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3FABA" w14:textId="583EB477" w:rsidR="005F4958" w:rsidRPr="00410F27" w:rsidRDefault="005F4958" w:rsidP="0015395D">
      <w:pPr>
        <w:ind w:right="-426"/>
        <w:jc w:val="both"/>
        <w:rPr>
          <w:rFonts w:ascii="Arial" w:hAnsi="Arial" w:cs="Arial"/>
          <w:b/>
          <w:sz w:val="24"/>
          <w:szCs w:val="24"/>
        </w:rPr>
      </w:pPr>
      <w:r w:rsidRPr="00410F27">
        <w:rPr>
          <w:rFonts w:ascii="Arial" w:hAnsi="Arial" w:cs="Arial"/>
          <w:b/>
          <w:sz w:val="24"/>
          <w:szCs w:val="24"/>
        </w:rPr>
        <w:t xml:space="preserve">PROJETO DE LEI Nº </w:t>
      </w:r>
      <w:r w:rsidR="0008244A">
        <w:rPr>
          <w:rFonts w:ascii="Arial" w:hAnsi="Arial" w:cs="Arial"/>
          <w:b/>
          <w:sz w:val="24"/>
          <w:szCs w:val="24"/>
        </w:rPr>
        <w:t>0</w:t>
      </w:r>
      <w:r w:rsidR="000D5B47">
        <w:rPr>
          <w:rFonts w:ascii="Arial" w:hAnsi="Arial" w:cs="Arial"/>
          <w:b/>
          <w:sz w:val="24"/>
          <w:szCs w:val="24"/>
        </w:rPr>
        <w:t>4</w:t>
      </w:r>
      <w:r w:rsidRPr="00410F27">
        <w:rPr>
          <w:rFonts w:ascii="Arial" w:hAnsi="Arial" w:cs="Arial"/>
          <w:b/>
          <w:sz w:val="24"/>
          <w:szCs w:val="24"/>
        </w:rPr>
        <w:t>/202</w:t>
      </w:r>
      <w:r w:rsidR="0008244A">
        <w:rPr>
          <w:rFonts w:ascii="Arial" w:hAnsi="Arial" w:cs="Arial"/>
          <w:b/>
          <w:sz w:val="24"/>
          <w:szCs w:val="24"/>
        </w:rPr>
        <w:t>5</w:t>
      </w:r>
    </w:p>
    <w:p w14:paraId="31A67814" w14:textId="77777777" w:rsidR="005F4958" w:rsidRPr="00410F27" w:rsidRDefault="005F4958" w:rsidP="0015395D">
      <w:pPr>
        <w:ind w:right="-426"/>
        <w:jc w:val="both"/>
        <w:rPr>
          <w:rFonts w:ascii="Arial" w:hAnsi="Arial" w:cs="Arial"/>
          <w:sz w:val="24"/>
          <w:szCs w:val="24"/>
        </w:rPr>
      </w:pPr>
    </w:p>
    <w:p w14:paraId="5A596E2E" w14:textId="16C07B1E" w:rsidR="005F4958" w:rsidRPr="00410F27" w:rsidRDefault="005F4958" w:rsidP="00370055">
      <w:pPr>
        <w:pStyle w:val="Default"/>
        <w:ind w:left="5245" w:right="-426"/>
        <w:jc w:val="both"/>
        <w:rPr>
          <w:rFonts w:ascii="Arial" w:hAnsi="Arial" w:cs="Arial"/>
          <w:color w:val="auto"/>
        </w:rPr>
      </w:pPr>
      <w:r w:rsidRPr="00410F27">
        <w:rPr>
          <w:rFonts w:ascii="Arial" w:hAnsi="Arial" w:cs="Arial"/>
          <w:color w:val="auto"/>
        </w:rPr>
        <w:t xml:space="preserve">SÚMULA: </w:t>
      </w:r>
      <w:r w:rsidR="005345C4" w:rsidRPr="00410F27">
        <w:rPr>
          <w:rFonts w:ascii="Arial" w:hAnsi="Arial" w:cs="Arial"/>
          <w:i/>
          <w:iCs/>
          <w:color w:val="auto"/>
        </w:rPr>
        <w:t>Institui o</w:t>
      </w:r>
      <w:r w:rsidR="0008244A">
        <w:rPr>
          <w:rFonts w:ascii="Arial" w:hAnsi="Arial" w:cs="Arial"/>
          <w:i/>
          <w:iCs/>
          <w:color w:val="auto"/>
        </w:rPr>
        <w:t xml:space="preserve"> Dia Municipal em homenagem aos Agentes Comunitários de Saúde – ACS e aos Agentes de Combate às Endemias – ACE, no município de Acrelândia/AC,</w:t>
      </w:r>
      <w:r w:rsidR="005345C4" w:rsidRPr="00410F27">
        <w:rPr>
          <w:rFonts w:ascii="Arial" w:hAnsi="Arial" w:cs="Arial"/>
          <w:i/>
          <w:iCs/>
          <w:color w:val="auto"/>
        </w:rPr>
        <w:t xml:space="preserve"> e dá outras providências</w:t>
      </w:r>
      <w:r w:rsidRPr="00410F27">
        <w:rPr>
          <w:rFonts w:ascii="Arial" w:hAnsi="Arial" w:cs="Arial"/>
          <w:i/>
          <w:iCs/>
          <w:color w:val="auto"/>
        </w:rPr>
        <w:t>.</w:t>
      </w:r>
    </w:p>
    <w:p w14:paraId="33E4CF86" w14:textId="77777777" w:rsidR="005F4958" w:rsidRPr="00410F27" w:rsidRDefault="005F4958" w:rsidP="0015395D">
      <w:pPr>
        <w:ind w:right="-426"/>
        <w:jc w:val="both"/>
        <w:rPr>
          <w:rFonts w:ascii="Arial" w:hAnsi="Arial" w:cs="Arial"/>
          <w:sz w:val="24"/>
          <w:szCs w:val="24"/>
        </w:rPr>
      </w:pPr>
    </w:p>
    <w:p w14:paraId="4244456E" w14:textId="77777777" w:rsidR="0015395D" w:rsidRPr="00410F27" w:rsidRDefault="0015395D" w:rsidP="0015395D">
      <w:pPr>
        <w:ind w:right="-426" w:firstLine="708"/>
        <w:jc w:val="both"/>
        <w:rPr>
          <w:rFonts w:ascii="Arial" w:hAnsi="Arial" w:cs="Arial"/>
          <w:b/>
          <w:sz w:val="24"/>
          <w:szCs w:val="24"/>
        </w:rPr>
      </w:pPr>
    </w:p>
    <w:p w14:paraId="6BFA2856" w14:textId="1588F5A4" w:rsidR="005F4958" w:rsidRPr="00410F27" w:rsidRDefault="005F4958" w:rsidP="0015395D">
      <w:pPr>
        <w:ind w:right="-426" w:firstLine="708"/>
        <w:jc w:val="both"/>
        <w:rPr>
          <w:rFonts w:ascii="Arial" w:hAnsi="Arial" w:cs="Arial"/>
          <w:b/>
          <w:sz w:val="24"/>
          <w:szCs w:val="24"/>
        </w:rPr>
      </w:pPr>
      <w:r w:rsidRPr="00410F27">
        <w:rPr>
          <w:rFonts w:ascii="Arial" w:hAnsi="Arial" w:cs="Arial"/>
          <w:b/>
          <w:sz w:val="24"/>
          <w:szCs w:val="24"/>
        </w:rPr>
        <w:t>“FAÇO SABER QUE O PLENÁRIO DA CÂMARA DE VEREADORES DE ACRELANDIA, MUNICÍPIO DO ESTADO DO ACRE APROVOU, E EU SANCIONO E PROMULGO A SEGUINTE LEI”.</w:t>
      </w:r>
    </w:p>
    <w:p w14:paraId="76EA5137" w14:textId="77777777" w:rsidR="005F4958" w:rsidRPr="00410F27" w:rsidRDefault="005F4958" w:rsidP="0015395D">
      <w:pPr>
        <w:spacing w:line="360" w:lineRule="auto"/>
        <w:ind w:right="-426"/>
        <w:jc w:val="both"/>
        <w:rPr>
          <w:rFonts w:ascii="Arial" w:hAnsi="Arial" w:cs="Arial"/>
          <w:b/>
          <w:sz w:val="24"/>
          <w:szCs w:val="24"/>
        </w:rPr>
      </w:pPr>
    </w:p>
    <w:p w14:paraId="6FCAD656" w14:textId="19D382FA" w:rsidR="005345C4" w:rsidRDefault="005F4958" w:rsidP="00370055">
      <w:pPr>
        <w:spacing w:before="100" w:beforeAutospacing="1" w:after="100" w:afterAutospacing="1" w:line="360" w:lineRule="auto"/>
        <w:ind w:right="-426" w:firstLine="709"/>
        <w:jc w:val="both"/>
        <w:rPr>
          <w:rFonts w:ascii="Arial" w:hAnsi="Arial" w:cs="Arial"/>
          <w:sz w:val="24"/>
          <w:szCs w:val="24"/>
        </w:rPr>
      </w:pPr>
      <w:r w:rsidRPr="00410F27">
        <w:rPr>
          <w:rFonts w:ascii="Arial" w:hAnsi="Arial" w:cs="Arial"/>
          <w:b/>
          <w:sz w:val="24"/>
          <w:szCs w:val="24"/>
        </w:rPr>
        <w:t xml:space="preserve">Art. 1º - </w:t>
      </w:r>
      <w:r w:rsidR="00370055" w:rsidRPr="00410F27">
        <w:rPr>
          <w:rFonts w:ascii="Arial" w:hAnsi="Arial" w:cs="Arial"/>
          <w:sz w:val="24"/>
          <w:szCs w:val="24"/>
        </w:rPr>
        <w:t xml:space="preserve">Fica </w:t>
      </w:r>
      <w:r w:rsidR="005345C4" w:rsidRPr="00410F27">
        <w:rPr>
          <w:rFonts w:ascii="Arial" w:hAnsi="Arial" w:cs="Arial"/>
          <w:sz w:val="24"/>
          <w:szCs w:val="24"/>
        </w:rPr>
        <w:t>instituído no município de Acrelândia/AC</w:t>
      </w:r>
      <w:r w:rsidR="0008244A">
        <w:rPr>
          <w:rFonts w:ascii="Arial" w:hAnsi="Arial" w:cs="Arial"/>
          <w:sz w:val="24"/>
          <w:szCs w:val="24"/>
        </w:rPr>
        <w:t>, o dia 04 de outubro como o Dia Municipal em homenagem aos Agentes Comunitários de Saúde e aos Agentes de Combate às Endemias.</w:t>
      </w:r>
    </w:p>
    <w:p w14:paraId="2FB5A7BD" w14:textId="4FB0A2F7" w:rsidR="005F7048" w:rsidRPr="005F7048" w:rsidRDefault="005F7048" w:rsidP="00370055">
      <w:pPr>
        <w:spacing w:before="100" w:beforeAutospacing="1" w:after="100" w:afterAutospacing="1" w:line="360" w:lineRule="auto"/>
        <w:ind w:right="-426" w:firstLine="709"/>
        <w:jc w:val="both"/>
        <w:rPr>
          <w:rFonts w:ascii="Arial" w:hAnsi="Arial" w:cs="Arial"/>
          <w:sz w:val="24"/>
          <w:szCs w:val="24"/>
        </w:rPr>
      </w:pPr>
      <w:r>
        <w:rPr>
          <w:rFonts w:ascii="Arial" w:hAnsi="Arial" w:cs="Arial"/>
          <w:b/>
          <w:bCs/>
          <w:sz w:val="24"/>
          <w:szCs w:val="24"/>
        </w:rPr>
        <w:t xml:space="preserve">Parágrafo único – </w:t>
      </w:r>
      <w:r>
        <w:rPr>
          <w:rFonts w:ascii="Arial" w:hAnsi="Arial" w:cs="Arial"/>
          <w:sz w:val="24"/>
          <w:szCs w:val="24"/>
        </w:rPr>
        <w:t>Anualmente, no dia em que se comemora o Dia do ACS e ACE, o Município promoverá ponto facultativo exclusivamente a esses profissionais.</w:t>
      </w:r>
    </w:p>
    <w:p w14:paraId="37526898" w14:textId="56306DC7" w:rsidR="0068298F" w:rsidRPr="0068298F" w:rsidRDefault="0068298F" w:rsidP="00370055">
      <w:pPr>
        <w:spacing w:before="100" w:beforeAutospacing="1" w:after="100" w:afterAutospacing="1" w:line="360" w:lineRule="auto"/>
        <w:ind w:right="-426" w:firstLine="709"/>
        <w:jc w:val="both"/>
        <w:rPr>
          <w:rFonts w:ascii="Arial" w:hAnsi="Arial" w:cs="Arial"/>
          <w:sz w:val="24"/>
          <w:szCs w:val="24"/>
        </w:rPr>
      </w:pPr>
      <w:r>
        <w:rPr>
          <w:rFonts w:ascii="Arial" w:hAnsi="Arial" w:cs="Arial"/>
          <w:b/>
          <w:bCs/>
          <w:sz w:val="24"/>
          <w:szCs w:val="24"/>
        </w:rPr>
        <w:t xml:space="preserve">Art. </w:t>
      </w:r>
      <w:r w:rsidR="00A34E81">
        <w:rPr>
          <w:rFonts w:ascii="Arial" w:hAnsi="Arial" w:cs="Arial"/>
          <w:b/>
          <w:bCs/>
          <w:sz w:val="24"/>
          <w:szCs w:val="24"/>
        </w:rPr>
        <w:t>2</w:t>
      </w:r>
      <w:r>
        <w:rPr>
          <w:rFonts w:ascii="Arial" w:hAnsi="Arial" w:cs="Arial"/>
          <w:b/>
          <w:bCs/>
          <w:sz w:val="24"/>
          <w:szCs w:val="24"/>
        </w:rPr>
        <w:t xml:space="preserve">º - </w:t>
      </w:r>
      <w:r>
        <w:rPr>
          <w:rFonts w:ascii="Arial" w:hAnsi="Arial" w:cs="Arial"/>
          <w:sz w:val="24"/>
          <w:szCs w:val="24"/>
        </w:rPr>
        <w:t xml:space="preserve">Para a celebração do Dia Municipal ora instituído, poderão ser celebradas parcerias com entes públicos, entidades de classe, organizações não governamentais </w:t>
      </w:r>
    </w:p>
    <w:p w14:paraId="1F9C079F" w14:textId="7DD52BE2" w:rsidR="005F4958" w:rsidRPr="00410F27" w:rsidRDefault="005F4958" w:rsidP="0015395D">
      <w:pPr>
        <w:spacing w:before="100" w:beforeAutospacing="1" w:after="100" w:afterAutospacing="1" w:line="360" w:lineRule="auto"/>
        <w:ind w:right="-426" w:firstLine="709"/>
        <w:jc w:val="both"/>
        <w:rPr>
          <w:rFonts w:ascii="Arial" w:hAnsi="Arial" w:cs="Arial"/>
          <w:sz w:val="24"/>
          <w:szCs w:val="24"/>
        </w:rPr>
      </w:pPr>
      <w:r w:rsidRPr="00410F27">
        <w:rPr>
          <w:rFonts w:ascii="Arial" w:hAnsi="Arial" w:cs="Arial"/>
          <w:b/>
          <w:sz w:val="24"/>
          <w:szCs w:val="24"/>
        </w:rPr>
        <w:t xml:space="preserve">Art. </w:t>
      </w:r>
      <w:r w:rsidR="005F7048">
        <w:rPr>
          <w:rFonts w:ascii="Arial" w:hAnsi="Arial" w:cs="Arial"/>
          <w:b/>
          <w:sz w:val="24"/>
          <w:szCs w:val="24"/>
        </w:rPr>
        <w:t>3º</w:t>
      </w:r>
      <w:r w:rsidRPr="00410F27">
        <w:rPr>
          <w:rFonts w:ascii="Arial" w:hAnsi="Arial" w:cs="Arial"/>
          <w:b/>
          <w:sz w:val="24"/>
          <w:szCs w:val="24"/>
        </w:rPr>
        <w:t xml:space="preserve"> - </w:t>
      </w:r>
      <w:r w:rsidR="004571D0" w:rsidRPr="00410F27">
        <w:rPr>
          <w:rFonts w:ascii="Arial" w:hAnsi="Arial" w:cs="Arial"/>
          <w:bCs/>
          <w:sz w:val="24"/>
          <w:szCs w:val="24"/>
        </w:rPr>
        <w:t>Esta lei entrará em vigor na data de sua publicação</w:t>
      </w:r>
      <w:r w:rsidRPr="00410F27">
        <w:rPr>
          <w:rFonts w:ascii="Arial" w:hAnsi="Arial" w:cs="Arial"/>
          <w:sz w:val="24"/>
          <w:szCs w:val="24"/>
        </w:rPr>
        <w:t>.</w:t>
      </w:r>
    </w:p>
    <w:p w14:paraId="22E2D3DD" w14:textId="47F12D59" w:rsidR="005F4958" w:rsidRPr="00410F27" w:rsidRDefault="005F4958" w:rsidP="0015395D">
      <w:pPr>
        <w:spacing w:line="360" w:lineRule="auto"/>
        <w:ind w:right="-426"/>
        <w:jc w:val="right"/>
        <w:rPr>
          <w:rFonts w:ascii="Arial" w:hAnsi="Arial" w:cs="Arial"/>
          <w:sz w:val="24"/>
          <w:szCs w:val="24"/>
        </w:rPr>
      </w:pPr>
      <w:r w:rsidRPr="00410F27">
        <w:rPr>
          <w:rFonts w:ascii="Arial" w:hAnsi="Arial" w:cs="Arial"/>
          <w:sz w:val="24"/>
          <w:szCs w:val="24"/>
        </w:rPr>
        <w:t xml:space="preserve">Sala das Sessões Cleonilço Salmento, em </w:t>
      </w:r>
      <w:r w:rsidR="0008244A">
        <w:rPr>
          <w:rFonts w:ascii="Arial" w:hAnsi="Arial" w:cs="Arial"/>
          <w:sz w:val="24"/>
          <w:szCs w:val="24"/>
        </w:rPr>
        <w:t>13</w:t>
      </w:r>
      <w:r w:rsidRPr="00410F27">
        <w:rPr>
          <w:rFonts w:ascii="Arial" w:hAnsi="Arial" w:cs="Arial"/>
          <w:sz w:val="24"/>
          <w:szCs w:val="24"/>
        </w:rPr>
        <w:t xml:space="preserve"> de </w:t>
      </w:r>
      <w:r w:rsidR="0008244A">
        <w:rPr>
          <w:rFonts w:ascii="Arial" w:hAnsi="Arial" w:cs="Arial"/>
          <w:sz w:val="24"/>
          <w:szCs w:val="24"/>
        </w:rPr>
        <w:t>fevereiro</w:t>
      </w:r>
      <w:r w:rsidRPr="00410F27">
        <w:rPr>
          <w:rFonts w:ascii="Arial" w:hAnsi="Arial" w:cs="Arial"/>
          <w:sz w:val="24"/>
          <w:szCs w:val="24"/>
        </w:rPr>
        <w:t xml:space="preserve"> de 202</w:t>
      </w:r>
      <w:r w:rsidR="0008244A">
        <w:rPr>
          <w:rFonts w:ascii="Arial" w:hAnsi="Arial" w:cs="Arial"/>
          <w:sz w:val="24"/>
          <w:szCs w:val="24"/>
        </w:rPr>
        <w:t>5</w:t>
      </w:r>
      <w:r w:rsidR="00AA7D0E" w:rsidRPr="00410F27">
        <w:rPr>
          <w:rFonts w:ascii="Arial" w:hAnsi="Arial" w:cs="Arial"/>
          <w:sz w:val="24"/>
          <w:szCs w:val="24"/>
        </w:rPr>
        <w:t>.</w:t>
      </w:r>
    </w:p>
    <w:p w14:paraId="72E68A97" w14:textId="77777777" w:rsidR="005F4958" w:rsidRPr="00410F27" w:rsidRDefault="005F4958" w:rsidP="0015395D">
      <w:pPr>
        <w:spacing w:line="360" w:lineRule="auto"/>
        <w:ind w:right="-426"/>
        <w:jc w:val="right"/>
        <w:rPr>
          <w:rFonts w:ascii="Arial" w:hAnsi="Arial" w:cs="Arial"/>
          <w:sz w:val="24"/>
          <w:szCs w:val="24"/>
        </w:rPr>
      </w:pPr>
    </w:p>
    <w:p w14:paraId="115FC3BC" w14:textId="77777777" w:rsidR="005F4958" w:rsidRPr="00410F27" w:rsidRDefault="005F4958" w:rsidP="0015395D">
      <w:pPr>
        <w:spacing w:line="360" w:lineRule="auto"/>
        <w:ind w:right="-426"/>
        <w:jc w:val="right"/>
        <w:rPr>
          <w:rFonts w:ascii="Arial" w:hAnsi="Arial" w:cs="Arial"/>
          <w:sz w:val="24"/>
          <w:szCs w:val="24"/>
        </w:rPr>
      </w:pPr>
    </w:p>
    <w:p w14:paraId="21E4C6F6" w14:textId="5F8675B6" w:rsidR="005F4958" w:rsidRPr="00410F27" w:rsidRDefault="005F4958" w:rsidP="0015395D">
      <w:pPr>
        <w:ind w:right="-426"/>
        <w:jc w:val="center"/>
        <w:rPr>
          <w:rFonts w:ascii="Arial" w:hAnsi="Arial" w:cs="Arial"/>
          <w:b/>
          <w:sz w:val="24"/>
          <w:szCs w:val="24"/>
        </w:rPr>
      </w:pPr>
      <w:r w:rsidRPr="00410F27">
        <w:rPr>
          <w:rFonts w:ascii="Arial" w:hAnsi="Arial" w:cs="Arial"/>
          <w:b/>
          <w:sz w:val="24"/>
          <w:szCs w:val="24"/>
        </w:rPr>
        <w:t>Ver. Rozeno da Silva Melo/P</w:t>
      </w:r>
      <w:r w:rsidR="004571D0" w:rsidRPr="00410F27">
        <w:rPr>
          <w:rFonts w:ascii="Arial" w:hAnsi="Arial" w:cs="Arial"/>
          <w:b/>
          <w:sz w:val="24"/>
          <w:szCs w:val="24"/>
        </w:rPr>
        <w:t>R</w:t>
      </w:r>
    </w:p>
    <w:p w14:paraId="60B17FAA" w14:textId="23197F69" w:rsidR="005F4958" w:rsidRPr="00410F27" w:rsidRDefault="005F4958" w:rsidP="0015395D">
      <w:pPr>
        <w:ind w:right="-426"/>
        <w:jc w:val="center"/>
        <w:rPr>
          <w:rFonts w:ascii="Arial" w:hAnsi="Arial" w:cs="Arial"/>
          <w:b/>
          <w:sz w:val="24"/>
          <w:szCs w:val="24"/>
        </w:rPr>
      </w:pPr>
      <w:r w:rsidRPr="00410F27">
        <w:rPr>
          <w:rFonts w:ascii="Arial" w:hAnsi="Arial" w:cs="Arial"/>
          <w:b/>
          <w:sz w:val="24"/>
          <w:szCs w:val="24"/>
        </w:rPr>
        <w:t>Proponente</w:t>
      </w:r>
    </w:p>
    <w:p w14:paraId="147B94B9" w14:textId="77777777" w:rsidR="005F4958" w:rsidRPr="00410F27" w:rsidRDefault="005F4958" w:rsidP="0015395D">
      <w:pPr>
        <w:ind w:right="-426"/>
        <w:jc w:val="both"/>
        <w:rPr>
          <w:sz w:val="24"/>
          <w:szCs w:val="24"/>
        </w:rPr>
      </w:pPr>
    </w:p>
    <w:p w14:paraId="64052943" w14:textId="77777777" w:rsidR="005F4958" w:rsidRPr="00410F27" w:rsidRDefault="005F4958" w:rsidP="0015395D">
      <w:pPr>
        <w:ind w:right="-426"/>
        <w:jc w:val="both"/>
        <w:rPr>
          <w:sz w:val="24"/>
          <w:szCs w:val="24"/>
        </w:rPr>
      </w:pPr>
    </w:p>
    <w:p w14:paraId="350CE80D" w14:textId="77777777" w:rsidR="005F4958" w:rsidRPr="00410F27" w:rsidRDefault="005F4958" w:rsidP="0015395D">
      <w:pPr>
        <w:ind w:right="-426"/>
        <w:jc w:val="both"/>
        <w:rPr>
          <w:sz w:val="24"/>
          <w:szCs w:val="24"/>
        </w:rPr>
      </w:pPr>
    </w:p>
    <w:p w14:paraId="4B2F061A" w14:textId="77777777" w:rsidR="005F4958" w:rsidRPr="00410F27" w:rsidRDefault="005F4958" w:rsidP="0015395D">
      <w:pPr>
        <w:ind w:right="-426"/>
        <w:jc w:val="both"/>
        <w:rPr>
          <w:sz w:val="24"/>
          <w:szCs w:val="24"/>
        </w:rPr>
      </w:pPr>
    </w:p>
    <w:p w14:paraId="6609E2F1" w14:textId="77777777" w:rsidR="005F4958" w:rsidRPr="00410F27" w:rsidRDefault="005F4958" w:rsidP="0015395D">
      <w:pPr>
        <w:ind w:right="-426"/>
        <w:jc w:val="both"/>
        <w:rPr>
          <w:sz w:val="24"/>
          <w:szCs w:val="24"/>
        </w:rPr>
      </w:pPr>
    </w:p>
    <w:p w14:paraId="24542D0A" w14:textId="77777777" w:rsidR="005F4958" w:rsidRPr="00410F27" w:rsidRDefault="005F4958" w:rsidP="0015395D">
      <w:pPr>
        <w:ind w:right="-426"/>
        <w:jc w:val="both"/>
        <w:rPr>
          <w:sz w:val="24"/>
          <w:szCs w:val="24"/>
        </w:rPr>
      </w:pPr>
    </w:p>
    <w:p w14:paraId="25271858" w14:textId="77777777" w:rsidR="005F4958" w:rsidRPr="00410F27" w:rsidRDefault="005F4958" w:rsidP="0015395D">
      <w:pPr>
        <w:spacing w:before="240"/>
        <w:ind w:right="-426"/>
        <w:jc w:val="center"/>
        <w:rPr>
          <w:rFonts w:ascii="Arial" w:hAnsi="Arial" w:cs="Arial"/>
          <w:b/>
          <w:sz w:val="24"/>
          <w:szCs w:val="24"/>
        </w:rPr>
      </w:pPr>
    </w:p>
    <w:p w14:paraId="3F6CCA60" w14:textId="77777777" w:rsidR="005F4958" w:rsidRPr="00410F27" w:rsidRDefault="005F4958" w:rsidP="0015395D">
      <w:pPr>
        <w:spacing w:before="240"/>
        <w:ind w:right="-426"/>
        <w:jc w:val="center"/>
        <w:rPr>
          <w:rFonts w:ascii="Arial" w:hAnsi="Arial" w:cs="Arial"/>
          <w:b/>
          <w:sz w:val="24"/>
          <w:szCs w:val="24"/>
        </w:rPr>
      </w:pPr>
    </w:p>
    <w:p w14:paraId="460E9278" w14:textId="38E47AA2" w:rsidR="00132535" w:rsidRPr="00410F27" w:rsidRDefault="00132535" w:rsidP="00132535">
      <w:pPr>
        <w:spacing w:line="360" w:lineRule="auto"/>
        <w:ind w:right="-426"/>
        <w:jc w:val="center"/>
        <w:rPr>
          <w:rFonts w:ascii="Arial" w:hAnsi="Arial" w:cs="Arial"/>
          <w:b/>
          <w:sz w:val="24"/>
          <w:szCs w:val="24"/>
        </w:rPr>
      </w:pPr>
      <w:r w:rsidRPr="00410F27">
        <w:rPr>
          <w:rFonts w:ascii="Arial" w:hAnsi="Arial" w:cs="Arial"/>
          <w:b/>
          <w:sz w:val="24"/>
          <w:szCs w:val="24"/>
        </w:rPr>
        <w:t xml:space="preserve">MENSAGEM AO PROJETO DE LEI N° </w:t>
      </w:r>
      <w:r w:rsidR="000D5B47">
        <w:rPr>
          <w:rFonts w:ascii="Arial" w:hAnsi="Arial" w:cs="Arial"/>
          <w:b/>
          <w:sz w:val="24"/>
          <w:szCs w:val="24"/>
        </w:rPr>
        <w:t>04</w:t>
      </w:r>
      <w:r w:rsidRPr="00410F27">
        <w:rPr>
          <w:rFonts w:ascii="Arial" w:hAnsi="Arial" w:cs="Arial"/>
          <w:b/>
          <w:sz w:val="24"/>
          <w:szCs w:val="24"/>
        </w:rPr>
        <w:t xml:space="preserve"> DE </w:t>
      </w:r>
      <w:r w:rsidR="000D5B47">
        <w:rPr>
          <w:rFonts w:ascii="Arial" w:hAnsi="Arial" w:cs="Arial"/>
          <w:b/>
          <w:sz w:val="24"/>
          <w:szCs w:val="24"/>
        </w:rPr>
        <w:t>13</w:t>
      </w:r>
      <w:r w:rsidRPr="00410F27">
        <w:rPr>
          <w:rFonts w:ascii="Arial" w:hAnsi="Arial" w:cs="Arial"/>
          <w:b/>
          <w:sz w:val="24"/>
          <w:szCs w:val="24"/>
        </w:rPr>
        <w:t xml:space="preserve"> DE </w:t>
      </w:r>
      <w:r w:rsidR="000D5B47">
        <w:rPr>
          <w:rFonts w:ascii="Arial" w:hAnsi="Arial" w:cs="Arial"/>
          <w:b/>
          <w:sz w:val="24"/>
          <w:szCs w:val="24"/>
        </w:rPr>
        <w:t>FEVEREIRO</w:t>
      </w:r>
      <w:r w:rsidRPr="00410F27">
        <w:rPr>
          <w:rFonts w:ascii="Arial" w:hAnsi="Arial" w:cs="Arial"/>
          <w:b/>
          <w:sz w:val="24"/>
          <w:szCs w:val="24"/>
        </w:rPr>
        <w:t xml:space="preserve"> DE 202</w:t>
      </w:r>
      <w:r w:rsidR="000D5B47">
        <w:rPr>
          <w:rFonts w:ascii="Arial" w:hAnsi="Arial" w:cs="Arial"/>
          <w:b/>
          <w:sz w:val="24"/>
          <w:szCs w:val="24"/>
        </w:rPr>
        <w:t>5</w:t>
      </w:r>
      <w:r w:rsidRPr="00410F27">
        <w:rPr>
          <w:rFonts w:ascii="Arial" w:hAnsi="Arial" w:cs="Arial"/>
          <w:b/>
          <w:sz w:val="24"/>
          <w:szCs w:val="24"/>
        </w:rPr>
        <w:t>.</w:t>
      </w:r>
    </w:p>
    <w:p w14:paraId="3815EC9F" w14:textId="77777777" w:rsidR="00132535" w:rsidRPr="00410F27" w:rsidRDefault="00132535" w:rsidP="00132535">
      <w:pPr>
        <w:ind w:right="-426"/>
        <w:jc w:val="center"/>
        <w:rPr>
          <w:rFonts w:ascii="Arial" w:hAnsi="Arial" w:cs="Arial"/>
          <w:sz w:val="24"/>
          <w:szCs w:val="24"/>
        </w:rPr>
      </w:pPr>
    </w:p>
    <w:p w14:paraId="261D7475" w14:textId="459B70FC" w:rsidR="00132535" w:rsidRPr="00410F27" w:rsidRDefault="00132535" w:rsidP="00132535">
      <w:pPr>
        <w:spacing w:line="360" w:lineRule="auto"/>
        <w:ind w:right="-426"/>
        <w:rPr>
          <w:rFonts w:ascii="Arial" w:hAnsi="Arial" w:cs="Arial"/>
          <w:sz w:val="24"/>
          <w:szCs w:val="24"/>
        </w:rPr>
      </w:pPr>
      <w:r w:rsidRPr="00410F27">
        <w:rPr>
          <w:rFonts w:ascii="Arial" w:hAnsi="Arial" w:cs="Arial"/>
          <w:sz w:val="24"/>
          <w:szCs w:val="24"/>
        </w:rPr>
        <w:t>Excelentíssimos Senhores Vereadores,</w:t>
      </w:r>
    </w:p>
    <w:p w14:paraId="53097243" w14:textId="77777777" w:rsidR="00132535" w:rsidRPr="00410F27" w:rsidRDefault="00132535" w:rsidP="00132535">
      <w:pPr>
        <w:ind w:right="-426"/>
        <w:rPr>
          <w:rFonts w:ascii="Arial" w:hAnsi="Arial" w:cs="Arial"/>
          <w:sz w:val="24"/>
          <w:szCs w:val="24"/>
        </w:rPr>
      </w:pPr>
    </w:p>
    <w:p w14:paraId="2E54C9B2" w14:textId="7514EDDD" w:rsidR="0055739E" w:rsidRPr="00410F27" w:rsidRDefault="00132535" w:rsidP="004362FD">
      <w:pPr>
        <w:spacing w:after="240" w:line="276" w:lineRule="auto"/>
        <w:ind w:right="-426"/>
        <w:jc w:val="both"/>
        <w:rPr>
          <w:rFonts w:ascii="Arial" w:hAnsi="Arial" w:cs="Arial"/>
          <w:b/>
          <w:bCs/>
          <w:i/>
          <w:iCs/>
          <w:sz w:val="24"/>
          <w:szCs w:val="24"/>
        </w:rPr>
      </w:pPr>
      <w:r w:rsidRPr="00410F27">
        <w:rPr>
          <w:rFonts w:ascii="Arial" w:hAnsi="Arial" w:cs="Arial"/>
          <w:sz w:val="24"/>
          <w:szCs w:val="24"/>
        </w:rPr>
        <w:tab/>
        <w:t xml:space="preserve">Venho pelo presente dirigir-me a este conceituado Poder Legislativo Mirim, com o objetivo de apresentar as Vossas Excelências o Projeto de Lei nº </w:t>
      </w:r>
      <w:r w:rsidR="000D5B47">
        <w:rPr>
          <w:rFonts w:ascii="Arial" w:hAnsi="Arial" w:cs="Arial"/>
          <w:b/>
          <w:bCs/>
          <w:sz w:val="24"/>
          <w:szCs w:val="24"/>
        </w:rPr>
        <w:t>04</w:t>
      </w:r>
      <w:r w:rsidRPr="00410F27">
        <w:rPr>
          <w:rFonts w:ascii="Arial" w:hAnsi="Arial" w:cs="Arial"/>
          <w:b/>
          <w:bCs/>
          <w:sz w:val="24"/>
          <w:szCs w:val="24"/>
        </w:rPr>
        <w:t>/2024</w:t>
      </w:r>
      <w:r w:rsidRPr="00410F27">
        <w:rPr>
          <w:rFonts w:ascii="Arial" w:hAnsi="Arial" w:cs="Arial"/>
          <w:sz w:val="24"/>
          <w:szCs w:val="24"/>
        </w:rPr>
        <w:t xml:space="preserve">, de minha autoria, datado do dia </w:t>
      </w:r>
      <w:r w:rsidR="000D5B47">
        <w:rPr>
          <w:rFonts w:ascii="Arial" w:hAnsi="Arial" w:cs="Arial"/>
          <w:sz w:val="24"/>
          <w:szCs w:val="24"/>
        </w:rPr>
        <w:t>13</w:t>
      </w:r>
      <w:r w:rsidRPr="00410F27">
        <w:rPr>
          <w:rFonts w:ascii="Arial" w:hAnsi="Arial" w:cs="Arial"/>
          <w:sz w:val="24"/>
          <w:szCs w:val="24"/>
        </w:rPr>
        <w:t xml:space="preserve"> de </w:t>
      </w:r>
      <w:r w:rsidR="000D5B47">
        <w:rPr>
          <w:rFonts w:ascii="Arial" w:hAnsi="Arial" w:cs="Arial"/>
          <w:sz w:val="24"/>
          <w:szCs w:val="24"/>
        </w:rPr>
        <w:t>fevereiro</w:t>
      </w:r>
      <w:r w:rsidRPr="00410F27">
        <w:rPr>
          <w:rFonts w:ascii="Arial" w:hAnsi="Arial" w:cs="Arial"/>
          <w:sz w:val="24"/>
          <w:szCs w:val="24"/>
        </w:rPr>
        <w:t xml:space="preserve"> do corrente, que </w:t>
      </w:r>
      <w:r w:rsidR="000D5B47" w:rsidRPr="004362FD">
        <w:rPr>
          <w:rFonts w:ascii="Arial" w:hAnsi="Arial" w:cs="Arial"/>
          <w:b/>
          <w:bCs/>
          <w:sz w:val="24"/>
          <w:szCs w:val="24"/>
        </w:rPr>
        <w:t>“</w:t>
      </w:r>
      <w:r w:rsidR="000D5B47" w:rsidRPr="004362FD">
        <w:rPr>
          <w:rFonts w:ascii="Arial" w:hAnsi="Arial" w:cs="Arial"/>
          <w:b/>
          <w:bCs/>
          <w:i/>
          <w:iCs/>
          <w:sz w:val="24"/>
          <w:szCs w:val="24"/>
        </w:rPr>
        <w:t>Institui o Dia Municipal em homenagem aos Agentes Comunitários de Saúde – ACS e aos Agentes de Combate às Endemias – ACE, no município de Acrelândia/AC, e dá outras providências</w:t>
      </w:r>
      <w:r w:rsidR="000D5B47" w:rsidRPr="004362FD">
        <w:rPr>
          <w:rFonts w:ascii="Arial" w:hAnsi="Arial" w:cs="Arial"/>
          <w:b/>
          <w:bCs/>
          <w:i/>
          <w:iCs/>
          <w:sz w:val="24"/>
          <w:szCs w:val="24"/>
        </w:rPr>
        <w:t>”</w:t>
      </w:r>
      <w:r w:rsidR="0055739E" w:rsidRPr="000D5B47">
        <w:rPr>
          <w:rFonts w:ascii="Arial" w:hAnsi="Arial" w:cs="Arial"/>
          <w:i/>
          <w:iCs/>
          <w:sz w:val="24"/>
          <w:szCs w:val="24"/>
        </w:rPr>
        <w:t>.</w:t>
      </w:r>
    </w:p>
    <w:p w14:paraId="50CE4213" w14:textId="39D273C2" w:rsidR="000D5B47" w:rsidRDefault="000D5B47" w:rsidP="004362FD">
      <w:pPr>
        <w:spacing w:after="240" w:line="276" w:lineRule="auto"/>
        <w:ind w:right="-426" w:firstLine="709"/>
        <w:jc w:val="both"/>
        <w:rPr>
          <w:rFonts w:ascii="Arial" w:hAnsi="Arial" w:cs="Arial"/>
          <w:sz w:val="24"/>
          <w:szCs w:val="24"/>
        </w:rPr>
      </w:pPr>
      <w:r>
        <w:rPr>
          <w:rFonts w:ascii="Arial" w:hAnsi="Arial" w:cs="Arial"/>
          <w:sz w:val="24"/>
          <w:szCs w:val="24"/>
        </w:rPr>
        <w:t>Nobres Edis, a importância do Agente Comunitário de Saúde e do Agente de Combate às Endemias, se deve ao fato da atividade exercida é considerada como fundamental da cadeia de Atenção Primária, são eles quem estrão mais próximos dos problemas que afetam a comunidade.</w:t>
      </w:r>
    </w:p>
    <w:p w14:paraId="2D98E1DE" w14:textId="1DD8D91E" w:rsidR="0055739E" w:rsidRDefault="000D5B47" w:rsidP="004362FD">
      <w:pPr>
        <w:spacing w:after="240" w:line="276" w:lineRule="auto"/>
        <w:ind w:right="-426" w:firstLine="709"/>
        <w:jc w:val="both"/>
        <w:rPr>
          <w:rFonts w:ascii="Arial" w:hAnsi="Arial" w:cs="Arial"/>
          <w:sz w:val="24"/>
          <w:szCs w:val="24"/>
        </w:rPr>
      </w:pPr>
      <w:r>
        <w:rPr>
          <w:rFonts w:ascii="Arial" w:hAnsi="Arial" w:cs="Arial"/>
          <w:sz w:val="24"/>
          <w:szCs w:val="24"/>
        </w:rPr>
        <w:t xml:space="preserve">Todas as famílias e pessoas da zona urbana e </w:t>
      </w:r>
      <w:r w:rsidR="004362FD">
        <w:rPr>
          <w:rFonts w:ascii="Arial" w:hAnsi="Arial" w:cs="Arial"/>
          <w:sz w:val="24"/>
          <w:szCs w:val="24"/>
        </w:rPr>
        <w:t>rural de nosso município são acompanhadas por meio de visita domiciliar, na qual se desenvolvem ações de educação em saúde. Entretanto, sua atuação não está restrita ao domicílio, ocorrendo também nos diversos espaços comunitários</w:t>
      </w:r>
      <w:r w:rsidR="0055739E" w:rsidRPr="00410F27">
        <w:rPr>
          <w:rFonts w:ascii="Arial" w:hAnsi="Arial" w:cs="Arial"/>
          <w:sz w:val="24"/>
          <w:szCs w:val="24"/>
        </w:rPr>
        <w:t>.</w:t>
      </w:r>
    </w:p>
    <w:p w14:paraId="47658CD6" w14:textId="47EEDB6B" w:rsidR="004362FD" w:rsidRDefault="004362FD" w:rsidP="004362FD">
      <w:pPr>
        <w:spacing w:after="240" w:line="276" w:lineRule="auto"/>
        <w:ind w:right="-426" w:firstLine="709"/>
        <w:jc w:val="both"/>
        <w:rPr>
          <w:rFonts w:ascii="Arial" w:hAnsi="Arial" w:cs="Arial"/>
          <w:sz w:val="24"/>
          <w:szCs w:val="24"/>
        </w:rPr>
      </w:pPr>
      <w:r>
        <w:rPr>
          <w:rFonts w:ascii="Arial" w:hAnsi="Arial" w:cs="Arial"/>
          <w:sz w:val="24"/>
          <w:szCs w:val="24"/>
        </w:rPr>
        <w:t>Entre as principais funções do agente está a identificação dos fatores socioeconômicos, culturais e ambientais que interferem na saúde. Ao identificar ou tomar conhecimento da situação, ele entra e contato com a pessoa e/ou familiares e depois o encaminha à Unidade Básica de Saúde para uma avaliação mais detalhada. Os diferentes aspectos de um problema são examinados cuidadosamente com as pessoas, para que sejam encontradas as melhores condições.</w:t>
      </w:r>
    </w:p>
    <w:p w14:paraId="75E0FF7C" w14:textId="328CB6E6" w:rsidR="004362FD" w:rsidRDefault="004362FD" w:rsidP="004362FD">
      <w:pPr>
        <w:spacing w:after="240" w:line="276" w:lineRule="auto"/>
        <w:ind w:right="-426" w:firstLine="709"/>
        <w:jc w:val="both"/>
        <w:rPr>
          <w:rFonts w:ascii="Arial" w:hAnsi="Arial" w:cs="Arial"/>
          <w:sz w:val="24"/>
          <w:szCs w:val="24"/>
        </w:rPr>
      </w:pPr>
      <w:r>
        <w:rPr>
          <w:rFonts w:ascii="Arial" w:hAnsi="Arial" w:cs="Arial"/>
          <w:sz w:val="24"/>
          <w:szCs w:val="24"/>
        </w:rPr>
        <w:t>Assim, Excelências, com o devido respeito, submetemos o presente Projeto de Lei à elevada apreciação dos Nobres Pares que integram esta Casa Legislativa, na expectativa de que, após regular tramitação seja deliberado e aprovado na devida forma regimental.</w:t>
      </w:r>
    </w:p>
    <w:p w14:paraId="5D9E6DB3" w14:textId="0703C521" w:rsidR="004362FD" w:rsidRDefault="004362FD" w:rsidP="004362FD">
      <w:pPr>
        <w:spacing w:after="240" w:line="276" w:lineRule="auto"/>
        <w:ind w:right="-426" w:firstLine="709"/>
        <w:jc w:val="both"/>
        <w:rPr>
          <w:rFonts w:ascii="Arial" w:hAnsi="Arial" w:cs="Arial"/>
          <w:sz w:val="24"/>
          <w:szCs w:val="24"/>
        </w:rPr>
      </w:pPr>
      <w:r>
        <w:rPr>
          <w:rFonts w:ascii="Arial" w:hAnsi="Arial" w:cs="Arial"/>
          <w:sz w:val="24"/>
          <w:szCs w:val="24"/>
        </w:rPr>
        <w:t>Por isso, peço-lhes apoio para a aprovação do aludido Projeto de Lei.</w:t>
      </w:r>
    </w:p>
    <w:p w14:paraId="1897E98D" w14:textId="2FEA2ABE" w:rsidR="00132535" w:rsidRPr="00410F27" w:rsidRDefault="00132535" w:rsidP="00132535">
      <w:pPr>
        <w:spacing w:line="360" w:lineRule="auto"/>
        <w:ind w:right="-426"/>
        <w:jc w:val="right"/>
        <w:rPr>
          <w:rFonts w:ascii="Arial" w:hAnsi="Arial" w:cs="Arial"/>
          <w:sz w:val="24"/>
          <w:szCs w:val="24"/>
        </w:rPr>
      </w:pPr>
      <w:r w:rsidRPr="00410F27">
        <w:rPr>
          <w:rFonts w:ascii="Arial" w:hAnsi="Arial" w:cs="Arial"/>
          <w:sz w:val="24"/>
          <w:szCs w:val="24"/>
        </w:rPr>
        <w:t xml:space="preserve">Sala das Sessões Cleonilço Salmento, em </w:t>
      </w:r>
      <w:r w:rsidR="004362FD">
        <w:rPr>
          <w:rFonts w:ascii="Arial" w:hAnsi="Arial" w:cs="Arial"/>
          <w:sz w:val="24"/>
          <w:szCs w:val="24"/>
        </w:rPr>
        <w:t>13</w:t>
      </w:r>
      <w:r w:rsidRPr="00410F27">
        <w:rPr>
          <w:rFonts w:ascii="Arial" w:hAnsi="Arial" w:cs="Arial"/>
          <w:sz w:val="24"/>
          <w:szCs w:val="24"/>
        </w:rPr>
        <w:t xml:space="preserve"> de </w:t>
      </w:r>
      <w:r w:rsidR="004362FD">
        <w:rPr>
          <w:rFonts w:ascii="Arial" w:hAnsi="Arial" w:cs="Arial"/>
          <w:sz w:val="24"/>
          <w:szCs w:val="24"/>
        </w:rPr>
        <w:t>fevereiro</w:t>
      </w:r>
      <w:r w:rsidRPr="00410F27">
        <w:rPr>
          <w:rFonts w:ascii="Arial" w:hAnsi="Arial" w:cs="Arial"/>
          <w:sz w:val="24"/>
          <w:szCs w:val="24"/>
        </w:rPr>
        <w:t xml:space="preserve"> de 202</w:t>
      </w:r>
      <w:r w:rsidR="004362FD">
        <w:rPr>
          <w:rFonts w:ascii="Arial" w:hAnsi="Arial" w:cs="Arial"/>
          <w:sz w:val="24"/>
          <w:szCs w:val="24"/>
        </w:rPr>
        <w:t>5</w:t>
      </w:r>
      <w:r w:rsidRPr="00410F27">
        <w:rPr>
          <w:rFonts w:ascii="Arial" w:hAnsi="Arial" w:cs="Arial"/>
          <w:sz w:val="24"/>
          <w:szCs w:val="24"/>
        </w:rPr>
        <w:t>.</w:t>
      </w:r>
    </w:p>
    <w:p w14:paraId="16E77D73" w14:textId="77777777" w:rsidR="00132535" w:rsidRPr="00410F27" w:rsidRDefault="00132535" w:rsidP="00132535">
      <w:pPr>
        <w:spacing w:line="360" w:lineRule="auto"/>
        <w:ind w:right="-426"/>
        <w:jc w:val="both"/>
        <w:rPr>
          <w:rFonts w:ascii="Arial" w:hAnsi="Arial" w:cs="Arial"/>
          <w:sz w:val="24"/>
          <w:szCs w:val="24"/>
        </w:rPr>
      </w:pPr>
    </w:p>
    <w:p w14:paraId="3A05CED7" w14:textId="77777777" w:rsidR="00941364" w:rsidRPr="00410F27" w:rsidRDefault="00941364" w:rsidP="00132535">
      <w:pPr>
        <w:ind w:right="-426"/>
        <w:jc w:val="center"/>
        <w:rPr>
          <w:rFonts w:ascii="Arial" w:hAnsi="Arial" w:cs="Arial"/>
          <w:b/>
          <w:sz w:val="24"/>
          <w:szCs w:val="24"/>
        </w:rPr>
      </w:pPr>
    </w:p>
    <w:p w14:paraId="0BB9EFF4" w14:textId="3902C329" w:rsidR="00132535" w:rsidRPr="00410F27" w:rsidRDefault="00132535" w:rsidP="00132535">
      <w:pPr>
        <w:ind w:right="-426"/>
        <w:jc w:val="center"/>
        <w:rPr>
          <w:rFonts w:ascii="Arial" w:hAnsi="Arial" w:cs="Arial"/>
          <w:b/>
          <w:sz w:val="24"/>
          <w:szCs w:val="24"/>
        </w:rPr>
      </w:pPr>
      <w:r w:rsidRPr="00410F27">
        <w:rPr>
          <w:rFonts w:ascii="Arial" w:hAnsi="Arial" w:cs="Arial"/>
          <w:b/>
          <w:sz w:val="24"/>
          <w:szCs w:val="24"/>
        </w:rPr>
        <w:t>Ver. Rozeno da Silva Melo/P</w:t>
      </w:r>
      <w:r w:rsidR="00941364" w:rsidRPr="00410F27">
        <w:rPr>
          <w:rFonts w:ascii="Arial" w:hAnsi="Arial" w:cs="Arial"/>
          <w:b/>
          <w:sz w:val="24"/>
          <w:szCs w:val="24"/>
        </w:rPr>
        <w:t>R</w:t>
      </w:r>
    </w:p>
    <w:p w14:paraId="4D6A2C51" w14:textId="3E8747A4" w:rsidR="00D65267" w:rsidRPr="00410F27" w:rsidRDefault="00132535" w:rsidP="00941364">
      <w:pPr>
        <w:spacing w:line="360" w:lineRule="auto"/>
        <w:ind w:right="-426"/>
        <w:jc w:val="center"/>
        <w:rPr>
          <w:sz w:val="24"/>
          <w:szCs w:val="24"/>
        </w:rPr>
      </w:pPr>
      <w:r w:rsidRPr="00410F27">
        <w:rPr>
          <w:rFonts w:ascii="Arial" w:hAnsi="Arial" w:cs="Arial"/>
          <w:b/>
          <w:sz w:val="24"/>
          <w:szCs w:val="24"/>
        </w:rPr>
        <w:t>Proponente</w:t>
      </w:r>
    </w:p>
    <w:sectPr w:rsidR="00D65267" w:rsidRPr="00410F27" w:rsidSect="008B1D5A">
      <w:headerReference w:type="default" r:id="rId7"/>
      <w:footerReference w:type="default" r:id="rId8"/>
      <w:pgSz w:w="11900" w:h="16840"/>
      <w:pgMar w:top="1915" w:right="985" w:bottom="0" w:left="1276" w:header="426" w:footer="175"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00E64" w14:textId="77777777" w:rsidR="00A93FAE" w:rsidRDefault="00A93FAE" w:rsidP="008B1D5A">
      <w:r>
        <w:separator/>
      </w:r>
    </w:p>
  </w:endnote>
  <w:endnote w:type="continuationSeparator" w:id="0">
    <w:p w14:paraId="52F2C129" w14:textId="77777777" w:rsidR="00A93FAE" w:rsidRDefault="00A93FAE" w:rsidP="008B1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B6B31" w14:textId="60503C59" w:rsidR="008B1D5A" w:rsidRPr="005073F1" w:rsidRDefault="008B1D5A" w:rsidP="008B1D5A">
    <w:pPr>
      <w:pStyle w:val="Rodap"/>
      <w:spacing w:after="0" w:line="240" w:lineRule="auto"/>
      <w:jc w:val="center"/>
      <w:rPr>
        <w:rFonts w:ascii="Agency FB" w:hAnsi="Agency FB" w:cs="Arial"/>
      </w:rPr>
    </w:pPr>
    <w:r w:rsidRPr="005073F1">
      <w:rPr>
        <w:rFonts w:ascii="Agency FB" w:hAnsi="Agency FB" w:cs="Arial"/>
      </w:rPr>
      <w:t xml:space="preserve">Av. Paraná, nº 360, Centro, CEP 69945-000 - Acrelândia/Acre - tel. (68) 3235-1136 - 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w:t>
    </w:r>
    <w:r w:rsidR="0008244A">
      <w:rPr>
        <w:rFonts w:ascii="Agency FB" w:hAnsi="Agency FB" w:cs="Arial"/>
      </w:rPr>
      <w:t>5</w:t>
    </w:r>
    <w:r w:rsidRPr="005073F1">
      <w:rPr>
        <w:rFonts w:ascii="Agency FB" w:hAnsi="Agency FB" w:cs="Arial"/>
      </w:rPr>
      <w:t>/202</w:t>
    </w:r>
    <w:r w:rsidR="0008244A">
      <w:rPr>
        <w:rFonts w:ascii="Agency FB" w:hAnsi="Agency FB" w:cs="Arial"/>
      </w:rPr>
      <w:t>8</w:t>
    </w:r>
    <w:r w:rsidRPr="005073F1">
      <w:rPr>
        <w:rFonts w:ascii="Agency FB" w:hAnsi="Agency FB" w:cs="Arial"/>
      </w:rPr>
      <w:t>.</w:t>
    </w:r>
  </w:p>
  <w:p w14:paraId="17BC0720" w14:textId="77777777" w:rsidR="008B1D5A" w:rsidRDefault="008B1D5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D672A" w14:textId="77777777" w:rsidR="00A93FAE" w:rsidRDefault="00A93FAE" w:rsidP="008B1D5A">
      <w:r>
        <w:separator/>
      </w:r>
    </w:p>
  </w:footnote>
  <w:footnote w:type="continuationSeparator" w:id="0">
    <w:p w14:paraId="22404E98" w14:textId="77777777" w:rsidR="00A93FAE" w:rsidRDefault="00A93FAE" w:rsidP="008B1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2AB8E" w14:textId="77777777" w:rsidR="008B1D5A" w:rsidRDefault="008B1D5A" w:rsidP="008B1D5A">
    <w:pPr>
      <w:jc w:val="center"/>
      <w:rPr>
        <w:sz w:val="20"/>
        <w:szCs w:val="20"/>
      </w:rPr>
    </w:pPr>
    <w:r>
      <w:rPr>
        <w:noProof/>
        <w:color w:val="003366"/>
      </w:rPr>
      <w:drawing>
        <wp:anchor distT="0" distB="0" distL="114300" distR="114300" simplePos="0" relativeHeight="251659264" behindDoc="0" locked="0" layoutInCell="1" allowOverlap="1" wp14:anchorId="7E29E50C" wp14:editId="284508BA">
          <wp:simplePos x="0" y="0"/>
          <wp:positionH relativeFrom="column">
            <wp:posOffset>-361950</wp:posOffset>
          </wp:positionH>
          <wp:positionV relativeFrom="paragraph">
            <wp:posOffset>7620</wp:posOffset>
          </wp:positionV>
          <wp:extent cx="1171249" cy="1121410"/>
          <wp:effectExtent l="0" t="0" r="0" b="2540"/>
          <wp:wrapNone/>
          <wp:docPr id="7" name="Imagem 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2F5C52A2" w14:textId="77777777" w:rsidR="008B1D5A" w:rsidRDefault="008B1D5A" w:rsidP="008B1D5A">
    <w:pPr>
      <w:spacing w:line="230" w:lineRule="exact"/>
      <w:rPr>
        <w:sz w:val="24"/>
        <w:szCs w:val="24"/>
      </w:rPr>
    </w:pPr>
  </w:p>
  <w:p w14:paraId="03DAE7D9" w14:textId="77777777" w:rsidR="008B1D5A" w:rsidRDefault="008B1D5A" w:rsidP="008B1D5A">
    <w:pPr>
      <w:jc w:val="center"/>
      <w:rPr>
        <w:sz w:val="20"/>
        <w:szCs w:val="20"/>
      </w:rPr>
    </w:pPr>
    <w:r>
      <w:rPr>
        <w:rFonts w:ascii="Arial" w:eastAsia="Arial" w:hAnsi="Arial" w:cs="Arial"/>
        <w:b/>
        <w:bCs/>
        <w:sz w:val="28"/>
        <w:szCs w:val="28"/>
      </w:rPr>
      <w:t>CÂMARA MUNICIPAL DE ACRELÂNDIA</w:t>
    </w:r>
  </w:p>
  <w:p w14:paraId="7FFD1EE2" w14:textId="77777777" w:rsidR="008B1D5A" w:rsidRDefault="008B1D5A" w:rsidP="008B1D5A">
    <w:pPr>
      <w:spacing w:line="2" w:lineRule="exact"/>
      <w:rPr>
        <w:sz w:val="24"/>
        <w:szCs w:val="24"/>
      </w:rPr>
    </w:pPr>
  </w:p>
  <w:p w14:paraId="2C96C701" w14:textId="77777777" w:rsidR="008B1D5A" w:rsidRDefault="008B1D5A" w:rsidP="008B1D5A">
    <w:pPr>
      <w:jc w:val="center"/>
      <w:rPr>
        <w:sz w:val="20"/>
        <w:szCs w:val="20"/>
      </w:rPr>
    </w:pPr>
  </w:p>
  <w:p w14:paraId="2F5D316E" w14:textId="77777777" w:rsidR="008B1D5A" w:rsidRDefault="008B1D5A" w:rsidP="008B1D5A">
    <w:pPr>
      <w:ind w:left="3544"/>
      <w:rPr>
        <w:sz w:val="20"/>
        <w:szCs w:val="20"/>
      </w:rPr>
    </w:pPr>
    <w:r>
      <w:rPr>
        <w:rFonts w:ascii="Arial" w:eastAsia="Arial" w:hAnsi="Arial" w:cs="Arial"/>
      </w:rPr>
      <w:t>CNPJ: 84.306.711/0001-89</w:t>
    </w:r>
  </w:p>
  <w:p w14:paraId="253E080D" w14:textId="77777777" w:rsidR="008B1D5A" w:rsidRDefault="008B1D5A" w:rsidP="008B1D5A">
    <w:pPr>
      <w:spacing w:line="200" w:lineRule="exact"/>
      <w:rPr>
        <w:sz w:val="24"/>
        <w:szCs w:val="24"/>
      </w:rPr>
    </w:pPr>
  </w:p>
  <w:p w14:paraId="57C7B250" w14:textId="77777777" w:rsidR="008B1D5A" w:rsidRDefault="008B1D5A" w:rsidP="008B1D5A">
    <w:pPr>
      <w:spacing w:line="200" w:lineRule="exact"/>
      <w:rPr>
        <w:sz w:val="24"/>
        <w:szCs w:val="24"/>
      </w:rPr>
    </w:pPr>
  </w:p>
  <w:p w14:paraId="23108DDE" w14:textId="77777777" w:rsidR="008B1D5A" w:rsidRDefault="008B1D5A" w:rsidP="008B1D5A">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7B6C9BB6" wp14:editId="109E94A6">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8" name="Imagem 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1F3937" w14:textId="77777777" w:rsidR="008B1D5A" w:rsidRDefault="008B1D5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456DF"/>
    <w:multiLevelType w:val="hybridMultilevel"/>
    <w:tmpl w:val="C7F0DB96"/>
    <w:lvl w:ilvl="0" w:tplc="BACA7A1E">
      <w:start w:val="1"/>
      <w:numFmt w:val="bullet"/>
      <w:lvlText w:val="•"/>
      <w:lvlJc w:val="left"/>
      <w:pPr>
        <w:ind w:left="1570" w:hanging="360"/>
      </w:pPr>
      <w:rPr>
        <w:rFonts w:hint="default"/>
      </w:rPr>
    </w:lvl>
    <w:lvl w:ilvl="1" w:tplc="04160003" w:tentative="1">
      <w:start w:val="1"/>
      <w:numFmt w:val="bullet"/>
      <w:lvlText w:val="o"/>
      <w:lvlJc w:val="left"/>
      <w:pPr>
        <w:ind w:left="2290" w:hanging="360"/>
      </w:pPr>
      <w:rPr>
        <w:rFonts w:ascii="Courier New" w:hAnsi="Courier New" w:cs="Courier New" w:hint="default"/>
      </w:rPr>
    </w:lvl>
    <w:lvl w:ilvl="2" w:tplc="04160005" w:tentative="1">
      <w:start w:val="1"/>
      <w:numFmt w:val="bullet"/>
      <w:lvlText w:val=""/>
      <w:lvlJc w:val="left"/>
      <w:pPr>
        <w:ind w:left="3010" w:hanging="360"/>
      </w:pPr>
      <w:rPr>
        <w:rFonts w:ascii="Wingdings" w:hAnsi="Wingdings" w:hint="default"/>
      </w:rPr>
    </w:lvl>
    <w:lvl w:ilvl="3" w:tplc="04160001" w:tentative="1">
      <w:start w:val="1"/>
      <w:numFmt w:val="bullet"/>
      <w:lvlText w:val=""/>
      <w:lvlJc w:val="left"/>
      <w:pPr>
        <w:ind w:left="3730" w:hanging="360"/>
      </w:pPr>
      <w:rPr>
        <w:rFonts w:ascii="Symbol" w:hAnsi="Symbol" w:hint="default"/>
      </w:rPr>
    </w:lvl>
    <w:lvl w:ilvl="4" w:tplc="04160003" w:tentative="1">
      <w:start w:val="1"/>
      <w:numFmt w:val="bullet"/>
      <w:lvlText w:val="o"/>
      <w:lvlJc w:val="left"/>
      <w:pPr>
        <w:ind w:left="4450" w:hanging="360"/>
      </w:pPr>
      <w:rPr>
        <w:rFonts w:ascii="Courier New" w:hAnsi="Courier New" w:cs="Courier New" w:hint="default"/>
      </w:rPr>
    </w:lvl>
    <w:lvl w:ilvl="5" w:tplc="04160005" w:tentative="1">
      <w:start w:val="1"/>
      <w:numFmt w:val="bullet"/>
      <w:lvlText w:val=""/>
      <w:lvlJc w:val="left"/>
      <w:pPr>
        <w:ind w:left="5170" w:hanging="360"/>
      </w:pPr>
      <w:rPr>
        <w:rFonts w:ascii="Wingdings" w:hAnsi="Wingdings" w:hint="default"/>
      </w:rPr>
    </w:lvl>
    <w:lvl w:ilvl="6" w:tplc="04160001" w:tentative="1">
      <w:start w:val="1"/>
      <w:numFmt w:val="bullet"/>
      <w:lvlText w:val=""/>
      <w:lvlJc w:val="left"/>
      <w:pPr>
        <w:ind w:left="5890" w:hanging="360"/>
      </w:pPr>
      <w:rPr>
        <w:rFonts w:ascii="Symbol" w:hAnsi="Symbol" w:hint="default"/>
      </w:rPr>
    </w:lvl>
    <w:lvl w:ilvl="7" w:tplc="04160003" w:tentative="1">
      <w:start w:val="1"/>
      <w:numFmt w:val="bullet"/>
      <w:lvlText w:val="o"/>
      <w:lvlJc w:val="left"/>
      <w:pPr>
        <w:ind w:left="6610" w:hanging="360"/>
      </w:pPr>
      <w:rPr>
        <w:rFonts w:ascii="Courier New" w:hAnsi="Courier New" w:cs="Courier New" w:hint="default"/>
      </w:rPr>
    </w:lvl>
    <w:lvl w:ilvl="8" w:tplc="04160005" w:tentative="1">
      <w:start w:val="1"/>
      <w:numFmt w:val="bullet"/>
      <w:lvlText w:val=""/>
      <w:lvlJc w:val="left"/>
      <w:pPr>
        <w:ind w:left="7330" w:hanging="360"/>
      </w:pPr>
      <w:rPr>
        <w:rFonts w:ascii="Wingdings" w:hAnsi="Wingdings" w:hint="default"/>
      </w:rPr>
    </w:lvl>
  </w:abstractNum>
  <w:num w:numId="1" w16cid:durableId="414858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587"/>
    <w:rsid w:val="00072A84"/>
    <w:rsid w:val="0008244A"/>
    <w:rsid w:val="000910A9"/>
    <w:rsid w:val="000D5B47"/>
    <w:rsid w:val="00115FC6"/>
    <w:rsid w:val="00132535"/>
    <w:rsid w:val="00140F96"/>
    <w:rsid w:val="0015395D"/>
    <w:rsid w:val="00156710"/>
    <w:rsid w:val="00184DA5"/>
    <w:rsid w:val="001D57C4"/>
    <w:rsid w:val="001D7751"/>
    <w:rsid w:val="00211589"/>
    <w:rsid w:val="0023120C"/>
    <w:rsid w:val="0023629D"/>
    <w:rsid w:val="00245F0E"/>
    <w:rsid w:val="00264FB1"/>
    <w:rsid w:val="002E0C59"/>
    <w:rsid w:val="00327BE2"/>
    <w:rsid w:val="00332051"/>
    <w:rsid w:val="003459F3"/>
    <w:rsid w:val="00370055"/>
    <w:rsid w:val="003A281E"/>
    <w:rsid w:val="003F6472"/>
    <w:rsid w:val="00410F27"/>
    <w:rsid w:val="004258A1"/>
    <w:rsid w:val="004345A4"/>
    <w:rsid w:val="004362FD"/>
    <w:rsid w:val="00452C1C"/>
    <w:rsid w:val="004571D0"/>
    <w:rsid w:val="004B4960"/>
    <w:rsid w:val="005073F1"/>
    <w:rsid w:val="00516663"/>
    <w:rsid w:val="005345C4"/>
    <w:rsid w:val="00542A90"/>
    <w:rsid w:val="0055739E"/>
    <w:rsid w:val="005711DA"/>
    <w:rsid w:val="005714E6"/>
    <w:rsid w:val="005F4958"/>
    <w:rsid w:val="005F7048"/>
    <w:rsid w:val="006112ED"/>
    <w:rsid w:val="00637067"/>
    <w:rsid w:val="00642374"/>
    <w:rsid w:val="006704C8"/>
    <w:rsid w:val="00672B44"/>
    <w:rsid w:val="0068298F"/>
    <w:rsid w:val="00715D6D"/>
    <w:rsid w:val="00723DAD"/>
    <w:rsid w:val="0074721E"/>
    <w:rsid w:val="00753FBB"/>
    <w:rsid w:val="007E4DA6"/>
    <w:rsid w:val="00813F77"/>
    <w:rsid w:val="008140C3"/>
    <w:rsid w:val="00890C55"/>
    <w:rsid w:val="008B1D5A"/>
    <w:rsid w:val="008D6A95"/>
    <w:rsid w:val="00941364"/>
    <w:rsid w:val="00945D4D"/>
    <w:rsid w:val="00970D53"/>
    <w:rsid w:val="00984282"/>
    <w:rsid w:val="00993FDB"/>
    <w:rsid w:val="009A440A"/>
    <w:rsid w:val="009A7D92"/>
    <w:rsid w:val="009C7A0D"/>
    <w:rsid w:val="009E6792"/>
    <w:rsid w:val="009E799B"/>
    <w:rsid w:val="00A025DF"/>
    <w:rsid w:val="00A06587"/>
    <w:rsid w:val="00A22556"/>
    <w:rsid w:val="00A34E81"/>
    <w:rsid w:val="00A53811"/>
    <w:rsid w:val="00A93FAE"/>
    <w:rsid w:val="00AA7D0E"/>
    <w:rsid w:val="00AE49D0"/>
    <w:rsid w:val="00B109F3"/>
    <w:rsid w:val="00B14596"/>
    <w:rsid w:val="00B17156"/>
    <w:rsid w:val="00B31ACF"/>
    <w:rsid w:val="00B46FE8"/>
    <w:rsid w:val="00B5242B"/>
    <w:rsid w:val="00B63B87"/>
    <w:rsid w:val="00B7291E"/>
    <w:rsid w:val="00BB791A"/>
    <w:rsid w:val="00BE148C"/>
    <w:rsid w:val="00C03CCA"/>
    <w:rsid w:val="00C15537"/>
    <w:rsid w:val="00C23391"/>
    <w:rsid w:val="00C84E39"/>
    <w:rsid w:val="00CB0F31"/>
    <w:rsid w:val="00CE6DFF"/>
    <w:rsid w:val="00CF693C"/>
    <w:rsid w:val="00D01724"/>
    <w:rsid w:val="00D06B24"/>
    <w:rsid w:val="00D2361F"/>
    <w:rsid w:val="00D5127C"/>
    <w:rsid w:val="00D65267"/>
    <w:rsid w:val="00D75B4B"/>
    <w:rsid w:val="00D84D62"/>
    <w:rsid w:val="00DB5F8A"/>
    <w:rsid w:val="00DD6C85"/>
    <w:rsid w:val="00DE1F02"/>
    <w:rsid w:val="00EA5E73"/>
    <w:rsid w:val="00ED3BA6"/>
    <w:rsid w:val="00EE1A61"/>
    <w:rsid w:val="00F660BF"/>
    <w:rsid w:val="00F74909"/>
    <w:rsid w:val="00F904A9"/>
    <w:rsid w:val="00FA07B0"/>
    <w:rsid w:val="00FB52E0"/>
    <w:rsid w:val="00FF7C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4F5AFC"/>
  <w15:docId w15:val="{761163F5-322D-4CA0-BCA4-502382D6C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4D5BDC"/>
    <w:rPr>
      <w:color w:val="0000FF"/>
      <w:u w:val="single"/>
    </w:rPr>
  </w:style>
  <w:style w:type="table" w:styleId="Tabelacomgrade">
    <w:name w:val="Table Grid"/>
    <w:basedOn w:val="Tabelanormal"/>
    <w:uiPriority w:val="59"/>
    <w:rsid w:val="00542A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073F1"/>
    <w:pPr>
      <w:spacing w:before="100" w:beforeAutospacing="1" w:after="100" w:afterAutospacing="1"/>
    </w:pPr>
    <w:rPr>
      <w:rFonts w:eastAsia="Times New Roman"/>
      <w:sz w:val="24"/>
      <w:szCs w:val="24"/>
    </w:rPr>
  </w:style>
  <w:style w:type="paragraph" w:styleId="Rodap">
    <w:name w:val="footer"/>
    <w:basedOn w:val="Normal"/>
    <w:link w:val="RodapChar"/>
    <w:rsid w:val="005073F1"/>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rsid w:val="005073F1"/>
    <w:rPr>
      <w:rFonts w:ascii="Calibri" w:eastAsia="Times New Roman" w:hAnsi="Calibri"/>
      <w:lang w:eastAsia="en-US"/>
    </w:rPr>
  </w:style>
  <w:style w:type="paragraph" w:styleId="Textodebalo">
    <w:name w:val="Balloon Text"/>
    <w:basedOn w:val="Normal"/>
    <w:link w:val="TextodebaloChar"/>
    <w:uiPriority w:val="99"/>
    <w:semiHidden/>
    <w:unhideWhenUsed/>
    <w:rsid w:val="00637067"/>
    <w:rPr>
      <w:rFonts w:ascii="Segoe UI" w:hAnsi="Segoe UI" w:cs="Segoe UI"/>
      <w:sz w:val="18"/>
      <w:szCs w:val="18"/>
    </w:rPr>
  </w:style>
  <w:style w:type="character" w:customStyle="1" w:styleId="TextodebaloChar">
    <w:name w:val="Texto de balão Char"/>
    <w:basedOn w:val="Fontepargpadro"/>
    <w:link w:val="Textodebalo"/>
    <w:uiPriority w:val="99"/>
    <w:semiHidden/>
    <w:rsid w:val="00637067"/>
    <w:rPr>
      <w:rFonts w:ascii="Segoe UI" w:hAnsi="Segoe UI" w:cs="Segoe UI"/>
      <w:sz w:val="18"/>
      <w:szCs w:val="18"/>
    </w:rPr>
  </w:style>
  <w:style w:type="paragraph" w:styleId="Cabealho">
    <w:name w:val="header"/>
    <w:basedOn w:val="Normal"/>
    <w:link w:val="CabealhoChar"/>
    <w:uiPriority w:val="99"/>
    <w:unhideWhenUsed/>
    <w:rsid w:val="008B1D5A"/>
    <w:pPr>
      <w:tabs>
        <w:tab w:val="center" w:pos="4252"/>
        <w:tab w:val="right" w:pos="8504"/>
      </w:tabs>
    </w:pPr>
  </w:style>
  <w:style w:type="character" w:customStyle="1" w:styleId="CabealhoChar">
    <w:name w:val="Cabeçalho Char"/>
    <w:basedOn w:val="Fontepargpadro"/>
    <w:link w:val="Cabealho"/>
    <w:uiPriority w:val="99"/>
    <w:rsid w:val="008B1D5A"/>
  </w:style>
  <w:style w:type="paragraph" w:styleId="PargrafodaLista">
    <w:name w:val="List Paragraph"/>
    <w:basedOn w:val="Normal"/>
    <w:uiPriority w:val="34"/>
    <w:qFormat/>
    <w:rsid w:val="00D84D62"/>
    <w:pPr>
      <w:ind w:left="720"/>
      <w:contextualSpacing/>
    </w:pPr>
  </w:style>
  <w:style w:type="character" w:customStyle="1" w:styleId="normaltextrun">
    <w:name w:val="normaltextrun"/>
    <w:basedOn w:val="Fontepargpadro"/>
    <w:rsid w:val="003F6472"/>
  </w:style>
  <w:style w:type="character" w:customStyle="1" w:styleId="eop">
    <w:name w:val="eop"/>
    <w:basedOn w:val="Fontepargpadro"/>
    <w:rsid w:val="003F6472"/>
  </w:style>
  <w:style w:type="paragraph" w:customStyle="1" w:styleId="Default">
    <w:name w:val="Default"/>
    <w:rsid w:val="003F6472"/>
    <w:pPr>
      <w:autoSpaceDE w:val="0"/>
      <w:autoSpaceDN w:val="0"/>
      <w:adjustRightInd w:val="0"/>
    </w:pPr>
    <w:rPr>
      <w:color w:val="000000"/>
      <w:sz w:val="24"/>
      <w:szCs w:val="24"/>
    </w:rPr>
  </w:style>
  <w:style w:type="paragraph" w:styleId="Corpodetexto">
    <w:name w:val="Body Text"/>
    <w:basedOn w:val="Normal"/>
    <w:link w:val="CorpodetextoChar"/>
    <w:uiPriority w:val="1"/>
    <w:qFormat/>
    <w:rsid w:val="0055739E"/>
    <w:pPr>
      <w:widowControl w:val="0"/>
      <w:autoSpaceDE w:val="0"/>
      <w:autoSpaceDN w:val="0"/>
    </w:pPr>
    <w:rPr>
      <w:rFonts w:eastAsia="Times New Roman"/>
      <w:sz w:val="28"/>
      <w:szCs w:val="28"/>
      <w:lang w:val="pt-PT" w:eastAsia="en-US"/>
    </w:rPr>
  </w:style>
  <w:style w:type="character" w:customStyle="1" w:styleId="CorpodetextoChar">
    <w:name w:val="Corpo de texto Char"/>
    <w:basedOn w:val="Fontepargpadro"/>
    <w:link w:val="Corpodetexto"/>
    <w:uiPriority w:val="1"/>
    <w:rsid w:val="0055739E"/>
    <w:rPr>
      <w:rFonts w:eastAsia="Times New Roman"/>
      <w:sz w:val="28"/>
      <w:szCs w:val="28"/>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465</Words>
  <Characters>2511</Characters>
  <Application>Microsoft Office Word</Application>
  <DocSecurity>0</DocSecurity>
  <Lines>20</Lines>
  <Paragraphs>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RENATO NASCIMENTO</cp:lastModifiedBy>
  <cp:revision>2</cp:revision>
  <cp:lastPrinted>2025-02-13T17:30:00Z</cp:lastPrinted>
  <dcterms:created xsi:type="dcterms:W3CDTF">2025-02-13T17:31:00Z</dcterms:created>
  <dcterms:modified xsi:type="dcterms:W3CDTF">2025-02-13T17:31:00Z</dcterms:modified>
</cp:coreProperties>
</file>