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F86A48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65776D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717</w:t>
      </w: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F86A48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 w:rsidRPr="00F86A48">
        <w:rPr>
          <w:rFonts w:asciiTheme="minorHAnsi" w:hAnsiTheme="minorHAnsi" w:cstheme="minorHAnsi"/>
          <w:b w:val="0"/>
        </w:rPr>
        <w:tab/>
      </w:r>
      <w:r w:rsidR="00DD4EDB" w:rsidRPr="00F86A48">
        <w:rPr>
          <w:rFonts w:asciiTheme="minorHAnsi" w:hAnsiTheme="minorHAnsi" w:cstheme="minorHAnsi"/>
          <w:b w:val="0"/>
        </w:rPr>
        <w:t>Senhor Presidente,</w:t>
      </w:r>
    </w:p>
    <w:p w:rsidR="0038222A" w:rsidRPr="00F86A48" w:rsidRDefault="00977DFA" w:rsidP="00A51C61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F86A48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</w:t>
      </w:r>
      <w:r w:rsidR="00B422D4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Executivo</w:t>
      </w:r>
      <w:r w:rsidR="00A26955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</w:t>
      </w:r>
      <w:r w:rsidR="0065776D" w:rsidRPr="0065776D">
        <w:rPr>
          <w:sz w:val="24"/>
          <w:szCs w:val="24"/>
        </w:rPr>
        <w:t>que determine ao setor competente a realização de campanha de conscientização sobre o descarte ambientalmente adequado de medicamentos no município, promovendo ações educativas junto à população, divulgação dos pontos de coleta existentes e orientação quanto aos riscos do descarte incorreto em lixo comum, redes de esgoto e meio ambiente</w:t>
      </w:r>
      <w:r w:rsidR="0038222A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F86A48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65776D" w:rsidRPr="0065776D" w:rsidRDefault="0065776D" w:rsidP="0065776D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65776D">
        <w:rPr>
          <w:rFonts w:asciiTheme="minorHAnsi" w:eastAsia="Times New Roman" w:hAnsiTheme="minorHAnsi" w:cstheme="minorHAnsi"/>
          <w:sz w:val="24"/>
          <w:szCs w:val="24"/>
          <w:lang w:eastAsia="pt-BR"/>
        </w:rPr>
        <w:t>O descarte inadequado de medicamentos vencidos ou em desuso representa sério risco à saúde pública e ao meio ambiente, podendo contaminar o solo, cursos d’água e afetar a fauna e a flora, além de contribuir para o uso indevido de substâncias medicamentosas.</w:t>
      </w:r>
    </w:p>
    <w:p w:rsidR="0065776D" w:rsidRPr="0065776D" w:rsidRDefault="0065776D" w:rsidP="0065776D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65776D">
        <w:rPr>
          <w:rFonts w:asciiTheme="minorHAnsi" w:eastAsia="Times New Roman" w:hAnsiTheme="minorHAnsi" w:cstheme="minorHAnsi"/>
          <w:sz w:val="24"/>
          <w:szCs w:val="24"/>
          <w:lang w:eastAsia="pt-BR"/>
        </w:rPr>
        <w:t>Muitos cidadãos ainda desconhecem a forma correta de descarte desses produtos, realizando o descarte em lixo comum, vasos sanitários ou pias, o que agrava os impactos ambientais e sanitários.</w:t>
      </w:r>
    </w:p>
    <w:p w:rsidR="001C2D93" w:rsidRDefault="0065776D" w:rsidP="0065776D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65776D">
        <w:rPr>
          <w:rFonts w:asciiTheme="minorHAnsi" w:eastAsia="Times New Roman" w:hAnsiTheme="minorHAnsi" w:cstheme="minorHAnsi"/>
          <w:sz w:val="24"/>
          <w:szCs w:val="24"/>
          <w:lang w:eastAsia="pt-BR"/>
        </w:rPr>
        <w:t>Dessa forma, torna-se necessária a promoção de campanhas de conscientização e orientação à população do município de Pedro Leopoldo, incentivando práticas ambientalmente adequadas e ampliando a divulgação dos pontos de coleta existentes, contribuindo para a preservação ambiental, a saúde coletiva e o fortalecimento das políticas públicas de sustentabilidade</w:t>
      </w:r>
      <w:bookmarkStart w:id="0" w:name="_GoBack"/>
      <w:bookmarkEnd w:id="0"/>
      <w:r w:rsidR="00AB2917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FC46B5" w:rsidRPr="00F86A48" w:rsidRDefault="00FC46B5" w:rsidP="00FC46B5">
      <w:pPr>
        <w:spacing w:before="120" w:after="120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D35803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F86A48">
        <w:rPr>
          <w:rFonts w:asciiTheme="minorHAnsi" w:hAnsiTheme="minorHAnsi" w:cstheme="minorHAnsi"/>
          <w:sz w:val="24"/>
          <w:szCs w:val="24"/>
        </w:rPr>
        <w:t>Sala d</w:t>
      </w:r>
      <w:r w:rsidR="002327CF" w:rsidRPr="00F86A48">
        <w:rPr>
          <w:rFonts w:asciiTheme="minorHAnsi" w:hAnsiTheme="minorHAnsi" w:cstheme="minorHAnsi"/>
          <w:sz w:val="24"/>
          <w:szCs w:val="24"/>
        </w:rPr>
        <w:t>as</w:t>
      </w:r>
      <w:r w:rsidRPr="00F86A48">
        <w:rPr>
          <w:rFonts w:asciiTheme="minorHAnsi" w:hAnsiTheme="minorHAnsi" w:cstheme="minorHAnsi"/>
          <w:sz w:val="24"/>
          <w:szCs w:val="24"/>
        </w:rPr>
        <w:t xml:space="preserve"> </w:t>
      </w:r>
      <w:r w:rsidR="002327CF" w:rsidRPr="00F86A48">
        <w:rPr>
          <w:rFonts w:asciiTheme="minorHAnsi" w:hAnsiTheme="minorHAnsi" w:cstheme="minorHAnsi"/>
          <w:sz w:val="24"/>
          <w:szCs w:val="24"/>
        </w:rPr>
        <w:t>S</w:t>
      </w:r>
      <w:r w:rsidRPr="00F86A48">
        <w:rPr>
          <w:rFonts w:asciiTheme="minorHAnsi" w:hAnsiTheme="minorHAnsi" w:cstheme="minorHAnsi"/>
          <w:sz w:val="24"/>
          <w:szCs w:val="24"/>
        </w:rPr>
        <w:t>ess</w:t>
      </w:r>
      <w:r w:rsidR="002327CF" w:rsidRPr="00F86A48">
        <w:rPr>
          <w:rFonts w:asciiTheme="minorHAnsi" w:hAnsiTheme="minorHAnsi" w:cstheme="minorHAnsi"/>
          <w:sz w:val="24"/>
          <w:szCs w:val="24"/>
        </w:rPr>
        <w:t>ões</w:t>
      </w:r>
      <w:r w:rsidRPr="00F86A48">
        <w:rPr>
          <w:rFonts w:asciiTheme="minorHAnsi" w:hAnsiTheme="minorHAnsi" w:cstheme="minorHAnsi"/>
          <w:sz w:val="24"/>
          <w:szCs w:val="24"/>
        </w:rPr>
        <w:t xml:space="preserve">, </w:t>
      </w:r>
      <w:r w:rsidR="00B422D4" w:rsidRPr="00F86A48">
        <w:rPr>
          <w:rFonts w:asciiTheme="minorHAnsi" w:hAnsiTheme="minorHAnsi" w:cstheme="minorHAnsi"/>
          <w:sz w:val="24"/>
          <w:szCs w:val="24"/>
        </w:rPr>
        <w:t>1</w:t>
      </w:r>
      <w:r w:rsidR="00F86A48" w:rsidRPr="00F86A48">
        <w:rPr>
          <w:rFonts w:asciiTheme="minorHAnsi" w:hAnsiTheme="minorHAnsi" w:cstheme="minorHAnsi"/>
          <w:sz w:val="24"/>
          <w:szCs w:val="24"/>
        </w:rPr>
        <w:t>8</w:t>
      </w:r>
      <w:r w:rsidRPr="00F86A48">
        <w:rPr>
          <w:rFonts w:asciiTheme="minorHAnsi" w:hAnsiTheme="minorHAnsi" w:cstheme="minorHAnsi"/>
          <w:sz w:val="24"/>
          <w:szCs w:val="24"/>
        </w:rPr>
        <w:t xml:space="preserve"> de </w:t>
      </w:r>
      <w:r w:rsidR="00A70D74" w:rsidRPr="00F86A48">
        <w:rPr>
          <w:rFonts w:asciiTheme="minorHAnsi" w:hAnsiTheme="minorHAnsi" w:cstheme="minorHAnsi"/>
          <w:sz w:val="24"/>
          <w:szCs w:val="24"/>
        </w:rPr>
        <w:t>maio</w:t>
      </w:r>
      <w:r w:rsidR="001C2D93" w:rsidRPr="00F86A48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FC46B5" w:rsidRPr="00F86A48" w:rsidRDefault="00FC46B5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Pr="00F86A48" w:rsidRDefault="0065776D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65776D">
        <w:rPr>
          <w:rFonts w:asciiTheme="minorHAnsi" w:eastAsia="Arial" w:hAnsiTheme="minorHAnsi" w:cstheme="minorHAnsi"/>
          <w:b/>
          <w:sz w:val="24"/>
          <w:szCs w:val="24"/>
        </w:rPr>
        <w:t>Frederico Henrique Cota Alves</w:t>
      </w:r>
      <w:r w:rsidR="00D35803" w:rsidRPr="00F86A48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</w:p>
    <w:sectPr w:rsidR="00CD27E4" w:rsidRPr="00F86A48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3" name="Imagem 3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80968E4"/>
    <w:multiLevelType w:val="hybridMultilevel"/>
    <w:tmpl w:val="8026BC68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4A877F2"/>
    <w:multiLevelType w:val="hybridMultilevel"/>
    <w:tmpl w:val="8C3C3E1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EAE726C"/>
    <w:multiLevelType w:val="hybridMultilevel"/>
    <w:tmpl w:val="BA34D8D8"/>
    <w:lvl w:ilvl="0" w:tplc="07A21F8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3DB20DD4"/>
    <w:multiLevelType w:val="hybridMultilevel"/>
    <w:tmpl w:val="5A7EFC16"/>
    <w:lvl w:ilvl="0" w:tplc="2966A16C">
      <w:numFmt w:val="bullet"/>
      <w:lvlText w:val="•"/>
      <w:lvlJc w:val="left"/>
      <w:pPr>
        <w:ind w:left="705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38F131F"/>
    <w:multiLevelType w:val="hybridMultilevel"/>
    <w:tmpl w:val="04E42272"/>
    <w:lvl w:ilvl="0" w:tplc="1590A9F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555E50AA"/>
    <w:multiLevelType w:val="hybridMultilevel"/>
    <w:tmpl w:val="C5A60BA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5C643888"/>
    <w:multiLevelType w:val="hybridMultilevel"/>
    <w:tmpl w:val="F1DC2C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F7839FC"/>
    <w:multiLevelType w:val="hybridMultilevel"/>
    <w:tmpl w:val="528414A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75D81E35"/>
    <w:multiLevelType w:val="hybridMultilevel"/>
    <w:tmpl w:val="E1DEC57A"/>
    <w:lvl w:ilvl="0" w:tplc="A96E51BA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8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8"/>
  </w:num>
  <w:num w:numId="2">
    <w:abstractNumId w:val="1"/>
  </w:num>
  <w:num w:numId="3">
    <w:abstractNumId w:val="9"/>
  </w:num>
  <w:num w:numId="4">
    <w:abstractNumId w:val="4"/>
  </w:num>
  <w:num w:numId="5">
    <w:abstractNumId w:val="16"/>
  </w:num>
  <w:num w:numId="6">
    <w:abstractNumId w:val="5"/>
  </w:num>
  <w:num w:numId="7">
    <w:abstractNumId w:val="17"/>
  </w:num>
  <w:num w:numId="8">
    <w:abstractNumId w:val="10"/>
  </w:num>
  <w:num w:numId="9">
    <w:abstractNumId w:val="14"/>
  </w:num>
  <w:num w:numId="10">
    <w:abstractNumId w:val="0"/>
  </w:num>
  <w:num w:numId="11">
    <w:abstractNumId w:val="12"/>
  </w:num>
  <w:num w:numId="12">
    <w:abstractNumId w:val="3"/>
  </w:num>
  <w:num w:numId="13">
    <w:abstractNumId w:val="6"/>
  </w:num>
  <w:num w:numId="14">
    <w:abstractNumId w:val="11"/>
  </w:num>
  <w:num w:numId="15">
    <w:abstractNumId w:val="15"/>
  </w:num>
  <w:num w:numId="16">
    <w:abstractNumId w:val="2"/>
  </w:num>
  <w:num w:numId="17">
    <w:abstractNumId w:val="7"/>
  </w:num>
  <w:num w:numId="18">
    <w:abstractNumId w:val="13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925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31C0B"/>
    <w:rsid w:val="00067068"/>
    <w:rsid w:val="00081098"/>
    <w:rsid w:val="00081340"/>
    <w:rsid w:val="000974FC"/>
    <w:rsid w:val="000A7AF8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55596"/>
    <w:rsid w:val="001629AA"/>
    <w:rsid w:val="00165607"/>
    <w:rsid w:val="001760E8"/>
    <w:rsid w:val="001C2D93"/>
    <w:rsid w:val="001C64FD"/>
    <w:rsid w:val="001D0FF8"/>
    <w:rsid w:val="001E77D2"/>
    <w:rsid w:val="001F058F"/>
    <w:rsid w:val="002004CB"/>
    <w:rsid w:val="002048D0"/>
    <w:rsid w:val="00210EA8"/>
    <w:rsid w:val="00220E02"/>
    <w:rsid w:val="00224BE8"/>
    <w:rsid w:val="002327CF"/>
    <w:rsid w:val="00251136"/>
    <w:rsid w:val="00266674"/>
    <w:rsid w:val="00286FEB"/>
    <w:rsid w:val="002917A9"/>
    <w:rsid w:val="002C3A74"/>
    <w:rsid w:val="002C5BF0"/>
    <w:rsid w:val="002D207B"/>
    <w:rsid w:val="002F45A4"/>
    <w:rsid w:val="003042D0"/>
    <w:rsid w:val="00310E87"/>
    <w:rsid w:val="00315C7D"/>
    <w:rsid w:val="0033056D"/>
    <w:rsid w:val="00355FE2"/>
    <w:rsid w:val="00365548"/>
    <w:rsid w:val="0038222A"/>
    <w:rsid w:val="003A2FE5"/>
    <w:rsid w:val="003A3307"/>
    <w:rsid w:val="003C71C4"/>
    <w:rsid w:val="003E0BA1"/>
    <w:rsid w:val="003F2AE8"/>
    <w:rsid w:val="00401C63"/>
    <w:rsid w:val="0040495D"/>
    <w:rsid w:val="00410804"/>
    <w:rsid w:val="004171BE"/>
    <w:rsid w:val="00431032"/>
    <w:rsid w:val="00432D8C"/>
    <w:rsid w:val="00456AA6"/>
    <w:rsid w:val="00475B3D"/>
    <w:rsid w:val="004820FB"/>
    <w:rsid w:val="00497B49"/>
    <w:rsid w:val="004A216B"/>
    <w:rsid w:val="004A602D"/>
    <w:rsid w:val="004B1C5E"/>
    <w:rsid w:val="004B54A2"/>
    <w:rsid w:val="00514436"/>
    <w:rsid w:val="005379FC"/>
    <w:rsid w:val="00545AF8"/>
    <w:rsid w:val="0056023E"/>
    <w:rsid w:val="0059000C"/>
    <w:rsid w:val="005B1FFB"/>
    <w:rsid w:val="005C328D"/>
    <w:rsid w:val="005C6E9B"/>
    <w:rsid w:val="005D1CFB"/>
    <w:rsid w:val="005D2771"/>
    <w:rsid w:val="005D2C92"/>
    <w:rsid w:val="005D5A8F"/>
    <w:rsid w:val="005E46FA"/>
    <w:rsid w:val="005F589E"/>
    <w:rsid w:val="00610C83"/>
    <w:rsid w:val="00613DA8"/>
    <w:rsid w:val="00615A90"/>
    <w:rsid w:val="00632629"/>
    <w:rsid w:val="00650C4F"/>
    <w:rsid w:val="0065776D"/>
    <w:rsid w:val="00682E12"/>
    <w:rsid w:val="006840F7"/>
    <w:rsid w:val="0069641B"/>
    <w:rsid w:val="006B701E"/>
    <w:rsid w:val="006C53B7"/>
    <w:rsid w:val="006D1D5F"/>
    <w:rsid w:val="006F29D9"/>
    <w:rsid w:val="006F2BE5"/>
    <w:rsid w:val="00713324"/>
    <w:rsid w:val="00731137"/>
    <w:rsid w:val="007352CF"/>
    <w:rsid w:val="00755606"/>
    <w:rsid w:val="0077198D"/>
    <w:rsid w:val="007B4498"/>
    <w:rsid w:val="007B4500"/>
    <w:rsid w:val="007C7F96"/>
    <w:rsid w:val="007D0E12"/>
    <w:rsid w:val="007E765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8646F"/>
    <w:rsid w:val="00897D1C"/>
    <w:rsid w:val="008A0DFF"/>
    <w:rsid w:val="008B00F4"/>
    <w:rsid w:val="008C05E6"/>
    <w:rsid w:val="008C6E8B"/>
    <w:rsid w:val="008F5316"/>
    <w:rsid w:val="00900DEA"/>
    <w:rsid w:val="00915B0A"/>
    <w:rsid w:val="00931A1B"/>
    <w:rsid w:val="009427F3"/>
    <w:rsid w:val="00944C51"/>
    <w:rsid w:val="00946BE3"/>
    <w:rsid w:val="0094740D"/>
    <w:rsid w:val="0095238E"/>
    <w:rsid w:val="00952A83"/>
    <w:rsid w:val="0095725E"/>
    <w:rsid w:val="00963FF7"/>
    <w:rsid w:val="00970805"/>
    <w:rsid w:val="00977DFA"/>
    <w:rsid w:val="00981C9D"/>
    <w:rsid w:val="00990050"/>
    <w:rsid w:val="009A0C78"/>
    <w:rsid w:val="009A1ADF"/>
    <w:rsid w:val="009C708E"/>
    <w:rsid w:val="009D4558"/>
    <w:rsid w:val="00A2328E"/>
    <w:rsid w:val="00A26955"/>
    <w:rsid w:val="00A40CAA"/>
    <w:rsid w:val="00A40EDA"/>
    <w:rsid w:val="00A4366F"/>
    <w:rsid w:val="00A4495F"/>
    <w:rsid w:val="00A46C5A"/>
    <w:rsid w:val="00A517AB"/>
    <w:rsid w:val="00A51C61"/>
    <w:rsid w:val="00A70D74"/>
    <w:rsid w:val="00A71429"/>
    <w:rsid w:val="00A8105C"/>
    <w:rsid w:val="00A978CB"/>
    <w:rsid w:val="00AA48A5"/>
    <w:rsid w:val="00AB2917"/>
    <w:rsid w:val="00AC109D"/>
    <w:rsid w:val="00AC7B31"/>
    <w:rsid w:val="00AD1F21"/>
    <w:rsid w:val="00AD6062"/>
    <w:rsid w:val="00B13D06"/>
    <w:rsid w:val="00B15F67"/>
    <w:rsid w:val="00B2066B"/>
    <w:rsid w:val="00B229FC"/>
    <w:rsid w:val="00B25881"/>
    <w:rsid w:val="00B2650C"/>
    <w:rsid w:val="00B422D4"/>
    <w:rsid w:val="00B47593"/>
    <w:rsid w:val="00B47A86"/>
    <w:rsid w:val="00B72937"/>
    <w:rsid w:val="00B763A0"/>
    <w:rsid w:val="00BA1B4D"/>
    <w:rsid w:val="00BC3A42"/>
    <w:rsid w:val="00BD3CD3"/>
    <w:rsid w:val="00BE1BD1"/>
    <w:rsid w:val="00C00751"/>
    <w:rsid w:val="00C01BE0"/>
    <w:rsid w:val="00C01E5B"/>
    <w:rsid w:val="00C03E84"/>
    <w:rsid w:val="00C110F2"/>
    <w:rsid w:val="00C153BC"/>
    <w:rsid w:val="00C30C46"/>
    <w:rsid w:val="00C6594F"/>
    <w:rsid w:val="00C75E02"/>
    <w:rsid w:val="00C878C8"/>
    <w:rsid w:val="00C907A6"/>
    <w:rsid w:val="00C93BFB"/>
    <w:rsid w:val="00CB08CC"/>
    <w:rsid w:val="00CB1E5F"/>
    <w:rsid w:val="00CD26EF"/>
    <w:rsid w:val="00CD27E4"/>
    <w:rsid w:val="00CF7081"/>
    <w:rsid w:val="00CF74DF"/>
    <w:rsid w:val="00D350B2"/>
    <w:rsid w:val="00D35803"/>
    <w:rsid w:val="00D409ED"/>
    <w:rsid w:val="00D464F0"/>
    <w:rsid w:val="00D6244C"/>
    <w:rsid w:val="00D82398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4FAB"/>
    <w:rsid w:val="00E26F8D"/>
    <w:rsid w:val="00E42B67"/>
    <w:rsid w:val="00E4774A"/>
    <w:rsid w:val="00E51A73"/>
    <w:rsid w:val="00E54615"/>
    <w:rsid w:val="00E5467B"/>
    <w:rsid w:val="00E70247"/>
    <w:rsid w:val="00E85AC2"/>
    <w:rsid w:val="00E91394"/>
    <w:rsid w:val="00EB2ACD"/>
    <w:rsid w:val="00ED27D2"/>
    <w:rsid w:val="00ED55A2"/>
    <w:rsid w:val="00EE2296"/>
    <w:rsid w:val="00F234F3"/>
    <w:rsid w:val="00F337D7"/>
    <w:rsid w:val="00F33869"/>
    <w:rsid w:val="00F60638"/>
    <w:rsid w:val="00F6720C"/>
    <w:rsid w:val="00F86A48"/>
    <w:rsid w:val="00F938EF"/>
    <w:rsid w:val="00F93B51"/>
    <w:rsid w:val="00FA4833"/>
    <w:rsid w:val="00FB5731"/>
    <w:rsid w:val="00FB6815"/>
    <w:rsid w:val="00FC46B5"/>
    <w:rsid w:val="00FC5558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2513"/>
    <o:shapelayout v:ext="edit">
      <o:idmap v:ext="edit" data="1"/>
    </o:shapelayout>
  </w:shapeDefaults>
  <w:decimalSymbol w:val=","/>
  <w:listSeparator w:val=";"/>
  <w14:docId w14:val="7776CF0A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C305D62E-20B8-44A8-8B2A-DAA303951A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1</Pages>
  <Words>223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116</cp:revision>
  <cp:lastPrinted>2023-06-23T16:25:00Z</cp:lastPrinted>
  <dcterms:created xsi:type="dcterms:W3CDTF">2026-02-09T16:25:00Z</dcterms:created>
  <dcterms:modified xsi:type="dcterms:W3CDTF">2026-05-13T11:47:00Z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