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6F6C1" w14:textId="6C0911F9" w:rsidR="00421CEC" w:rsidRDefault="00421CEC" w:rsidP="005C37E6">
      <w:pPr>
        <w:pStyle w:val="WW-Corpodetexto2"/>
        <w:suppressAutoHyphens w:val="0"/>
        <w:spacing w:line="360" w:lineRule="auto"/>
        <w:rPr>
          <w:rFonts w:asciiTheme="minorHAnsi" w:hAnsiTheme="minorHAnsi" w:cstheme="minorHAnsi"/>
          <w:b/>
          <w:bCs/>
          <w:szCs w:val="24"/>
        </w:rPr>
      </w:pPr>
    </w:p>
    <w:p w14:paraId="2806AEB0" w14:textId="097D8AF6" w:rsidR="006D6728" w:rsidRDefault="006D6728" w:rsidP="00421CEC">
      <w:pPr>
        <w:spacing w:after="0" w:line="240" w:lineRule="auto"/>
        <w:ind w:left="4820"/>
        <w:jc w:val="both"/>
        <w:rPr>
          <w:rFonts w:asciiTheme="minorHAnsi" w:eastAsia="Times New Roman" w:hAnsiTheme="minorHAnsi" w:cstheme="minorHAnsi"/>
          <w:bCs/>
          <w:color w:val="000000"/>
          <w:sz w:val="24"/>
          <w:szCs w:val="24"/>
          <w:lang w:val="pt-PT" w:eastAsia="pt-BR"/>
        </w:rPr>
      </w:pPr>
    </w:p>
    <w:p w14:paraId="7A1DC2AE" w14:textId="34AE7AC2" w:rsidR="005C37E6" w:rsidRPr="005C37E6" w:rsidRDefault="005C37E6" w:rsidP="005C37E6">
      <w:pPr>
        <w:pBdr>
          <w:top w:val="nil"/>
          <w:left w:val="nil"/>
          <w:bottom w:val="nil"/>
          <w:right w:val="nil"/>
          <w:between w:val="nil"/>
        </w:pBdr>
        <w:spacing w:after="0"/>
        <w:ind w:left="227" w:hanging="227"/>
        <w:jc w:val="center"/>
        <w:rPr>
          <w:rFonts w:asciiTheme="minorHAnsi" w:eastAsia="Arial" w:hAnsiTheme="minorHAnsi" w:cstheme="minorHAnsi"/>
          <w:b/>
          <w:color w:val="000000"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color w:val="000000"/>
          <w:sz w:val="24"/>
          <w:szCs w:val="24"/>
        </w:rPr>
        <w:t xml:space="preserve">PROJETO DE LEI Nº </w:t>
      </w:r>
      <w:r w:rsidR="009900B6">
        <w:rPr>
          <w:rFonts w:asciiTheme="minorHAnsi" w:eastAsia="Arial" w:hAnsiTheme="minorHAnsi" w:cstheme="minorHAnsi"/>
          <w:b/>
          <w:color w:val="000000"/>
          <w:sz w:val="24"/>
          <w:szCs w:val="24"/>
        </w:rPr>
        <w:t>1.535</w:t>
      </w:r>
      <w:bookmarkStart w:id="0" w:name="_GoBack"/>
      <w:bookmarkEnd w:id="0"/>
      <w:r w:rsidRPr="005C37E6">
        <w:rPr>
          <w:rFonts w:asciiTheme="minorHAnsi" w:eastAsia="Arial" w:hAnsiTheme="minorHAnsi" w:cstheme="minorHAnsi"/>
          <w:b/>
          <w:color w:val="000000"/>
          <w:sz w:val="24"/>
          <w:szCs w:val="24"/>
        </w:rPr>
        <w:t>/202</w:t>
      </w:r>
      <w:r w:rsidRPr="005C37E6">
        <w:rPr>
          <w:rFonts w:asciiTheme="minorHAnsi" w:eastAsia="Arial" w:hAnsiTheme="minorHAnsi" w:cstheme="minorHAnsi"/>
          <w:b/>
          <w:sz w:val="24"/>
          <w:szCs w:val="24"/>
        </w:rPr>
        <w:t>5</w:t>
      </w:r>
    </w:p>
    <w:p w14:paraId="62C28DC9" w14:textId="77777777" w:rsidR="005C37E6" w:rsidRPr="005C37E6" w:rsidRDefault="005C37E6" w:rsidP="005C37E6">
      <w:pPr>
        <w:pBdr>
          <w:top w:val="nil"/>
          <w:left w:val="nil"/>
          <w:bottom w:val="nil"/>
          <w:right w:val="nil"/>
          <w:between w:val="nil"/>
        </w:pBdr>
        <w:spacing w:after="0"/>
        <w:ind w:left="227" w:hanging="227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color w:val="000000"/>
          <w:sz w:val="24"/>
          <w:szCs w:val="24"/>
        </w:rPr>
        <w:t xml:space="preserve">DE </w:t>
      </w:r>
      <w:r w:rsidRPr="005C37E6">
        <w:rPr>
          <w:rFonts w:asciiTheme="minorHAnsi" w:eastAsia="Arial" w:hAnsiTheme="minorHAnsi" w:cstheme="minorHAnsi"/>
          <w:b/>
          <w:sz w:val="24"/>
          <w:szCs w:val="24"/>
        </w:rPr>
        <w:t xml:space="preserve">03 DE ABRIL </w:t>
      </w:r>
      <w:r w:rsidRPr="005C37E6">
        <w:rPr>
          <w:rFonts w:asciiTheme="minorHAnsi" w:eastAsia="Arial" w:hAnsiTheme="minorHAnsi" w:cstheme="minorHAnsi"/>
          <w:b/>
          <w:color w:val="000000"/>
          <w:sz w:val="24"/>
          <w:szCs w:val="24"/>
        </w:rPr>
        <w:t>DE 202</w:t>
      </w:r>
      <w:r w:rsidRPr="005C37E6">
        <w:rPr>
          <w:rFonts w:asciiTheme="minorHAnsi" w:eastAsia="Arial" w:hAnsiTheme="minorHAnsi" w:cstheme="minorHAnsi"/>
          <w:b/>
          <w:sz w:val="24"/>
          <w:szCs w:val="24"/>
        </w:rPr>
        <w:t>5</w:t>
      </w:r>
    </w:p>
    <w:p w14:paraId="5CC64C88" w14:textId="77777777" w:rsidR="005C37E6" w:rsidRPr="005C37E6" w:rsidRDefault="005C37E6" w:rsidP="005C37E6">
      <w:pPr>
        <w:pBdr>
          <w:top w:val="nil"/>
          <w:left w:val="nil"/>
          <w:bottom w:val="nil"/>
          <w:right w:val="nil"/>
          <w:between w:val="nil"/>
        </w:pBdr>
        <w:spacing w:after="0"/>
        <w:ind w:left="227" w:hanging="227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14:paraId="3E72E88E" w14:textId="77777777" w:rsidR="005C37E6" w:rsidRPr="005C37E6" w:rsidRDefault="005C37E6" w:rsidP="005C37E6">
      <w:pPr>
        <w:ind w:left="3401"/>
        <w:jc w:val="both"/>
        <w:rPr>
          <w:rFonts w:asciiTheme="minorHAnsi" w:eastAsia="Arial" w:hAnsiTheme="minorHAnsi" w:cstheme="minorHAnsi"/>
          <w:b/>
          <w:i/>
          <w:smallCaps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smallCaps/>
          <w:sz w:val="24"/>
          <w:szCs w:val="24"/>
        </w:rPr>
        <w:t xml:space="preserve">ALTERA ART. 1°, INCISO I, DA LEI N° 2.602, DE 28 DE DEZEMBRO DE 2023, QUE </w:t>
      </w:r>
      <w:r w:rsidRPr="005C37E6">
        <w:rPr>
          <w:rFonts w:asciiTheme="minorHAnsi" w:eastAsia="Arial" w:hAnsiTheme="minorHAnsi" w:cstheme="minorHAnsi"/>
          <w:b/>
          <w:i/>
          <w:smallCaps/>
          <w:sz w:val="24"/>
          <w:szCs w:val="24"/>
        </w:rPr>
        <w:t>“AUTORIZA O PODER EXECUTIVO A FAZER CESSÃO DE USO DE UMA ÁREA DE TERRENO À ASSOCIAÇÃO DE SERVIÇOS SOCIAIS VOLUNTÁRIOS DE JOÃO MONLEVADE (BRIGADA FLORESTAL)”.</w:t>
      </w:r>
    </w:p>
    <w:p w14:paraId="59505FAF" w14:textId="77777777" w:rsidR="005C37E6" w:rsidRPr="005C37E6" w:rsidRDefault="005C37E6" w:rsidP="005C37E6">
      <w:pPr>
        <w:ind w:left="3401"/>
        <w:jc w:val="both"/>
        <w:rPr>
          <w:rFonts w:asciiTheme="minorHAnsi" w:eastAsia="Arial" w:hAnsiTheme="minorHAnsi" w:cstheme="minorHAnsi"/>
          <w:b/>
          <w:i/>
          <w:smallCaps/>
          <w:sz w:val="24"/>
          <w:szCs w:val="24"/>
        </w:rPr>
      </w:pPr>
    </w:p>
    <w:p w14:paraId="7B739D14" w14:textId="7B1E6D15" w:rsidR="005C37E6" w:rsidRPr="005C37E6" w:rsidRDefault="005C37E6" w:rsidP="005C37E6">
      <w:pPr>
        <w:ind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sz w:val="24"/>
          <w:szCs w:val="24"/>
        </w:rPr>
        <w:t xml:space="preserve">O </w:t>
      </w:r>
      <w:r w:rsidRPr="005C37E6">
        <w:rPr>
          <w:rFonts w:asciiTheme="minorHAnsi" w:eastAsia="Arial" w:hAnsiTheme="minorHAnsi" w:cstheme="minorHAnsi"/>
          <w:b/>
          <w:sz w:val="24"/>
          <w:szCs w:val="24"/>
        </w:rPr>
        <w:t>POVO DO MUNICÍPIO DE JOÃO MONLEVADE,</w:t>
      </w:r>
      <w:r w:rsidRPr="005C37E6">
        <w:rPr>
          <w:rFonts w:asciiTheme="minorHAnsi" w:eastAsia="Arial" w:hAnsiTheme="minorHAnsi" w:cstheme="minorHAnsi"/>
          <w:sz w:val="24"/>
          <w:szCs w:val="24"/>
        </w:rPr>
        <w:t xml:space="preserve"> por seus representantes na Câmara aprova, e eu, Prefeito Municipal, sanciono seguinte Lei:</w:t>
      </w:r>
    </w:p>
    <w:p w14:paraId="1D5E06AC" w14:textId="31E9AD68" w:rsidR="005C37E6" w:rsidRPr="005C37E6" w:rsidRDefault="005C37E6" w:rsidP="005C37E6">
      <w:pPr>
        <w:ind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sz w:val="24"/>
          <w:szCs w:val="24"/>
        </w:rPr>
        <w:t>Art. 1º</w:t>
      </w:r>
      <w:r w:rsidR="00D165A7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5C37E6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5C37E6">
        <w:rPr>
          <w:rFonts w:asciiTheme="minorHAnsi" w:eastAsia="Arial" w:hAnsiTheme="minorHAnsi" w:cstheme="minorHAnsi"/>
          <w:sz w:val="24"/>
          <w:szCs w:val="24"/>
        </w:rPr>
        <w:t>Fica alterado o art</w:t>
      </w:r>
      <w:r w:rsidR="00D165A7">
        <w:rPr>
          <w:rFonts w:asciiTheme="minorHAnsi" w:eastAsia="Arial" w:hAnsiTheme="minorHAnsi" w:cstheme="minorHAnsi"/>
          <w:sz w:val="24"/>
          <w:szCs w:val="24"/>
        </w:rPr>
        <w:t>.</w:t>
      </w:r>
      <w:r w:rsidRPr="005C37E6">
        <w:rPr>
          <w:rFonts w:asciiTheme="minorHAnsi" w:eastAsia="Arial" w:hAnsiTheme="minorHAnsi" w:cstheme="minorHAnsi"/>
          <w:sz w:val="24"/>
          <w:szCs w:val="24"/>
        </w:rPr>
        <w:t xml:space="preserve"> 1º, inciso I, da Lei nº 2.602, de 28 de dezembro de 2023, que “</w:t>
      </w:r>
      <w:r w:rsidRPr="005C37E6">
        <w:rPr>
          <w:rFonts w:asciiTheme="minorHAnsi" w:eastAsia="Arial" w:hAnsiTheme="minorHAnsi" w:cstheme="minorHAnsi"/>
          <w:i/>
          <w:sz w:val="24"/>
          <w:szCs w:val="24"/>
        </w:rPr>
        <w:t>Autoriza o Poder Executivo a fazer cessão de uso de uma área de terreno à Associação de Serviços Sociais Voluntários de João Monlevade- (Brigada Florestal)</w:t>
      </w:r>
      <w:r w:rsidRPr="005C37E6">
        <w:rPr>
          <w:rFonts w:asciiTheme="minorHAnsi" w:eastAsia="Arial" w:hAnsiTheme="minorHAnsi" w:cstheme="minorHAnsi"/>
          <w:sz w:val="24"/>
          <w:szCs w:val="24"/>
        </w:rPr>
        <w:t>”, que passa a vigorar com a seguinte redação:</w:t>
      </w:r>
    </w:p>
    <w:p w14:paraId="3B32B872" w14:textId="77777777" w:rsidR="005C37E6" w:rsidRPr="005C37E6" w:rsidRDefault="005C37E6" w:rsidP="005C37E6">
      <w:pPr>
        <w:ind w:left="1133"/>
        <w:jc w:val="both"/>
        <w:rPr>
          <w:rFonts w:asciiTheme="minorHAnsi" w:eastAsia="Arial" w:hAnsiTheme="minorHAnsi" w:cstheme="minorHAnsi"/>
          <w:i/>
        </w:rPr>
      </w:pPr>
      <w:r>
        <w:rPr>
          <w:rFonts w:ascii="Arial" w:eastAsia="Arial" w:hAnsi="Arial" w:cs="Arial"/>
          <w:i/>
          <w:sz w:val="24"/>
          <w:szCs w:val="24"/>
        </w:rPr>
        <w:t>“</w:t>
      </w:r>
      <w:r w:rsidRPr="005C37E6">
        <w:rPr>
          <w:rFonts w:asciiTheme="minorHAnsi" w:eastAsia="Arial" w:hAnsiTheme="minorHAnsi" w:cstheme="minorHAnsi"/>
          <w:i/>
        </w:rPr>
        <w:t>Art. 1º …</w:t>
      </w:r>
    </w:p>
    <w:p w14:paraId="23DABD97" w14:textId="77777777" w:rsidR="005C37E6" w:rsidRPr="005C37E6" w:rsidRDefault="005C37E6" w:rsidP="005C37E6">
      <w:pPr>
        <w:ind w:left="1133"/>
        <w:jc w:val="both"/>
        <w:rPr>
          <w:rFonts w:asciiTheme="minorHAnsi" w:eastAsia="Arial" w:hAnsiTheme="minorHAnsi" w:cstheme="minorHAnsi"/>
          <w:i/>
        </w:rPr>
      </w:pPr>
      <w:r w:rsidRPr="005C37E6">
        <w:rPr>
          <w:rFonts w:asciiTheme="minorHAnsi" w:eastAsia="Arial" w:hAnsiTheme="minorHAnsi" w:cstheme="minorHAnsi"/>
          <w:i/>
        </w:rPr>
        <w:t>(...)</w:t>
      </w:r>
    </w:p>
    <w:p w14:paraId="19A80AF9" w14:textId="594BAD39" w:rsidR="005C37E6" w:rsidRPr="005C37E6" w:rsidRDefault="005C37E6" w:rsidP="005C37E6">
      <w:pPr>
        <w:ind w:left="1133"/>
        <w:jc w:val="both"/>
        <w:rPr>
          <w:rFonts w:asciiTheme="minorHAnsi" w:eastAsia="Arial" w:hAnsiTheme="minorHAnsi" w:cstheme="minorHAnsi"/>
          <w:i/>
        </w:rPr>
      </w:pPr>
      <w:r w:rsidRPr="005C37E6">
        <w:rPr>
          <w:rFonts w:asciiTheme="minorHAnsi" w:eastAsia="Arial" w:hAnsiTheme="minorHAnsi" w:cstheme="minorHAnsi"/>
          <w:i/>
        </w:rPr>
        <w:t>I - uma área total de 731,07 m², com frente situada à Avenida Alberto Lima, bairro Aclimação, neste Município, medindo 20,01m; 36,88m no Lado Direito; nos Fundos 6,83m para a rua São Marcos e no lado Esquerdo medindo 46,08m, fechando assim o polígono.</w:t>
      </w:r>
    </w:p>
    <w:p w14:paraId="5EB9A003" w14:textId="77777777" w:rsidR="005C37E6" w:rsidRDefault="005C37E6" w:rsidP="005C37E6">
      <w:pPr>
        <w:ind w:left="1133"/>
        <w:jc w:val="both"/>
        <w:rPr>
          <w:rFonts w:ascii="Arial" w:eastAsia="Arial" w:hAnsi="Arial" w:cs="Arial"/>
          <w:i/>
        </w:rPr>
      </w:pPr>
    </w:p>
    <w:p w14:paraId="123C7DB7" w14:textId="75C2F4B4" w:rsidR="005C37E6" w:rsidRPr="005C37E6" w:rsidRDefault="005C37E6" w:rsidP="005C37E6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sz w:val="24"/>
          <w:szCs w:val="24"/>
        </w:rPr>
        <w:t xml:space="preserve">           Art. 2º</w:t>
      </w:r>
      <w:r w:rsidR="00D165A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C37E6">
        <w:rPr>
          <w:rFonts w:asciiTheme="minorHAnsi" w:eastAsia="Arial" w:hAnsiTheme="minorHAnsi" w:cstheme="minorHAnsi"/>
          <w:sz w:val="24"/>
          <w:szCs w:val="24"/>
        </w:rPr>
        <w:t xml:space="preserve"> Esta Lei entrará em vigor na data de sua publicação.</w:t>
      </w:r>
    </w:p>
    <w:p w14:paraId="35AF9B2A" w14:textId="77777777" w:rsidR="005C37E6" w:rsidRPr="005C37E6" w:rsidRDefault="005C37E6" w:rsidP="005C37E6">
      <w:pPr>
        <w:ind w:left="1133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2CE07140" w14:textId="05B015A7" w:rsidR="005C37E6" w:rsidRPr="005C37E6" w:rsidRDefault="005C37E6" w:rsidP="005C37E6">
      <w:pPr>
        <w:jc w:val="center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sz w:val="24"/>
          <w:szCs w:val="24"/>
        </w:rPr>
        <w:t>João Monlevade, 09 de abril de 2025</w:t>
      </w:r>
    </w:p>
    <w:p w14:paraId="396579AB" w14:textId="77777777" w:rsidR="005C37E6" w:rsidRPr="005C37E6" w:rsidRDefault="005C37E6" w:rsidP="005C37E6">
      <w:pPr>
        <w:jc w:val="center"/>
        <w:rPr>
          <w:rFonts w:asciiTheme="minorHAnsi" w:eastAsia="Arial" w:hAnsiTheme="minorHAnsi" w:cstheme="minorHAnsi"/>
          <w:sz w:val="24"/>
          <w:szCs w:val="24"/>
        </w:rPr>
      </w:pPr>
    </w:p>
    <w:p w14:paraId="04F971A9" w14:textId="77777777" w:rsidR="005C37E6" w:rsidRPr="005C37E6" w:rsidRDefault="005C37E6" w:rsidP="005C37E6">
      <w:pPr>
        <w:spacing w:after="0"/>
        <w:jc w:val="center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sz w:val="24"/>
          <w:szCs w:val="24"/>
        </w:rPr>
        <w:t>Laércio José Ribeiro</w:t>
      </w:r>
    </w:p>
    <w:p w14:paraId="708A2061" w14:textId="77777777" w:rsidR="005C37E6" w:rsidRPr="005C37E6" w:rsidRDefault="005C37E6" w:rsidP="005C37E6">
      <w:pPr>
        <w:spacing w:after="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sz w:val="24"/>
          <w:szCs w:val="24"/>
        </w:rPr>
        <w:t>Prefeito Municipal</w:t>
      </w:r>
    </w:p>
    <w:p w14:paraId="3048AFB2" w14:textId="77777777" w:rsidR="004B5D70" w:rsidRDefault="004B5D70" w:rsidP="00421CEC">
      <w:pPr>
        <w:spacing w:after="0" w:line="240" w:lineRule="auto"/>
        <w:ind w:left="4820"/>
        <w:jc w:val="both"/>
        <w:rPr>
          <w:rFonts w:asciiTheme="minorHAnsi" w:eastAsia="Times New Roman" w:hAnsiTheme="minorHAnsi" w:cstheme="minorHAnsi"/>
          <w:bCs/>
          <w:color w:val="000000"/>
          <w:sz w:val="24"/>
          <w:szCs w:val="24"/>
          <w:lang w:val="pt-PT" w:eastAsia="pt-BR"/>
        </w:rPr>
      </w:pPr>
    </w:p>
    <w:p w14:paraId="2FD01B9C" w14:textId="3FDB60DB" w:rsidR="00495427" w:rsidRDefault="00495427" w:rsidP="00904625">
      <w:pPr>
        <w:spacing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E1F8EFE" w14:textId="7BBD9384" w:rsidR="005C37E6" w:rsidRDefault="005C37E6" w:rsidP="00904625">
      <w:pPr>
        <w:spacing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2D128B6" w14:textId="77777777" w:rsidR="005C37E6" w:rsidRDefault="005C37E6" w:rsidP="00904625">
      <w:pPr>
        <w:spacing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03BEB21" w14:textId="77777777" w:rsidR="00677503" w:rsidRPr="00677503" w:rsidRDefault="00677503" w:rsidP="00904625">
      <w:pPr>
        <w:spacing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FEA6208" w14:textId="43DF1242" w:rsidR="00E70297" w:rsidRPr="005C37E6" w:rsidRDefault="00E70297" w:rsidP="00E70297">
      <w:pPr>
        <w:jc w:val="center"/>
        <w:rPr>
          <w:rFonts w:eastAsia="Times New Roman" w:cs="Calibri"/>
          <w:b/>
          <w:sz w:val="24"/>
          <w:szCs w:val="24"/>
          <w:lang w:eastAsia="pt-BR"/>
        </w:rPr>
      </w:pPr>
      <w:r w:rsidRPr="005C37E6">
        <w:rPr>
          <w:rFonts w:eastAsia="Times New Roman" w:cs="Calibri"/>
          <w:b/>
          <w:sz w:val="24"/>
          <w:szCs w:val="24"/>
          <w:lang w:eastAsia="pt-BR"/>
        </w:rPr>
        <w:t xml:space="preserve">MENSAGEM Nº   </w:t>
      </w:r>
      <w:r w:rsidR="004B5D70" w:rsidRPr="005C37E6">
        <w:rPr>
          <w:rFonts w:eastAsia="Times New Roman" w:cs="Calibri"/>
          <w:b/>
          <w:sz w:val="24"/>
          <w:szCs w:val="24"/>
          <w:lang w:eastAsia="pt-BR"/>
        </w:rPr>
        <w:t>00</w:t>
      </w:r>
      <w:r w:rsidR="00E42111" w:rsidRPr="005C37E6">
        <w:rPr>
          <w:rFonts w:eastAsia="Times New Roman" w:cs="Calibri"/>
          <w:b/>
          <w:sz w:val="24"/>
          <w:szCs w:val="24"/>
          <w:lang w:eastAsia="pt-BR"/>
        </w:rPr>
        <w:t>8</w:t>
      </w:r>
      <w:r w:rsidRPr="005C37E6">
        <w:rPr>
          <w:rFonts w:eastAsia="Times New Roman" w:cs="Calibri"/>
          <w:b/>
          <w:sz w:val="24"/>
          <w:szCs w:val="24"/>
          <w:lang w:eastAsia="pt-BR"/>
        </w:rPr>
        <w:t>/ 2.02</w:t>
      </w:r>
      <w:r w:rsidR="004B5D70" w:rsidRPr="005C37E6">
        <w:rPr>
          <w:rFonts w:eastAsia="Times New Roman" w:cs="Calibri"/>
          <w:b/>
          <w:sz w:val="24"/>
          <w:szCs w:val="24"/>
          <w:lang w:eastAsia="pt-BR"/>
        </w:rPr>
        <w:t>5</w:t>
      </w:r>
      <w:r w:rsidRPr="005C37E6">
        <w:rPr>
          <w:rFonts w:eastAsia="Times New Roman" w:cs="Calibri"/>
          <w:b/>
          <w:sz w:val="24"/>
          <w:szCs w:val="24"/>
          <w:lang w:eastAsia="pt-BR"/>
        </w:rPr>
        <w:t xml:space="preserve">, </w:t>
      </w:r>
    </w:p>
    <w:p w14:paraId="6DBFC012" w14:textId="72A645F2" w:rsidR="00E70297" w:rsidRPr="005C37E6" w:rsidRDefault="00E70297" w:rsidP="00E70297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t-BR"/>
        </w:rPr>
      </w:pPr>
      <w:r w:rsidRPr="005C37E6">
        <w:rPr>
          <w:rFonts w:eastAsia="Times New Roman" w:cs="Calibri"/>
          <w:b/>
          <w:sz w:val="24"/>
          <w:szCs w:val="24"/>
          <w:lang w:eastAsia="pt-BR"/>
        </w:rPr>
        <w:t xml:space="preserve"> DE </w:t>
      </w:r>
      <w:r w:rsidR="00E42111" w:rsidRPr="005C37E6">
        <w:rPr>
          <w:rFonts w:eastAsia="Times New Roman" w:cs="Calibri"/>
          <w:b/>
          <w:sz w:val="24"/>
          <w:szCs w:val="24"/>
          <w:lang w:eastAsia="pt-BR"/>
        </w:rPr>
        <w:t>09 DE ABRIL</w:t>
      </w:r>
      <w:r w:rsidRPr="005C37E6">
        <w:rPr>
          <w:rFonts w:eastAsia="Times New Roman" w:cs="Calibri"/>
          <w:b/>
          <w:sz w:val="24"/>
          <w:szCs w:val="24"/>
          <w:lang w:eastAsia="pt-BR"/>
        </w:rPr>
        <w:t xml:space="preserve"> DE 2.02</w:t>
      </w:r>
      <w:r w:rsidR="004B5D70" w:rsidRPr="005C37E6">
        <w:rPr>
          <w:rFonts w:eastAsia="Times New Roman" w:cs="Calibri"/>
          <w:b/>
          <w:sz w:val="24"/>
          <w:szCs w:val="24"/>
          <w:lang w:eastAsia="pt-BR"/>
        </w:rPr>
        <w:t>5.</w:t>
      </w:r>
    </w:p>
    <w:p w14:paraId="1BAF5161" w14:textId="77777777" w:rsidR="0086323D" w:rsidRDefault="0086323D" w:rsidP="00E70297">
      <w:pPr>
        <w:spacing w:after="0" w:line="240" w:lineRule="auto"/>
        <w:ind w:firstLine="567"/>
        <w:rPr>
          <w:rFonts w:eastAsia="Times New Roman" w:cs="Calibri"/>
          <w:lang w:eastAsia="pt-BR"/>
        </w:rPr>
      </w:pPr>
      <w:r>
        <w:rPr>
          <w:rFonts w:eastAsia="Times New Roman" w:cs="Calibri"/>
          <w:lang w:eastAsia="pt-BR"/>
        </w:rPr>
        <w:t xml:space="preserve">    </w:t>
      </w:r>
    </w:p>
    <w:p w14:paraId="38900EDD" w14:textId="77777777" w:rsidR="00460987" w:rsidRDefault="00460987" w:rsidP="00460987">
      <w:pPr>
        <w:spacing w:after="0"/>
        <w:ind w:firstLine="850"/>
        <w:jc w:val="both"/>
        <w:rPr>
          <w:rFonts w:ascii="Arial" w:eastAsia="Arial" w:hAnsi="Arial" w:cs="Arial"/>
          <w:sz w:val="24"/>
          <w:szCs w:val="24"/>
        </w:rPr>
      </w:pPr>
    </w:p>
    <w:p w14:paraId="0996F4A7" w14:textId="77777777" w:rsidR="00460987" w:rsidRPr="005C37E6" w:rsidRDefault="00460987" w:rsidP="00460987">
      <w:pPr>
        <w:spacing w:after="0"/>
        <w:ind w:firstLine="850"/>
        <w:jc w:val="both"/>
        <w:rPr>
          <w:rFonts w:asciiTheme="minorHAnsi" w:eastAsia="Arial" w:hAnsiTheme="minorHAnsi" w:cstheme="minorHAnsi"/>
          <w:b/>
          <w:i/>
          <w:sz w:val="24"/>
          <w:szCs w:val="24"/>
        </w:rPr>
      </w:pPr>
      <w:r w:rsidRPr="005C37E6">
        <w:rPr>
          <w:rFonts w:asciiTheme="minorHAnsi" w:eastAsia="Arial" w:hAnsiTheme="minorHAnsi" w:cstheme="minorHAnsi"/>
          <w:b/>
          <w:i/>
          <w:sz w:val="24"/>
          <w:szCs w:val="24"/>
        </w:rPr>
        <w:t>Exmo. Sr. Presidente da Câmara Municipal de João Monlevade,</w:t>
      </w:r>
    </w:p>
    <w:p w14:paraId="7F345F44" w14:textId="77777777" w:rsidR="00460987" w:rsidRPr="005C37E6" w:rsidRDefault="00460987" w:rsidP="00460987">
      <w:pPr>
        <w:spacing w:after="0"/>
        <w:ind w:firstLine="850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1737A12D" w14:textId="77777777" w:rsidR="00460987" w:rsidRPr="005C37E6" w:rsidRDefault="00460987" w:rsidP="00460987">
      <w:pPr>
        <w:spacing w:after="0"/>
        <w:ind w:right="-7" w:firstLine="850"/>
        <w:jc w:val="both"/>
        <w:rPr>
          <w:rFonts w:asciiTheme="minorHAnsi" w:eastAsia="Arial" w:hAnsiTheme="minorHAnsi" w:cstheme="minorHAnsi"/>
          <w:b/>
          <w:i/>
          <w:sz w:val="24"/>
          <w:szCs w:val="24"/>
        </w:rPr>
      </w:pPr>
      <w:r w:rsidRPr="005C37E6">
        <w:rPr>
          <w:rFonts w:asciiTheme="minorHAnsi" w:eastAsia="Arial" w:hAnsiTheme="minorHAnsi" w:cstheme="minorHAnsi"/>
          <w:sz w:val="24"/>
          <w:szCs w:val="24"/>
        </w:rPr>
        <w:t xml:space="preserve">Submeto à elevada consideração dessa Egrégia Câmara Municipal o presente Projeto de Lei, que </w:t>
      </w:r>
      <w:r w:rsidRPr="005C37E6">
        <w:rPr>
          <w:rFonts w:asciiTheme="minorHAnsi" w:eastAsia="Arial" w:hAnsiTheme="minorHAnsi" w:cstheme="minorHAnsi"/>
          <w:b/>
          <w:i/>
          <w:sz w:val="24"/>
          <w:szCs w:val="24"/>
        </w:rPr>
        <w:t>“Altera o art. 1º, inciso I da Lei nº 2.602, de 28 de dezembro de 2023, que “Autoriza o Poder Executivo a fazer cessão de uso de uma área de terreno à Associação de Serviços Sociais Voluntários de João Monlevade- (Brigada Florestal)”.</w:t>
      </w:r>
    </w:p>
    <w:p w14:paraId="4C2EFD5C" w14:textId="77777777" w:rsidR="00460987" w:rsidRPr="005C37E6" w:rsidRDefault="00460987" w:rsidP="00460987">
      <w:pPr>
        <w:spacing w:after="0"/>
        <w:ind w:right="-7" w:firstLine="85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sz w:val="24"/>
          <w:szCs w:val="24"/>
        </w:rPr>
        <w:t xml:space="preserve"> </w:t>
      </w:r>
    </w:p>
    <w:p w14:paraId="1058AF0C" w14:textId="416C85B0" w:rsidR="00884927" w:rsidRDefault="00460987" w:rsidP="00460987">
      <w:pPr>
        <w:spacing w:after="0"/>
        <w:ind w:right="-7" w:firstLine="85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C37E6">
        <w:rPr>
          <w:rFonts w:asciiTheme="minorHAnsi" w:eastAsia="Arial" w:hAnsiTheme="minorHAnsi" w:cstheme="minorHAnsi"/>
          <w:sz w:val="24"/>
          <w:szCs w:val="24"/>
        </w:rPr>
        <w:t xml:space="preserve"> A Lei n° 2.602, de 28 de dezembro de 2023, discorre sobre a autorização do Poder Executivo de ceder o uso, a título gratuito de uma área total de 664,97 m², situada à avenida Alberto Lima, bairro Aclimação neste Município, </w:t>
      </w:r>
      <w:r w:rsidR="00884927">
        <w:rPr>
          <w:rFonts w:asciiTheme="minorHAnsi" w:eastAsia="Arial" w:hAnsiTheme="minorHAnsi" w:cstheme="minorHAnsi"/>
          <w:sz w:val="24"/>
          <w:szCs w:val="24"/>
        </w:rPr>
        <w:t xml:space="preserve">sendo que </w:t>
      </w:r>
      <w:r w:rsidRPr="005C37E6">
        <w:rPr>
          <w:rFonts w:asciiTheme="minorHAnsi" w:eastAsia="Arial" w:hAnsiTheme="minorHAnsi" w:cstheme="minorHAnsi"/>
          <w:sz w:val="24"/>
          <w:szCs w:val="24"/>
        </w:rPr>
        <w:t xml:space="preserve">a área supramencionada </w:t>
      </w:r>
      <w:r w:rsidR="002517CD">
        <w:rPr>
          <w:rFonts w:asciiTheme="minorHAnsi" w:eastAsia="Arial" w:hAnsiTheme="minorHAnsi" w:cstheme="minorHAnsi"/>
          <w:sz w:val="24"/>
          <w:szCs w:val="24"/>
        </w:rPr>
        <w:t xml:space="preserve">se </w:t>
      </w:r>
      <w:r w:rsidRPr="005C37E6">
        <w:rPr>
          <w:rFonts w:asciiTheme="minorHAnsi" w:eastAsia="Arial" w:hAnsiTheme="minorHAnsi" w:cstheme="minorHAnsi"/>
          <w:sz w:val="24"/>
          <w:szCs w:val="24"/>
        </w:rPr>
        <w:t xml:space="preserve">destina ao funcionamento da sede da Associação de </w:t>
      </w:r>
      <w:r w:rsidR="001958A1">
        <w:rPr>
          <w:rFonts w:asciiTheme="minorHAnsi" w:eastAsia="Arial" w:hAnsiTheme="minorHAnsi" w:cstheme="minorHAnsi"/>
          <w:sz w:val="24"/>
          <w:szCs w:val="24"/>
        </w:rPr>
        <w:t>S</w:t>
      </w:r>
      <w:r w:rsidRPr="005C37E6">
        <w:rPr>
          <w:rFonts w:asciiTheme="minorHAnsi" w:eastAsia="Arial" w:hAnsiTheme="minorHAnsi" w:cstheme="minorHAnsi"/>
          <w:sz w:val="24"/>
          <w:szCs w:val="24"/>
        </w:rPr>
        <w:t>erviços Sociais Voluntários de João Monlevade (Brigada Florestal)</w:t>
      </w:r>
      <w:r w:rsidR="00884927">
        <w:rPr>
          <w:rFonts w:asciiTheme="minorHAnsi" w:eastAsia="Arial" w:hAnsiTheme="minorHAnsi" w:cstheme="minorHAnsi"/>
          <w:sz w:val="24"/>
          <w:szCs w:val="24"/>
        </w:rPr>
        <w:t xml:space="preserve">. </w:t>
      </w:r>
    </w:p>
    <w:p w14:paraId="4C7C657E" w14:textId="77777777" w:rsidR="00994ECA" w:rsidRDefault="00994ECA" w:rsidP="00460987">
      <w:pPr>
        <w:spacing w:after="0"/>
        <w:ind w:right="-7" w:firstLine="850"/>
        <w:jc w:val="both"/>
        <w:rPr>
          <w:rFonts w:asciiTheme="minorHAnsi" w:eastAsia="Arial" w:hAnsiTheme="minorHAnsi" w:cstheme="minorHAnsi"/>
          <w:sz w:val="24"/>
          <w:szCs w:val="24"/>
        </w:rPr>
      </w:pPr>
    </w:p>
    <w:p w14:paraId="41BA8D3C" w14:textId="538E900B" w:rsidR="00460987" w:rsidRPr="005C37E6" w:rsidRDefault="00884927" w:rsidP="00460987">
      <w:pPr>
        <w:spacing w:after="0"/>
        <w:ind w:right="-7" w:firstLine="850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 xml:space="preserve">Esta proposição de Lei tem por 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finalidade </w:t>
      </w:r>
      <w:r w:rsidR="001958A1">
        <w:rPr>
          <w:rFonts w:asciiTheme="minorHAnsi" w:eastAsia="Arial" w:hAnsiTheme="minorHAnsi" w:cstheme="minorHAnsi"/>
          <w:sz w:val="24"/>
          <w:szCs w:val="24"/>
        </w:rPr>
        <w:t xml:space="preserve">ampliar a área 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da cessão </w:t>
      </w:r>
      <w:r w:rsidR="001958A1">
        <w:rPr>
          <w:rFonts w:asciiTheme="minorHAnsi" w:eastAsia="Arial" w:hAnsiTheme="minorHAnsi" w:cstheme="minorHAnsi"/>
          <w:sz w:val="24"/>
          <w:szCs w:val="24"/>
        </w:rPr>
        <w:t>de uso e, assim propiciar o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 aument</w:t>
      </w:r>
      <w:r w:rsidR="001958A1">
        <w:rPr>
          <w:rFonts w:asciiTheme="minorHAnsi" w:eastAsia="Arial" w:hAnsiTheme="minorHAnsi" w:cstheme="minorHAnsi"/>
          <w:sz w:val="24"/>
          <w:szCs w:val="24"/>
        </w:rPr>
        <w:t>o d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a eficiência no combate a incêndios florestais, </w:t>
      </w:r>
      <w:r w:rsidR="001958A1">
        <w:rPr>
          <w:rFonts w:asciiTheme="minorHAnsi" w:eastAsia="Arial" w:hAnsiTheme="minorHAnsi" w:cstheme="minorHAnsi"/>
          <w:sz w:val="24"/>
          <w:szCs w:val="24"/>
        </w:rPr>
        <w:t xml:space="preserve">posto que oportunizará o acesso à Brigada Florestal por duas vias públicas, bem como a 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>promoção de</w:t>
      </w:r>
      <w:r w:rsidR="001958A1">
        <w:rPr>
          <w:rFonts w:asciiTheme="minorHAnsi" w:eastAsia="Arial" w:hAnsiTheme="minorHAnsi" w:cstheme="minorHAnsi"/>
          <w:sz w:val="24"/>
          <w:szCs w:val="24"/>
        </w:rPr>
        <w:t xml:space="preserve"> um melhor espaço para o desenvolvimento de atividades de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 educação ambiental para crianças e adultos e </w:t>
      </w:r>
      <w:r>
        <w:rPr>
          <w:rFonts w:asciiTheme="minorHAnsi" w:eastAsia="Arial" w:hAnsiTheme="minorHAnsi" w:cstheme="minorHAnsi"/>
          <w:sz w:val="24"/>
          <w:szCs w:val="24"/>
        </w:rPr>
        <w:t xml:space="preserve">o </w:t>
      </w:r>
      <w:r w:rsidR="001958A1">
        <w:rPr>
          <w:rFonts w:asciiTheme="minorHAnsi" w:eastAsia="Arial" w:hAnsiTheme="minorHAnsi" w:cstheme="minorHAnsi"/>
          <w:sz w:val="24"/>
          <w:szCs w:val="24"/>
        </w:rPr>
        <w:t xml:space="preserve">consequente 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fortalecimento da proteção </w:t>
      </w:r>
      <w:r w:rsidR="001958A1">
        <w:rPr>
          <w:rFonts w:asciiTheme="minorHAnsi" w:eastAsia="Arial" w:hAnsiTheme="minorHAnsi" w:cstheme="minorHAnsi"/>
          <w:sz w:val="24"/>
          <w:szCs w:val="24"/>
        </w:rPr>
        <w:t>a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>o meio ambiente.</w:t>
      </w:r>
    </w:p>
    <w:p w14:paraId="57F611C4" w14:textId="5C776267" w:rsidR="005C37E6" w:rsidRPr="005C37E6" w:rsidRDefault="00994ECA" w:rsidP="005C37E6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ind w:firstLine="850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Destarte, a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 xml:space="preserve"> presente alteração justifica-se face à necessidade de </w:t>
      </w:r>
      <w:r w:rsidR="00884927">
        <w:rPr>
          <w:rFonts w:asciiTheme="minorHAnsi" w:eastAsia="Arial" w:hAnsiTheme="minorHAnsi" w:cstheme="minorHAnsi"/>
          <w:sz w:val="24"/>
          <w:szCs w:val="24"/>
        </w:rPr>
        <w:t xml:space="preserve">se 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>adequar o artigo 1º,</w:t>
      </w:r>
      <w:r w:rsidR="0088492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60987" w:rsidRPr="005C37E6">
        <w:rPr>
          <w:rFonts w:asciiTheme="minorHAnsi" w:eastAsia="Arial" w:hAnsiTheme="minorHAnsi" w:cstheme="minorHAnsi"/>
          <w:sz w:val="24"/>
          <w:szCs w:val="24"/>
        </w:rPr>
        <w:t>inciso I da supramencionada Lei, retificando o tamanho da área que anteriormente mencionava 664,97 m²</w:t>
      </w:r>
      <w:r w:rsidR="00884927">
        <w:rPr>
          <w:rFonts w:asciiTheme="minorHAnsi" w:eastAsia="Arial" w:hAnsiTheme="minorHAnsi" w:cstheme="minorHAnsi"/>
          <w:sz w:val="24"/>
          <w:szCs w:val="24"/>
        </w:rPr>
        <w:t xml:space="preserve"> (seiscentos e sessenta e quatro vírgula noventa e sete metros quadrados), alterando assim para 731,07</w:t>
      </w:r>
      <w:r>
        <w:rPr>
          <w:rFonts w:asciiTheme="minorHAnsi" w:eastAsia="Arial" w:hAnsiTheme="minorHAnsi" w:cstheme="minorHAnsi"/>
          <w:sz w:val="24"/>
          <w:szCs w:val="24"/>
        </w:rPr>
        <w:t>m² (Setecentos e trinta</w:t>
      </w:r>
      <w:r w:rsidR="00B16FBC">
        <w:rPr>
          <w:rFonts w:asciiTheme="minorHAnsi" w:eastAsia="Arial" w:hAnsiTheme="minorHAnsi" w:cstheme="minorHAnsi"/>
          <w:sz w:val="24"/>
          <w:szCs w:val="24"/>
        </w:rPr>
        <w:t xml:space="preserve"> e um </w:t>
      </w:r>
      <w:r>
        <w:rPr>
          <w:rFonts w:asciiTheme="minorHAnsi" w:eastAsia="Arial" w:hAnsiTheme="minorHAnsi" w:cstheme="minorHAnsi"/>
          <w:sz w:val="24"/>
          <w:szCs w:val="24"/>
        </w:rPr>
        <w:t xml:space="preserve"> e um metros</w:t>
      </w:r>
      <w:r w:rsidR="00B16FBC">
        <w:rPr>
          <w:rFonts w:asciiTheme="minorHAnsi" w:eastAsia="Arial" w:hAnsiTheme="minorHAnsi" w:cstheme="minorHAnsi"/>
          <w:sz w:val="24"/>
          <w:szCs w:val="24"/>
        </w:rPr>
        <w:t xml:space="preserve"> quadrados, vírgula zero sete metros quadrados).</w:t>
      </w:r>
      <w:r>
        <w:rPr>
          <w:rFonts w:asciiTheme="minorHAnsi" w:eastAsia="Arial" w:hAnsiTheme="minorHAnsi" w:cstheme="minorHAnsi"/>
          <w:sz w:val="24"/>
          <w:szCs w:val="24"/>
        </w:rPr>
        <w:t xml:space="preserve"> </w:t>
      </w:r>
    </w:p>
    <w:p w14:paraId="54615537" w14:textId="214E67EF" w:rsidR="0086323D" w:rsidRPr="005C37E6" w:rsidRDefault="0086323D" w:rsidP="005C37E6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ind w:firstLine="850"/>
        <w:jc w:val="both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  <w:r w:rsidRPr="005C37E6"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  <w:t xml:space="preserve">Ao submeter o Projeto à apreciação dessa Egrégia Casa, estamos certos de que os Senhores Vereadores saberão de sua importância para o Município. </w:t>
      </w:r>
    </w:p>
    <w:p w14:paraId="5F807891" w14:textId="4D225F7A" w:rsidR="0086323D" w:rsidRPr="005C37E6" w:rsidRDefault="002578AC" w:rsidP="0086323D">
      <w:pPr>
        <w:spacing w:after="0" w:line="240" w:lineRule="auto"/>
        <w:ind w:firstLine="567"/>
        <w:jc w:val="both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  <w:r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  <w:t xml:space="preserve">     </w:t>
      </w:r>
      <w:r w:rsidR="0086323D" w:rsidRPr="005C37E6"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  <w:t>Temos, pois, a certeza de que Vossa Excelência e os demais integrantes dessa Nobre Casa de Leis, com o elevado espírito público e discernimento que lhes são de praxe, aprovarão o presente Projeto de Lei, sem quaisquer restrições.</w:t>
      </w:r>
    </w:p>
    <w:p w14:paraId="17A8F2E3" w14:textId="77777777" w:rsidR="008B437E" w:rsidRPr="005C37E6" w:rsidRDefault="008B437E" w:rsidP="008B437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34E1910A" w14:textId="3AB5A3A9" w:rsidR="00E70297" w:rsidRPr="005C37E6" w:rsidRDefault="002578AC" w:rsidP="008B437E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     </w:t>
      </w:r>
      <w:r w:rsidR="001E15D1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Destarte</w:t>
      </w:r>
      <w:r w:rsidR="00E70297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, este Executivo elaborou o incluso Projeto de Lei, que ora passa às mãos de Vossa Excelência e Excelentíssimos Pares</w:t>
      </w:r>
      <w:r w:rsidR="008B437E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</w:t>
      </w:r>
      <w:r w:rsidR="00E70297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para que seja submetido à alta apreciação e deliberação, confiantes em um parecer favorável.</w:t>
      </w:r>
    </w:p>
    <w:p w14:paraId="4C85F157" w14:textId="77777777" w:rsidR="00E70297" w:rsidRPr="005C37E6" w:rsidRDefault="00E70297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44E9560" w14:textId="77777777" w:rsidR="00B16FBC" w:rsidRDefault="00B16FBC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7EF6022" w14:textId="77777777" w:rsidR="00B16FBC" w:rsidRDefault="00B16FBC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49888619" w14:textId="02440515" w:rsidR="00E70297" w:rsidRPr="005C37E6" w:rsidRDefault="002578AC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       </w:t>
      </w:r>
      <w:r w:rsidR="00E70297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Aproveitamos a oportunidade para reiterar a Vossa Excelência nossos protestos de elevado apreço e distinta consideração.</w:t>
      </w:r>
    </w:p>
    <w:p w14:paraId="378D2893" w14:textId="77777777" w:rsidR="00CA1F2A" w:rsidRPr="005C37E6" w:rsidRDefault="001E15D1" w:rsidP="00E70297">
      <w:pPr>
        <w:spacing w:after="0" w:line="240" w:lineRule="auto"/>
        <w:ind w:left="495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           </w:t>
      </w:r>
    </w:p>
    <w:p w14:paraId="69848AC8" w14:textId="003FBE1D" w:rsidR="00E70297" w:rsidRPr="005C37E6" w:rsidRDefault="00CA1F2A" w:rsidP="00E70297">
      <w:pPr>
        <w:spacing w:after="0" w:line="240" w:lineRule="auto"/>
        <w:ind w:left="4956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                 </w:t>
      </w:r>
      <w:r w:rsidR="001E15D1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     </w:t>
      </w:r>
      <w:r w:rsidR="00E70297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João Monlevade, </w:t>
      </w:r>
      <w:r w:rsidR="00E42111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09 de abril</w:t>
      </w:r>
      <w:r w:rsidR="00E70297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2.02</w:t>
      </w:r>
      <w:r w:rsidR="004B5D70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5</w:t>
      </w:r>
      <w:r w:rsidR="00E70297"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1CCD086E" w14:textId="77777777" w:rsidR="00E70297" w:rsidRPr="005C37E6" w:rsidRDefault="00E70297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</w:p>
    <w:p w14:paraId="3E2D4E81" w14:textId="77777777" w:rsidR="00E70297" w:rsidRPr="005C37E6" w:rsidRDefault="00E70297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</w:p>
    <w:p w14:paraId="50C86BC7" w14:textId="77777777" w:rsidR="00A760A8" w:rsidRPr="005C37E6" w:rsidRDefault="00A760A8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</w:p>
    <w:p w14:paraId="0A9A7053" w14:textId="77777777" w:rsidR="00A760A8" w:rsidRPr="005C37E6" w:rsidRDefault="00A760A8" w:rsidP="00E70297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</w:p>
    <w:p w14:paraId="6B299004" w14:textId="77777777" w:rsidR="00E70297" w:rsidRPr="005C37E6" w:rsidRDefault="00E70297" w:rsidP="00E7029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sz w:val="24"/>
          <w:szCs w:val="24"/>
          <w:lang w:eastAsia="pt-BR"/>
        </w:rPr>
      </w:pPr>
      <w:r w:rsidRPr="005C37E6">
        <w:rPr>
          <w:rFonts w:asciiTheme="minorHAnsi" w:eastAsia="Times New Roman" w:hAnsiTheme="minorHAnsi" w:cstheme="minorHAnsi"/>
          <w:b/>
          <w:i/>
          <w:sz w:val="24"/>
          <w:szCs w:val="24"/>
          <w:lang w:eastAsia="pt-BR"/>
        </w:rPr>
        <w:t>LAÉRCIO JOSÉ RIBEIRO</w:t>
      </w:r>
    </w:p>
    <w:p w14:paraId="3486D700" w14:textId="77777777" w:rsidR="00E70297" w:rsidRPr="005C37E6" w:rsidRDefault="00E70297" w:rsidP="00E70297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7E6">
        <w:rPr>
          <w:rFonts w:asciiTheme="minorHAnsi" w:eastAsia="Times New Roman" w:hAnsiTheme="minorHAnsi" w:cstheme="minorHAnsi"/>
          <w:sz w:val="24"/>
          <w:szCs w:val="24"/>
          <w:lang w:eastAsia="pt-BR"/>
        </w:rPr>
        <w:t>Prefeito Municipal</w:t>
      </w:r>
    </w:p>
    <w:p w14:paraId="33F2E40E" w14:textId="5002D441" w:rsidR="00E70297" w:rsidRDefault="00E70297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795B4DB" w14:textId="6547F6F8" w:rsidR="00CA1F2A" w:rsidRDefault="00CA1F2A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4DA77E4" w14:textId="68B54D10" w:rsidR="00CA1F2A" w:rsidRDefault="00CA1F2A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E5A4432" w14:textId="37F6DC6D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4730629" w14:textId="1BC00E17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31E94EDD" w14:textId="5E834B33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DE8D857" w14:textId="18C06244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7868A78" w14:textId="6F7AE72C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59036B0F" w14:textId="732F03D3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DB2ACA3" w14:textId="7A95D422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0F82458" w14:textId="2A9737E2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647B2DF" w14:textId="07A5B95B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7BC48F34" w14:textId="3EB6B21B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1DB8529" w14:textId="5D903715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09DFB86" w14:textId="47C6F475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369D0FDC" w14:textId="42764AAE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4F1BD44B" w14:textId="79AC2E57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5D7AAB6D" w14:textId="460F5D1F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56745703" w14:textId="483AE562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67EAB88" w14:textId="14874C76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58D0C5B" w14:textId="2F1FCF75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72669185" w14:textId="63E9893C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142AE9F" w14:textId="4631CBD9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7F66259C" w14:textId="7CB76573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2BBE93C" w14:textId="1DEF7166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05DE1E4A" w14:textId="353CB441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74DC045E" w14:textId="37A0736C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178D805" w14:textId="77777777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965AD54" w14:textId="77777777" w:rsidR="00701DDD" w:rsidRDefault="00701DDD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281167D" w14:textId="77777777" w:rsidR="00CA1F2A" w:rsidRDefault="00CA1F2A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BD44092" w14:textId="77777777" w:rsidR="00E70297" w:rsidRPr="001E15D1" w:rsidRDefault="00E70297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E15D1">
        <w:rPr>
          <w:rFonts w:asciiTheme="minorHAnsi" w:eastAsia="Times New Roman" w:hAnsiTheme="minorHAnsi" w:cstheme="minorHAnsi"/>
          <w:sz w:val="24"/>
          <w:szCs w:val="24"/>
          <w:lang w:eastAsia="pt-BR"/>
        </w:rPr>
        <w:t>Exmo. Sr.</w:t>
      </w:r>
    </w:p>
    <w:p w14:paraId="08BDF902" w14:textId="77777777" w:rsidR="00E70297" w:rsidRPr="001E15D1" w:rsidRDefault="00E70297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</w:pPr>
      <w:r w:rsidRPr="001E15D1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FERNANDO LINHARES PEREIRA</w:t>
      </w:r>
    </w:p>
    <w:p w14:paraId="7B067EA4" w14:textId="77777777" w:rsidR="00E70297" w:rsidRPr="001E15D1" w:rsidRDefault="00E70297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E15D1">
        <w:rPr>
          <w:rFonts w:asciiTheme="minorHAnsi" w:eastAsia="Times New Roman" w:hAnsiTheme="minorHAnsi" w:cstheme="minorHAnsi"/>
          <w:sz w:val="24"/>
          <w:szCs w:val="24"/>
          <w:lang w:eastAsia="pt-BR"/>
        </w:rPr>
        <w:t>DD. Presidente da Câmara Municipal de</w:t>
      </w:r>
    </w:p>
    <w:p w14:paraId="43354D44" w14:textId="77777777" w:rsidR="00E70297" w:rsidRPr="001E15D1" w:rsidRDefault="00E70297" w:rsidP="00E7029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u w:val="single"/>
          <w:lang w:eastAsia="pt-BR"/>
        </w:rPr>
      </w:pPr>
      <w:r w:rsidRPr="001E15D1">
        <w:rPr>
          <w:rFonts w:asciiTheme="minorHAnsi" w:eastAsia="Times New Roman" w:hAnsiTheme="minorHAnsi" w:cstheme="minorHAnsi"/>
          <w:b/>
          <w:sz w:val="24"/>
          <w:szCs w:val="24"/>
          <w:u w:val="single"/>
          <w:lang w:eastAsia="pt-BR"/>
        </w:rPr>
        <w:t>JOÃO MONLEVADE - MG</w:t>
      </w:r>
    </w:p>
    <w:sectPr w:rsidR="00E70297" w:rsidRPr="001E15D1" w:rsidSect="001F4BF0">
      <w:headerReference w:type="default" r:id="rId7"/>
      <w:footerReference w:type="default" r:id="rId8"/>
      <w:pgSz w:w="11906" w:h="16838"/>
      <w:pgMar w:top="1417" w:right="70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23744" w14:textId="77777777" w:rsidR="00EB324A" w:rsidRDefault="00EB324A" w:rsidP="008F5B3F">
      <w:pPr>
        <w:spacing w:after="0" w:line="240" w:lineRule="auto"/>
      </w:pPr>
      <w:r>
        <w:separator/>
      </w:r>
    </w:p>
  </w:endnote>
  <w:endnote w:type="continuationSeparator" w:id="0">
    <w:p w14:paraId="2B6C53F0" w14:textId="77777777" w:rsidR="00EB324A" w:rsidRDefault="00EB324A" w:rsidP="008F5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F71CB" w14:textId="77777777" w:rsidR="002A0A67" w:rsidRPr="002A0A67" w:rsidRDefault="002A0A67" w:rsidP="002A0A67">
    <w:pPr>
      <w:pStyle w:val="Rodap"/>
      <w:jc w:val="center"/>
      <w:rPr>
        <w:sz w:val="20"/>
      </w:rPr>
    </w:pPr>
    <w:r w:rsidRPr="002A0A67">
      <w:rPr>
        <w:sz w:val="20"/>
      </w:rPr>
      <w:t>Rua Geraldo Miranda, n. 337, Bairro Nossa Senhora da Conceição em João Monlevade-MG, CEP: 35.930-027 - Fone: (31)3859-2500 - site: www.pmjm.mg.gov.br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4CC10D" w14:textId="77777777" w:rsidR="00EB324A" w:rsidRDefault="00EB324A" w:rsidP="008F5B3F">
      <w:pPr>
        <w:spacing w:after="0" w:line="240" w:lineRule="auto"/>
      </w:pPr>
      <w:r>
        <w:separator/>
      </w:r>
    </w:p>
  </w:footnote>
  <w:footnote w:type="continuationSeparator" w:id="0">
    <w:p w14:paraId="1FA13067" w14:textId="77777777" w:rsidR="00EB324A" w:rsidRDefault="00EB324A" w:rsidP="008F5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8056D9" w14:textId="7C7E9758" w:rsidR="008F5B3F" w:rsidRDefault="00CE0447">
    <w:pPr>
      <w:pStyle w:val="Cabealho"/>
    </w:pPr>
    <w:r>
      <w:rPr>
        <w:noProof/>
        <w:lang w:eastAsia="pt-BR"/>
      </w:rPr>
      <w:t xml:space="preserve">                                                                                                                              </w:t>
    </w:r>
    <w:r>
      <w:rPr>
        <w:noProof/>
      </w:rPr>
      <w:t xml:space="preserve">                        </w:t>
    </w:r>
    <w:r>
      <w:rPr>
        <w:noProof/>
      </w:rPr>
      <w:drawing>
        <wp:inline distT="0" distB="0" distL="0" distR="0" wp14:anchorId="455C64D5" wp14:editId="049508D0">
          <wp:extent cx="2466975" cy="800100"/>
          <wp:effectExtent l="0" t="0" r="9525" b="0"/>
          <wp:docPr id="16573923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F35BC"/>
    <w:multiLevelType w:val="hybridMultilevel"/>
    <w:tmpl w:val="9F2E4EC4"/>
    <w:lvl w:ilvl="0" w:tplc="138073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A3B73"/>
    <w:multiLevelType w:val="hybridMultilevel"/>
    <w:tmpl w:val="FBF2117A"/>
    <w:lvl w:ilvl="0" w:tplc="354E3908">
      <w:start w:val="14"/>
      <w:numFmt w:val="bullet"/>
      <w:suff w:val="space"/>
      <w:lvlText w:val="-"/>
      <w:lvlJc w:val="left"/>
      <w:pPr>
        <w:ind w:left="510" w:hanging="15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546"/>
    <w:rsid w:val="000027F9"/>
    <w:rsid w:val="0000705B"/>
    <w:rsid w:val="00020882"/>
    <w:rsid w:val="00020A5F"/>
    <w:rsid w:val="0003374D"/>
    <w:rsid w:val="00043C1B"/>
    <w:rsid w:val="000440B3"/>
    <w:rsid w:val="000441D3"/>
    <w:rsid w:val="000469B8"/>
    <w:rsid w:val="00051066"/>
    <w:rsid w:val="000809B2"/>
    <w:rsid w:val="00082300"/>
    <w:rsid w:val="0008423A"/>
    <w:rsid w:val="000860FA"/>
    <w:rsid w:val="00093857"/>
    <w:rsid w:val="00093D52"/>
    <w:rsid w:val="000A0998"/>
    <w:rsid w:val="000A78BA"/>
    <w:rsid w:val="000B3BA9"/>
    <w:rsid w:val="000C5E9F"/>
    <w:rsid w:val="001109CE"/>
    <w:rsid w:val="00110D5A"/>
    <w:rsid w:val="001133DD"/>
    <w:rsid w:val="00120E59"/>
    <w:rsid w:val="00124F22"/>
    <w:rsid w:val="00131004"/>
    <w:rsid w:val="00147C5B"/>
    <w:rsid w:val="00150DDE"/>
    <w:rsid w:val="00152E7D"/>
    <w:rsid w:val="0015706E"/>
    <w:rsid w:val="001701BE"/>
    <w:rsid w:val="00174DBC"/>
    <w:rsid w:val="001775B5"/>
    <w:rsid w:val="00181E51"/>
    <w:rsid w:val="00182EE2"/>
    <w:rsid w:val="00193F8B"/>
    <w:rsid w:val="001958A1"/>
    <w:rsid w:val="001958C8"/>
    <w:rsid w:val="00196B9B"/>
    <w:rsid w:val="001977FB"/>
    <w:rsid w:val="001A1F69"/>
    <w:rsid w:val="001A5D21"/>
    <w:rsid w:val="001B2A30"/>
    <w:rsid w:val="001B4FAD"/>
    <w:rsid w:val="001B7E34"/>
    <w:rsid w:val="001C0E1C"/>
    <w:rsid w:val="001C5706"/>
    <w:rsid w:val="001D68CE"/>
    <w:rsid w:val="001E15D1"/>
    <w:rsid w:val="001F4BF0"/>
    <w:rsid w:val="002007DE"/>
    <w:rsid w:val="002011DA"/>
    <w:rsid w:val="00211B19"/>
    <w:rsid w:val="0021577A"/>
    <w:rsid w:val="002256AE"/>
    <w:rsid w:val="00226E00"/>
    <w:rsid w:val="00231DDD"/>
    <w:rsid w:val="00250CCA"/>
    <w:rsid w:val="002517CD"/>
    <w:rsid w:val="002578AC"/>
    <w:rsid w:val="002819DD"/>
    <w:rsid w:val="0028365D"/>
    <w:rsid w:val="00290B5C"/>
    <w:rsid w:val="00293653"/>
    <w:rsid w:val="002A0A67"/>
    <w:rsid w:val="002B07A6"/>
    <w:rsid w:val="002C5C12"/>
    <w:rsid w:val="002C77D5"/>
    <w:rsid w:val="0030140D"/>
    <w:rsid w:val="00303662"/>
    <w:rsid w:val="003267CC"/>
    <w:rsid w:val="003278D0"/>
    <w:rsid w:val="00334CBA"/>
    <w:rsid w:val="0034428B"/>
    <w:rsid w:val="00365EBB"/>
    <w:rsid w:val="003720C2"/>
    <w:rsid w:val="00374D48"/>
    <w:rsid w:val="00374F2F"/>
    <w:rsid w:val="00383D23"/>
    <w:rsid w:val="0039437A"/>
    <w:rsid w:val="0039743B"/>
    <w:rsid w:val="003B09DD"/>
    <w:rsid w:val="003C42A8"/>
    <w:rsid w:val="003C4B48"/>
    <w:rsid w:val="003C55CF"/>
    <w:rsid w:val="003C673F"/>
    <w:rsid w:val="003D63BA"/>
    <w:rsid w:val="003D7698"/>
    <w:rsid w:val="003E62E1"/>
    <w:rsid w:val="00403901"/>
    <w:rsid w:val="00404039"/>
    <w:rsid w:val="0040432E"/>
    <w:rsid w:val="00421CEC"/>
    <w:rsid w:val="0042753B"/>
    <w:rsid w:val="00441A61"/>
    <w:rsid w:val="00450091"/>
    <w:rsid w:val="00450294"/>
    <w:rsid w:val="00453DBB"/>
    <w:rsid w:val="00460987"/>
    <w:rsid w:val="00470BA6"/>
    <w:rsid w:val="00473208"/>
    <w:rsid w:val="004743B3"/>
    <w:rsid w:val="004933C3"/>
    <w:rsid w:val="00495427"/>
    <w:rsid w:val="004B5D70"/>
    <w:rsid w:val="004C2087"/>
    <w:rsid w:val="004C4D75"/>
    <w:rsid w:val="004D1C41"/>
    <w:rsid w:val="004D2B4E"/>
    <w:rsid w:val="004F11F0"/>
    <w:rsid w:val="004F29BC"/>
    <w:rsid w:val="004F3F63"/>
    <w:rsid w:val="00500299"/>
    <w:rsid w:val="0050545D"/>
    <w:rsid w:val="00507FA4"/>
    <w:rsid w:val="00511991"/>
    <w:rsid w:val="00512193"/>
    <w:rsid w:val="005154A6"/>
    <w:rsid w:val="005166A9"/>
    <w:rsid w:val="00526706"/>
    <w:rsid w:val="005273D5"/>
    <w:rsid w:val="00533701"/>
    <w:rsid w:val="0056362E"/>
    <w:rsid w:val="00564DFE"/>
    <w:rsid w:val="005C28C8"/>
    <w:rsid w:val="005C37E6"/>
    <w:rsid w:val="005C5C75"/>
    <w:rsid w:val="005D2975"/>
    <w:rsid w:val="005D29E4"/>
    <w:rsid w:val="005F235B"/>
    <w:rsid w:val="005F2966"/>
    <w:rsid w:val="006036A2"/>
    <w:rsid w:val="006235BB"/>
    <w:rsid w:val="00637F3F"/>
    <w:rsid w:val="006514BC"/>
    <w:rsid w:val="006537FA"/>
    <w:rsid w:val="0066433C"/>
    <w:rsid w:val="00665636"/>
    <w:rsid w:val="00674465"/>
    <w:rsid w:val="00677503"/>
    <w:rsid w:val="00685812"/>
    <w:rsid w:val="00685AAF"/>
    <w:rsid w:val="006C0204"/>
    <w:rsid w:val="006C68B3"/>
    <w:rsid w:val="006C72CC"/>
    <w:rsid w:val="006D1E1D"/>
    <w:rsid w:val="006D6728"/>
    <w:rsid w:val="006E522F"/>
    <w:rsid w:val="00701DDD"/>
    <w:rsid w:val="0070419E"/>
    <w:rsid w:val="007113C0"/>
    <w:rsid w:val="00726229"/>
    <w:rsid w:val="007346C6"/>
    <w:rsid w:val="00745398"/>
    <w:rsid w:val="007541AB"/>
    <w:rsid w:val="00755B28"/>
    <w:rsid w:val="00760D05"/>
    <w:rsid w:val="007730DF"/>
    <w:rsid w:val="00774CDD"/>
    <w:rsid w:val="00792683"/>
    <w:rsid w:val="00793EEB"/>
    <w:rsid w:val="007946FF"/>
    <w:rsid w:val="00794758"/>
    <w:rsid w:val="007B530A"/>
    <w:rsid w:val="007C0E0D"/>
    <w:rsid w:val="007E0855"/>
    <w:rsid w:val="007E3292"/>
    <w:rsid w:val="007E6E0F"/>
    <w:rsid w:val="007F2131"/>
    <w:rsid w:val="00800706"/>
    <w:rsid w:val="00803942"/>
    <w:rsid w:val="008154AD"/>
    <w:rsid w:val="00816751"/>
    <w:rsid w:val="00832D9E"/>
    <w:rsid w:val="00837492"/>
    <w:rsid w:val="0084333E"/>
    <w:rsid w:val="008514D7"/>
    <w:rsid w:val="008615F9"/>
    <w:rsid w:val="0086323D"/>
    <w:rsid w:val="00871C36"/>
    <w:rsid w:val="00884927"/>
    <w:rsid w:val="00895546"/>
    <w:rsid w:val="00895FF7"/>
    <w:rsid w:val="008A7F08"/>
    <w:rsid w:val="008B437E"/>
    <w:rsid w:val="008B5114"/>
    <w:rsid w:val="008B548A"/>
    <w:rsid w:val="008B72B9"/>
    <w:rsid w:val="008D1D44"/>
    <w:rsid w:val="008E6815"/>
    <w:rsid w:val="008F470C"/>
    <w:rsid w:val="008F5B3F"/>
    <w:rsid w:val="008F5F86"/>
    <w:rsid w:val="00904625"/>
    <w:rsid w:val="009061BA"/>
    <w:rsid w:val="0092325E"/>
    <w:rsid w:val="00926866"/>
    <w:rsid w:val="009900B6"/>
    <w:rsid w:val="009928CB"/>
    <w:rsid w:val="00993537"/>
    <w:rsid w:val="00994ECA"/>
    <w:rsid w:val="009A671D"/>
    <w:rsid w:val="009A6FFA"/>
    <w:rsid w:val="009B0DA8"/>
    <w:rsid w:val="009B3791"/>
    <w:rsid w:val="009C3B79"/>
    <w:rsid w:val="009E403C"/>
    <w:rsid w:val="009F5538"/>
    <w:rsid w:val="00A007EA"/>
    <w:rsid w:val="00A020AC"/>
    <w:rsid w:val="00A03959"/>
    <w:rsid w:val="00A20BF6"/>
    <w:rsid w:val="00A265E0"/>
    <w:rsid w:val="00A37995"/>
    <w:rsid w:val="00A40226"/>
    <w:rsid w:val="00A4640F"/>
    <w:rsid w:val="00A51933"/>
    <w:rsid w:val="00A5358A"/>
    <w:rsid w:val="00A57D7B"/>
    <w:rsid w:val="00A70A25"/>
    <w:rsid w:val="00A73971"/>
    <w:rsid w:val="00A74121"/>
    <w:rsid w:val="00A760A8"/>
    <w:rsid w:val="00A777EC"/>
    <w:rsid w:val="00A8061A"/>
    <w:rsid w:val="00A865FA"/>
    <w:rsid w:val="00A913CF"/>
    <w:rsid w:val="00AA5055"/>
    <w:rsid w:val="00AA6FD6"/>
    <w:rsid w:val="00AB6074"/>
    <w:rsid w:val="00AC26A5"/>
    <w:rsid w:val="00AC5B67"/>
    <w:rsid w:val="00AC6A52"/>
    <w:rsid w:val="00AC7FDD"/>
    <w:rsid w:val="00AD0B52"/>
    <w:rsid w:val="00AD7CBC"/>
    <w:rsid w:val="00AE4229"/>
    <w:rsid w:val="00B05453"/>
    <w:rsid w:val="00B05A6E"/>
    <w:rsid w:val="00B15A17"/>
    <w:rsid w:val="00B16FBC"/>
    <w:rsid w:val="00B330FB"/>
    <w:rsid w:val="00B406D1"/>
    <w:rsid w:val="00B50D0C"/>
    <w:rsid w:val="00B74245"/>
    <w:rsid w:val="00B809CB"/>
    <w:rsid w:val="00B835F9"/>
    <w:rsid w:val="00B85747"/>
    <w:rsid w:val="00B9444C"/>
    <w:rsid w:val="00BA112F"/>
    <w:rsid w:val="00BA2362"/>
    <w:rsid w:val="00BB1F36"/>
    <w:rsid w:val="00BB298C"/>
    <w:rsid w:val="00BB5152"/>
    <w:rsid w:val="00BC0496"/>
    <w:rsid w:val="00BC710D"/>
    <w:rsid w:val="00BD4791"/>
    <w:rsid w:val="00BD7928"/>
    <w:rsid w:val="00BE151C"/>
    <w:rsid w:val="00C01665"/>
    <w:rsid w:val="00C205D0"/>
    <w:rsid w:val="00C20A6C"/>
    <w:rsid w:val="00C26BBC"/>
    <w:rsid w:val="00C312C2"/>
    <w:rsid w:val="00C43F4F"/>
    <w:rsid w:val="00C51154"/>
    <w:rsid w:val="00C54BFF"/>
    <w:rsid w:val="00C647C4"/>
    <w:rsid w:val="00C84B3C"/>
    <w:rsid w:val="00C85C81"/>
    <w:rsid w:val="00C87EBB"/>
    <w:rsid w:val="00C910BB"/>
    <w:rsid w:val="00C92DF5"/>
    <w:rsid w:val="00CA1F2A"/>
    <w:rsid w:val="00CB00A6"/>
    <w:rsid w:val="00CC1F71"/>
    <w:rsid w:val="00CC37AB"/>
    <w:rsid w:val="00CC62C3"/>
    <w:rsid w:val="00CC758D"/>
    <w:rsid w:val="00CE01D9"/>
    <w:rsid w:val="00CE0447"/>
    <w:rsid w:val="00CF1576"/>
    <w:rsid w:val="00CF3CF1"/>
    <w:rsid w:val="00D165A7"/>
    <w:rsid w:val="00D174BF"/>
    <w:rsid w:val="00D179BE"/>
    <w:rsid w:val="00D36F85"/>
    <w:rsid w:val="00D4796F"/>
    <w:rsid w:val="00D6554B"/>
    <w:rsid w:val="00D66688"/>
    <w:rsid w:val="00D81D43"/>
    <w:rsid w:val="00D822D2"/>
    <w:rsid w:val="00D8414F"/>
    <w:rsid w:val="00D84275"/>
    <w:rsid w:val="00D90BAF"/>
    <w:rsid w:val="00D9355A"/>
    <w:rsid w:val="00D948A9"/>
    <w:rsid w:val="00D94DAD"/>
    <w:rsid w:val="00D97CC8"/>
    <w:rsid w:val="00DA54B5"/>
    <w:rsid w:val="00DA74E7"/>
    <w:rsid w:val="00DB7BA9"/>
    <w:rsid w:val="00DC7F1E"/>
    <w:rsid w:val="00DD3CC7"/>
    <w:rsid w:val="00DE4D66"/>
    <w:rsid w:val="00DF0A66"/>
    <w:rsid w:val="00E0402D"/>
    <w:rsid w:val="00E17F90"/>
    <w:rsid w:val="00E26AF8"/>
    <w:rsid w:val="00E30E4E"/>
    <w:rsid w:val="00E42111"/>
    <w:rsid w:val="00E4433F"/>
    <w:rsid w:val="00E60830"/>
    <w:rsid w:val="00E65CD1"/>
    <w:rsid w:val="00E70297"/>
    <w:rsid w:val="00E70E3D"/>
    <w:rsid w:val="00E76010"/>
    <w:rsid w:val="00E81317"/>
    <w:rsid w:val="00E8671D"/>
    <w:rsid w:val="00EA0B11"/>
    <w:rsid w:val="00EA22F5"/>
    <w:rsid w:val="00EA506D"/>
    <w:rsid w:val="00EA5637"/>
    <w:rsid w:val="00EB324A"/>
    <w:rsid w:val="00EB63E0"/>
    <w:rsid w:val="00ED3DEF"/>
    <w:rsid w:val="00EF02E0"/>
    <w:rsid w:val="00EF121E"/>
    <w:rsid w:val="00EF4DF9"/>
    <w:rsid w:val="00F0277A"/>
    <w:rsid w:val="00F15923"/>
    <w:rsid w:val="00F20571"/>
    <w:rsid w:val="00F3499F"/>
    <w:rsid w:val="00F35E4F"/>
    <w:rsid w:val="00F36535"/>
    <w:rsid w:val="00F373E7"/>
    <w:rsid w:val="00F407B6"/>
    <w:rsid w:val="00F44B71"/>
    <w:rsid w:val="00F628B5"/>
    <w:rsid w:val="00F64C8A"/>
    <w:rsid w:val="00F71E9B"/>
    <w:rsid w:val="00F92AE3"/>
    <w:rsid w:val="00FB7024"/>
    <w:rsid w:val="00FC2388"/>
    <w:rsid w:val="00FC365E"/>
    <w:rsid w:val="00FC4F16"/>
    <w:rsid w:val="00FE0018"/>
    <w:rsid w:val="00FE110E"/>
    <w:rsid w:val="00FE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80699"/>
  <w15:chartTrackingRefBased/>
  <w15:docId w15:val="{17B22DD8-19AD-4E00-A538-A1C92650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D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5B3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8F5B3F"/>
  </w:style>
  <w:style w:type="paragraph" w:styleId="Rodap">
    <w:name w:val="footer"/>
    <w:basedOn w:val="Normal"/>
    <w:link w:val="RodapChar"/>
    <w:uiPriority w:val="99"/>
    <w:unhideWhenUsed/>
    <w:rsid w:val="008F5B3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8F5B3F"/>
  </w:style>
  <w:style w:type="table" w:styleId="Tabelacomgrade">
    <w:name w:val="Table Grid"/>
    <w:basedOn w:val="Tabelanormal"/>
    <w:uiPriority w:val="39"/>
    <w:rsid w:val="00B33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Corpodetexto2">
    <w:name w:val="WW-Corpo de texto 2"/>
    <w:basedOn w:val="Normal"/>
    <w:rsid w:val="00374D48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0"/>
      <w:lang w:eastAsia="pt-BR"/>
    </w:rPr>
  </w:style>
  <w:style w:type="character" w:styleId="Hyperlink">
    <w:name w:val="Hyperlink"/>
    <w:uiPriority w:val="99"/>
    <w:unhideWhenUsed/>
    <w:rsid w:val="00374D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C12"/>
    <w:rPr>
      <w:rFonts w:ascii="Segoe UI" w:eastAsia="Calibr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sid w:val="00C016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016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PMJM</dc:creator>
  <cp:keywords/>
  <dc:description/>
  <cp:lastModifiedBy>User</cp:lastModifiedBy>
  <cp:revision>3</cp:revision>
  <cp:lastPrinted>2025-04-07T18:58:00Z</cp:lastPrinted>
  <dcterms:created xsi:type="dcterms:W3CDTF">2025-04-22T18:21:00Z</dcterms:created>
  <dcterms:modified xsi:type="dcterms:W3CDTF">2025-04-22T18:22:00Z</dcterms:modified>
</cp:coreProperties>
</file>