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037E" w:rsidRDefault="00A3037E" w:rsidP="00D57ABC">
      <w:pPr>
        <w:spacing w:line="276" w:lineRule="auto"/>
        <w:jc w:val="center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</w:p>
    <w:p w:rsidR="00D57ABC" w:rsidRPr="00BC4541" w:rsidRDefault="00007387" w:rsidP="00D57ABC">
      <w:pPr>
        <w:spacing w:line="276" w:lineRule="auto"/>
        <w:jc w:val="center"/>
        <w:rPr>
          <w:rFonts w:ascii="Bookman Old Style" w:hAnsi="Bookman Old Style" w:cs="Courier New"/>
          <w:b/>
          <w:sz w:val="22"/>
          <w:szCs w:val="22"/>
        </w:rPr>
      </w:pPr>
      <w:r w:rsidRPr="00BC4541">
        <w:rPr>
          <w:rFonts w:ascii="Bookman Old Style" w:hAnsi="Bookman Old Style" w:cs="Courier New"/>
          <w:b/>
          <w:color w:val="000000" w:themeColor="text1"/>
          <w:sz w:val="22"/>
          <w:szCs w:val="22"/>
        </w:rPr>
        <w:t xml:space="preserve">PROJETO DE </w:t>
      </w:r>
      <w:r w:rsidR="00D57ABC" w:rsidRPr="00BC4541">
        <w:rPr>
          <w:rFonts w:ascii="Bookman Old Style" w:hAnsi="Bookman Old Style" w:cs="Courier New"/>
          <w:b/>
          <w:color w:val="000000" w:themeColor="text1"/>
          <w:sz w:val="22"/>
          <w:szCs w:val="22"/>
        </w:rPr>
        <w:t xml:space="preserve">LEI COMPLEMENTAR Nº </w:t>
      </w:r>
      <w:r w:rsidR="00DB7621">
        <w:rPr>
          <w:rFonts w:ascii="Bookman Old Style" w:hAnsi="Bookman Old Style" w:cs="Courier New"/>
          <w:b/>
          <w:color w:val="000000" w:themeColor="text1"/>
          <w:sz w:val="22"/>
          <w:szCs w:val="22"/>
        </w:rPr>
        <w:t>13</w:t>
      </w:r>
      <w:bookmarkStart w:id="0" w:name="_GoBack"/>
      <w:bookmarkEnd w:id="0"/>
      <w:r w:rsidR="00D57ABC" w:rsidRPr="00BC4541">
        <w:rPr>
          <w:rFonts w:ascii="Bookman Old Style" w:hAnsi="Bookman Old Style" w:cs="Courier New"/>
          <w:b/>
          <w:sz w:val="22"/>
          <w:szCs w:val="22"/>
        </w:rPr>
        <w:t xml:space="preserve"> DE </w:t>
      </w:r>
      <w:r w:rsidR="00350A7D">
        <w:rPr>
          <w:rFonts w:ascii="Bookman Old Style" w:hAnsi="Bookman Old Style" w:cs="Courier New"/>
          <w:b/>
          <w:sz w:val="22"/>
          <w:szCs w:val="22"/>
        </w:rPr>
        <w:t>29</w:t>
      </w:r>
      <w:r w:rsidR="00D57ABC" w:rsidRPr="00BC4541">
        <w:rPr>
          <w:rFonts w:ascii="Bookman Old Style" w:hAnsi="Bookman Old Style" w:cs="Courier New"/>
          <w:b/>
          <w:sz w:val="22"/>
          <w:szCs w:val="22"/>
        </w:rPr>
        <w:t xml:space="preserve"> DE </w:t>
      </w:r>
      <w:r w:rsidR="00D946B7" w:rsidRPr="00BC4541">
        <w:rPr>
          <w:rFonts w:ascii="Bookman Old Style" w:hAnsi="Bookman Old Style" w:cs="Courier New"/>
          <w:b/>
          <w:sz w:val="22"/>
          <w:szCs w:val="22"/>
        </w:rPr>
        <w:t>MA</w:t>
      </w:r>
      <w:r w:rsidR="00350A7D">
        <w:rPr>
          <w:rFonts w:ascii="Bookman Old Style" w:hAnsi="Bookman Old Style" w:cs="Courier New"/>
          <w:b/>
          <w:sz w:val="22"/>
          <w:szCs w:val="22"/>
        </w:rPr>
        <w:t>I</w:t>
      </w:r>
      <w:r w:rsidRPr="00BC4541">
        <w:rPr>
          <w:rFonts w:ascii="Bookman Old Style" w:hAnsi="Bookman Old Style" w:cs="Courier New"/>
          <w:b/>
          <w:sz w:val="22"/>
          <w:szCs w:val="22"/>
        </w:rPr>
        <w:t>O</w:t>
      </w:r>
      <w:r w:rsidR="00D57ABC" w:rsidRPr="00BC4541">
        <w:rPr>
          <w:rFonts w:ascii="Bookman Old Style" w:hAnsi="Bookman Old Style" w:cs="Courier New"/>
          <w:b/>
          <w:sz w:val="22"/>
          <w:szCs w:val="22"/>
        </w:rPr>
        <w:t xml:space="preserve"> DE 2.02</w:t>
      </w:r>
      <w:r w:rsidR="0038608A" w:rsidRPr="00BC4541">
        <w:rPr>
          <w:rFonts w:ascii="Bookman Old Style" w:hAnsi="Bookman Old Style" w:cs="Courier New"/>
          <w:b/>
          <w:sz w:val="22"/>
          <w:szCs w:val="22"/>
        </w:rPr>
        <w:t>5</w:t>
      </w:r>
      <w:r w:rsidR="00A3037E" w:rsidRPr="00BC4541">
        <w:rPr>
          <w:rFonts w:ascii="Bookman Old Style" w:hAnsi="Bookman Old Style" w:cs="Courier New"/>
          <w:b/>
          <w:sz w:val="22"/>
          <w:szCs w:val="22"/>
        </w:rPr>
        <w:t>.</w:t>
      </w:r>
    </w:p>
    <w:p w:rsidR="00D57ABC" w:rsidRPr="00BC4541" w:rsidRDefault="00D57ABC" w:rsidP="00D57ABC">
      <w:pPr>
        <w:spacing w:line="276" w:lineRule="auto"/>
        <w:jc w:val="center"/>
        <w:rPr>
          <w:rFonts w:ascii="Bookman Old Style" w:hAnsi="Bookman Old Style" w:cs="Courier New"/>
          <w:b/>
          <w:bCs/>
          <w:color w:val="000000" w:themeColor="text1"/>
          <w:sz w:val="22"/>
          <w:szCs w:val="22"/>
        </w:rPr>
      </w:pPr>
    </w:p>
    <w:p w:rsidR="0038608A" w:rsidRPr="00BC4541" w:rsidRDefault="0038608A" w:rsidP="00D57ABC">
      <w:pPr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22"/>
          <w:szCs w:val="22"/>
        </w:rPr>
      </w:pPr>
    </w:p>
    <w:p w:rsidR="00D57ABC" w:rsidRPr="00BC4541" w:rsidRDefault="00D57ABC" w:rsidP="00A3037E">
      <w:pPr>
        <w:spacing w:line="360" w:lineRule="auto"/>
        <w:jc w:val="both"/>
        <w:rPr>
          <w:rFonts w:ascii="Bookman Old Style" w:hAnsi="Bookman Old Style" w:cs="Courier New"/>
          <w:b/>
          <w:color w:val="000000" w:themeColor="text1"/>
          <w:sz w:val="22"/>
          <w:szCs w:val="22"/>
        </w:rPr>
      </w:pPr>
      <w:r w:rsidRPr="00BC4541">
        <w:rPr>
          <w:rFonts w:ascii="Bookman Old Style" w:hAnsi="Bookman Old Style" w:cs="Courier New"/>
          <w:b/>
          <w:color w:val="000000" w:themeColor="text1"/>
          <w:sz w:val="22"/>
          <w:szCs w:val="22"/>
        </w:rPr>
        <w:t xml:space="preserve">“DISPÕE SOBRE </w:t>
      </w:r>
      <w:r w:rsidR="00350A7D">
        <w:rPr>
          <w:rFonts w:ascii="Bookman Old Style" w:hAnsi="Bookman Old Style" w:cs="Courier New"/>
          <w:b/>
          <w:color w:val="000000" w:themeColor="text1"/>
          <w:sz w:val="22"/>
          <w:szCs w:val="22"/>
        </w:rPr>
        <w:t>AUMENTO</w:t>
      </w:r>
      <w:r w:rsidR="0038608A" w:rsidRPr="00BC4541">
        <w:rPr>
          <w:rFonts w:ascii="Bookman Old Style" w:hAnsi="Bookman Old Style" w:cs="Courier New"/>
          <w:b/>
          <w:color w:val="000000" w:themeColor="text1"/>
          <w:sz w:val="22"/>
          <w:szCs w:val="22"/>
        </w:rPr>
        <w:t xml:space="preserve"> DE CARGA HORÁRIA</w:t>
      </w:r>
      <w:r w:rsidR="00BC4541" w:rsidRPr="00BC4541">
        <w:rPr>
          <w:rFonts w:ascii="Bookman Old Style" w:hAnsi="Bookman Old Style" w:cs="Courier New"/>
          <w:b/>
          <w:color w:val="000000" w:themeColor="text1"/>
          <w:sz w:val="22"/>
          <w:szCs w:val="22"/>
        </w:rPr>
        <w:t>, ADEQUAÇÃO DOS VENCIMENTO</w:t>
      </w:r>
      <w:r w:rsidR="00350A7D">
        <w:rPr>
          <w:rFonts w:ascii="Bookman Old Style" w:hAnsi="Bookman Old Style" w:cs="Courier New"/>
          <w:b/>
          <w:color w:val="000000" w:themeColor="text1"/>
          <w:sz w:val="22"/>
          <w:szCs w:val="22"/>
        </w:rPr>
        <w:t>S</w:t>
      </w:r>
      <w:r w:rsidR="0038608A" w:rsidRPr="00BC4541">
        <w:rPr>
          <w:rFonts w:ascii="Bookman Old Style" w:hAnsi="Bookman Old Style" w:cs="Courier New"/>
          <w:b/>
          <w:color w:val="000000" w:themeColor="text1"/>
          <w:sz w:val="22"/>
          <w:szCs w:val="22"/>
        </w:rPr>
        <w:t xml:space="preserve"> E ADEQUAÇÃO DE CARGO REFERENTE AO ESTATUTO DO PROFESSOR</w:t>
      </w:r>
      <w:r w:rsidRPr="00BC4541">
        <w:rPr>
          <w:rFonts w:ascii="Bookman Old Style" w:hAnsi="Bookman Old Style" w:cs="Courier New"/>
          <w:b/>
          <w:color w:val="000000" w:themeColor="text1"/>
          <w:sz w:val="22"/>
          <w:szCs w:val="22"/>
        </w:rPr>
        <w:t xml:space="preserve"> DE PESSOAL DA PREFEITURA DO MUNICIPIO DE LOURDES E DÁ OUTRAS PROVIDÊNCIAS.”</w:t>
      </w:r>
    </w:p>
    <w:p w:rsidR="00D57ABC" w:rsidRPr="00BC4541" w:rsidRDefault="00D57ABC" w:rsidP="00D57ABC">
      <w:pPr>
        <w:spacing w:line="276" w:lineRule="auto"/>
        <w:ind w:left="567"/>
        <w:jc w:val="both"/>
        <w:rPr>
          <w:rFonts w:ascii="Bookman Old Style" w:hAnsi="Bookman Old Style" w:cs="Courier New"/>
          <w:b/>
          <w:color w:val="000000" w:themeColor="text1"/>
          <w:sz w:val="22"/>
          <w:szCs w:val="22"/>
        </w:rPr>
      </w:pPr>
    </w:p>
    <w:p w:rsidR="00D57ABC" w:rsidRPr="00BC4541" w:rsidRDefault="00D57ABC" w:rsidP="00D57ABC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22"/>
          <w:szCs w:val="22"/>
        </w:rPr>
      </w:pPr>
      <w:r w:rsidRPr="00BC4541">
        <w:rPr>
          <w:rFonts w:ascii="Bookman Old Style" w:hAnsi="Bookman Old Style" w:cs="Courier New"/>
          <w:b/>
          <w:color w:val="000000" w:themeColor="text1"/>
          <w:sz w:val="22"/>
          <w:szCs w:val="22"/>
        </w:rPr>
        <w:t>Odécio Rodrigues</w:t>
      </w:r>
      <w:r w:rsidRPr="00BC4541">
        <w:rPr>
          <w:rFonts w:ascii="Bookman Old Style" w:hAnsi="Bookman Old Style" w:cs="Courier New"/>
          <w:color w:val="000000" w:themeColor="text1"/>
          <w:sz w:val="22"/>
          <w:szCs w:val="22"/>
        </w:rPr>
        <w:t xml:space="preserve"> da Silva, Prefeito do Município de Lourdes, Comarca de Buritama, Estado de São Paulo.</w:t>
      </w:r>
    </w:p>
    <w:p w:rsidR="00D57ABC" w:rsidRPr="00BC4541" w:rsidRDefault="00D57ABC" w:rsidP="00D57ABC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22"/>
          <w:szCs w:val="22"/>
        </w:rPr>
      </w:pPr>
    </w:p>
    <w:p w:rsidR="00D57ABC" w:rsidRPr="00BC4541" w:rsidRDefault="00D57ABC" w:rsidP="00D57ABC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22"/>
          <w:szCs w:val="22"/>
        </w:rPr>
      </w:pPr>
      <w:r w:rsidRPr="00BC4541">
        <w:rPr>
          <w:rFonts w:ascii="Bookman Old Style" w:hAnsi="Bookman Old Style" w:cs="Courier New"/>
          <w:color w:val="000000" w:themeColor="text1"/>
          <w:sz w:val="22"/>
          <w:szCs w:val="22"/>
        </w:rPr>
        <w:t>Faz saber que a Câmara Municipal de Lourdes aprov</w:t>
      </w:r>
      <w:r w:rsidR="006264AB" w:rsidRPr="00BC4541">
        <w:rPr>
          <w:rFonts w:ascii="Bookman Old Style" w:hAnsi="Bookman Old Style" w:cs="Courier New"/>
          <w:color w:val="000000" w:themeColor="text1"/>
          <w:sz w:val="22"/>
          <w:szCs w:val="22"/>
        </w:rPr>
        <w:t>a</w:t>
      </w:r>
      <w:r w:rsidRPr="00BC4541">
        <w:rPr>
          <w:rFonts w:ascii="Bookman Old Style" w:hAnsi="Bookman Old Style" w:cs="Courier New"/>
          <w:color w:val="000000" w:themeColor="text1"/>
          <w:sz w:val="22"/>
          <w:szCs w:val="22"/>
        </w:rPr>
        <w:t xml:space="preserve"> e ele sanciona e promulga a seguinte lei:</w:t>
      </w:r>
    </w:p>
    <w:p w:rsidR="00D57ABC" w:rsidRPr="00BC4541" w:rsidRDefault="00D57ABC" w:rsidP="00D57ABC">
      <w:pPr>
        <w:spacing w:line="276" w:lineRule="auto"/>
        <w:ind w:firstLine="708"/>
        <w:jc w:val="both"/>
        <w:rPr>
          <w:rFonts w:ascii="Bookman Old Style" w:hAnsi="Bookman Old Style" w:cs="Courier New"/>
          <w:b/>
          <w:color w:val="000000" w:themeColor="text1"/>
          <w:sz w:val="22"/>
          <w:szCs w:val="22"/>
          <w:u w:val="single"/>
        </w:rPr>
      </w:pPr>
    </w:p>
    <w:p w:rsidR="00D57ABC" w:rsidRPr="00BC4541" w:rsidRDefault="00D57ABC" w:rsidP="009D0E63">
      <w:pPr>
        <w:spacing w:line="276" w:lineRule="auto"/>
        <w:jc w:val="both"/>
        <w:rPr>
          <w:rFonts w:ascii="Bookman Old Style" w:hAnsi="Bookman Old Style" w:cs="Courier New"/>
          <w:sz w:val="22"/>
          <w:szCs w:val="22"/>
        </w:rPr>
      </w:pPr>
      <w:r w:rsidRPr="00BC4541">
        <w:rPr>
          <w:rFonts w:ascii="Bookman Old Style" w:hAnsi="Bookman Old Style" w:cs="Courier New"/>
          <w:b/>
          <w:color w:val="000000" w:themeColor="text1"/>
          <w:sz w:val="22"/>
          <w:szCs w:val="22"/>
        </w:rPr>
        <w:t>Art. 1º</w:t>
      </w:r>
      <w:r w:rsidRPr="00BC4541">
        <w:rPr>
          <w:rFonts w:ascii="Bookman Old Style" w:hAnsi="Bookman Old Style" w:cs="Courier New"/>
          <w:color w:val="000000" w:themeColor="text1"/>
          <w:sz w:val="22"/>
          <w:szCs w:val="22"/>
        </w:rPr>
        <w:t xml:space="preserve">- </w:t>
      </w:r>
      <w:r w:rsidR="009D0E63" w:rsidRPr="00BC4541">
        <w:rPr>
          <w:rFonts w:ascii="Bookman Old Style" w:hAnsi="Bookman Old Style" w:cs="Courier New"/>
          <w:color w:val="000000" w:themeColor="text1"/>
          <w:sz w:val="22"/>
          <w:szCs w:val="22"/>
        </w:rPr>
        <w:t>O Anexo I da Lei Complementar nº 1.8</w:t>
      </w:r>
      <w:r w:rsidR="006264AB" w:rsidRPr="00BC4541">
        <w:rPr>
          <w:rFonts w:ascii="Bookman Old Style" w:hAnsi="Bookman Old Style" w:cs="Courier New"/>
          <w:color w:val="000000" w:themeColor="text1"/>
          <w:sz w:val="22"/>
          <w:szCs w:val="22"/>
        </w:rPr>
        <w:t>5</w:t>
      </w:r>
      <w:r w:rsidR="009D0E63" w:rsidRPr="00BC4541">
        <w:rPr>
          <w:rFonts w:ascii="Bookman Old Style" w:hAnsi="Bookman Old Style" w:cs="Courier New"/>
          <w:color w:val="000000" w:themeColor="text1"/>
          <w:sz w:val="22"/>
          <w:szCs w:val="22"/>
        </w:rPr>
        <w:t>2</w:t>
      </w:r>
      <w:r w:rsidR="009D0E63" w:rsidRPr="00BC4541">
        <w:rPr>
          <w:rFonts w:ascii="Bookman Old Style" w:hAnsi="Bookman Old Style" w:cs="Courier New"/>
          <w:sz w:val="22"/>
          <w:szCs w:val="22"/>
        </w:rPr>
        <w:t xml:space="preserve"> de </w:t>
      </w:r>
      <w:r w:rsidR="006264AB" w:rsidRPr="00BC4541">
        <w:rPr>
          <w:rFonts w:ascii="Bookman Old Style" w:hAnsi="Bookman Old Style" w:cs="Courier New"/>
          <w:sz w:val="22"/>
          <w:szCs w:val="22"/>
        </w:rPr>
        <w:t>06</w:t>
      </w:r>
      <w:r w:rsidR="009D0E63" w:rsidRPr="00BC4541">
        <w:rPr>
          <w:rFonts w:ascii="Bookman Old Style" w:hAnsi="Bookman Old Style" w:cs="Courier New"/>
          <w:sz w:val="22"/>
          <w:szCs w:val="22"/>
        </w:rPr>
        <w:t xml:space="preserve"> de outubro de 2.022</w:t>
      </w:r>
      <w:r w:rsidR="0038283C" w:rsidRPr="00BC4541">
        <w:rPr>
          <w:rFonts w:ascii="Bookman Old Style" w:hAnsi="Bookman Old Style" w:cs="Courier New"/>
          <w:sz w:val="22"/>
          <w:szCs w:val="22"/>
        </w:rPr>
        <w:t xml:space="preserve"> passa a vigorar </w:t>
      </w:r>
      <w:r w:rsidR="009D0E63" w:rsidRPr="00BC4541">
        <w:rPr>
          <w:rFonts w:ascii="Bookman Old Style" w:hAnsi="Bookman Old Style" w:cs="Courier New"/>
          <w:sz w:val="22"/>
          <w:szCs w:val="22"/>
        </w:rPr>
        <w:t>com a seguinte redação:</w:t>
      </w:r>
    </w:p>
    <w:p w:rsidR="00921EE2" w:rsidRPr="00BC4541" w:rsidRDefault="00921EE2" w:rsidP="009D0E63">
      <w:pPr>
        <w:spacing w:line="276" w:lineRule="auto"/>
        <w:jc w:val="both"/>
        <w:rPr>
          <w:rFonts w:ascii="Bookman Old Style" w:hAnsi="Bookman Old Style" w:cs="Courier New"/>
          <w:sz w:val="22"/>
          <w:szCs w:val="22"/>
        </w:rPr>
      </w:pPr>
    </w:p>
    <w:p w:rsidR="00A3037E" w:rsidRPr="00BC4541" w:rsidRDefault="00A3037E" w:rsidP="009D0E63">
      <w:pPr>
        <w:spacing w:line="276" w:lineRule="auto"/>
        <w:jc w:val="center"/>
        <w:rPr>
          <w:rFonts w:ascii="Bookman Old Style" w:hAnsi="Bookman Old Style" w:cs="Courier New"/>
          <w:b/>
          <w:color w:val="000000" w:themeColor="text1"/>
          <w:sz w:val="22"/>
          <w:szCs w:val="22"/>
        </w:rPr>
      </w:pPr>
    </w:p>
    <w:p w:rsidR="009D0E63" w:rsidRPr="00BC4541" w:rsidRDefault="009D0E63" w:rsidP="00BC4541">
      <w:pPr>
        <w:spacing w:line="276" w:lineRule="auto"/>
        <w:jc w:val="center"/>
        <w:rPr>
          <w:rFonts w:ascii="Bookman Old Style" w:hAnsi="Bookman Old Style" w:cs="Courier New"/>
          <w:b/>
          <w:color w:val="000000" w:themeColor="text1"/>
          <w:sz w:val="22"/>
          <w:szCs w:val="22"/>
        </w:rPr>
      </w:pPr>
      <w:r w:rsidRPr="00BC4541">
        <w:rPr>
          <w:rFonts w:ascii="Bookman Old Style" w:hAnsi="Bookman Old Style" w:cs="Courier New"/>
          <w:b/>
          <w:color w:val="000000" w:themeColor="text1"/>
          <w:sz w:val="22"/>
          <w:szCs w:val="22"/>
        </w:rPr>
        <w:t>Anexo I</w:t>
      </w:r>
    </w:p>
    <w:p w:rsidR="00BC4541" w:rsidRPr="00BC4541" w:rsidRDefault="00BC4541" w:rsidP="00BC4541">
      <w:pPr>
        <w:jc w:val="center"/>
        <w:rPr>
          <w:rFonts w:ascii="Bookman Old Style" w:hAnsi="Bookman Old Style" w:cs="Arial"/>
          <w:sz w:val="22"/>
          <w:szCs w:val="22"/>
        </w:rPr>
      </w:pPr>
    </w:p>
    <w:p w:rsidR="00BC4541" w:rsidRPr="00BC4541" w:rsidRDefault="00BC4541" w:rsidP="00BC4541">
      <w:pPr>
        <w:rPr>
          <w:rFonts w:ascii="Bookman Old Style" w:hAnsi="Bookman Old Style" w:cs="Arial"/>
          <w:sz w:val="22"/>
          <w:szCs w:val="22"/>
        </w:rPr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1417"/>
        <w:gridCol w:w="851"/>
        <w:gridCol w:w="850"/>
        <w:gridCol w:w="1418"/>
        <w:gridCol w:w="850"/>
        <w:gridCol w:w="1418"/>
        <w:gridCol w:w="850"/>
        <w:gridCol w:w="709"/>
        <w:gridCol w:w="1418"/>
      </w:tblGrid>
      <w:tr w:rsidR="00BC4541" w:rsidRPr="00BC4541" w:rsidTr="00B721AC">
        <w:trPr>
          <w:trHeight w:val="477"/>
          <w:jc w:val="center"/>
        </w:trPr>
        <w:tc>
          <w:tcPr>
            <w:tcW w:w="5382" w:type="dxa"/>
            <w:gridSpan w:val="5"/>
            <w:shd w:val="clear" w:color="000000" w:fill="FFFFFF"/>
            <w:noWrap/>
            <w:vAlign w:val="bottom"/>
          </w:tcPr>
          <w:p w:rsidR="00BC4541" w:rsidRPr="00BC4541" w:rsidRDefault="00BC4541" w:rsidP="00884D27">
            <w:pPr>
              <w:spacing w:line="360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</w:rPr>
            </w:pPr>
            <w:r w:rsidRPr="00BC4541">
              <w:rPr>
                <w:rFonts w:ascii="Bookman Old Style" w:hAnsi="Bookman Old Style" w:cs="Arial"/>
                <w:b/>
                <w:sz w:val="22"/>
                <w:szCs w:val="22"/>
              </w:rPr>
              <w:t>Situação Atual</w:t>
            </w:r>
          </w:p>
        </w:tc>
        <w:tc>
          <w:tcPr>
            <w:tcW w:w="5245" w:type="dxa"/>
            <w:gridSpan w:val="5"/>
            <w:shd w:val="clear" w:color="000000" w:fill="FFFFFF"/>
            <w:vAlign w:val="bottom"/>
          </w:tcPr>
          <w:p w:rsidR="00BC4541" w:rsidRPr="00BC4541" w:rsidRDefault="00BC4541" w:rsidP="00884D27">
            <w:pPr>
              <w:spacing w:line="360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</w:rPr>
            </w:pPr>
            <w:r w:rsidRPr="00BC4541">
              <w:rPr>
                <w:rFonts w:ascii="Bookman Old Style" w:hAnsi="Bookman Old Style" w:cs="Arial"/>
                <w:b/>
                <w:sz w:val="22"/>
                <w:szCs w:val="22"/>
              </w:rPr>
              <w:t>Situação Nova</w:t>
            </w:r>
          </w:p>
        </w:tc>
      </w:tr>
      <w:tr w:rsidR="0007658F" w:rsidRPr="00BC4541" w:rsidTr="00B721AC">
        <w:trPr>
          <w:trHeight w:val="470"/>
          <w:jc w:val="center"/>
        </w:trPr>
        <w:tc>
          <w:tcPr>
            <w:tcW w:w="846" w:type="dxa"/>
            <w:shd w:val="clear" w:color="000000" w:fill="FFFFFF"/>
            <w:noWrap/>
            <w:vAlign w:val="bottom"/>
          </w:tcPr>
          <w:p w:rsidR="00BC4541" w:rsidRPr="00350A7D" w:rsidRDefault="00BC4541" w:rsidP="00884D27">
            <w:pPr>
              <w:spacing w:line="360" w:lineRule="auto"/>
              <w:jc w:val="center"/>
              <w:rPr>
                <w:rFonts w:ascii="Bookman Old Style" w:hAnsi="Bookman Old Style" w:cs="Arial"/>
                <w:b/>
                <w:sz w:val="20"/>
              </w:rPr>
            </w:pPr>
            <w:r w:rsidRPr="00350A7D">
              <w:rPr>
                <w:rFonts w:ascii="Bookman Old Style" w:hAnsi="Bookman Old Style" w:cs="Arial"/>
                <w:b/>
                <w:sz w:val="20"/>
              </w:rPr>
              <w:t>Quant</w:t>
            </w:r>
          </w:p>
        </w:tc>
        <w:tc>
          <w:tcPr>
            <w:tcW w:w="1417" w:type="dxa"/>
            <w:shd w:val="clear" w:color="000000" w:fill="FFFFFF"/>
            <w:vAlign w:val="bottom"/>
          </w:tcPr>
          <w:p w:rsidR="00BC4541" w:rsidRPr="00350A7D" w:rsidRDefault="00BC4541" w:rsidP="00884D27">
            <w:pPr>
              <w:spacing w:line="360" w:lineRule="auto"/>
              <w:jc w:val="center"/>
              <w:rPr>
                <w:rFonts w:ascii="Bookman Old Style" w:hAnsi="Bookman Old Style" w:cs="Arial"/>
                <w:b/>
                <w:sz w:val="20"/>
              </w:rPr>
            </w:pPr>
            <w:r w:rsidRPr="00350A7D">
              <w:rPr>
                <w:rFonts w:ascii="Bookman Old Style" w:hAnsi="Bookman Old Style" w:cs="Arial"/>
                <w:b/>
                <w:sz w:val="20"/>
              </w:rPr>
              <w:t>Cargo</w:t>
            </w:r>
          </w:p>
        </w:tc>
        <w:tc>
          <w:tcPr>
            <w:tcW w:w="851" w:type="dxa"/>
            <w:shd w:val="clear" w:color="000000" w:fill="FFFFFF"/>
            <w:vAlign w:val="bottom"/>
          </w:tcPr>
          <w:p w:rsidR="00BC4541" w:rsidRPr="00350A7D" w:rsidRDefault="00BC4541" w:rsidP="00884D27">
            <w:pPr>
              <w:spacing w:line="360" w:lineRule="auto"/>
              <w:jc w:val="center"/>
              <w:rPr>
                <w:rFonts w:ascii="Bookman Old Style" w:hAnsi="Bookman Old Style" w:cs="Arial"/>
                <w:b/>
                <w:sz w:val="20"/>
              </w:rPr>
            </w:pPr>
            <w:proofErr w:type="spellStart"/>
            <w:r w:rsidRPr="00350A7D">
              <w:rPr>
                <w:rFonts w:ascii="Bookman Old Style" w:hAnsi="Bookman Old Style" w:cs="Arial"/>
                <w:b/>
                <w:sz w:val="20"/>
              </w:rPr>
              <w:t>Ref</w:t>
            </w:r>
            <w:proofErr w:type="spellEnd"/>
          </w:p>
        </w:tc>
        <w:tc>
          <w:tcPr>
            <w:tcW w:w="850" w:type="dxa"/>
            <w:shd w:val="clear" w:color="000000" w:fill="FFFFFF"/>
            <w:vAlign w:val="bottom"/>
          </w:tcPr>
          <w:p w:rsidR="00BC4541" w:rsidRPr="00350A7D" w:rsidRDefault="00BC4541" w:rsidP="00884D27">
            <w:pPr>
              <w:spacing w:line="360" w:lineRule="auto"/>
              <w:jc w:val="center"/>
              <w:rPr>
                <w:rFonts w:ascii="Bookman Old Style" w:hAnsi="Bookman Old Style" w:cs="Arial"/>
                <w:b/>
                <w:sz w:val="20"/>
              </w:rPr>
            </w:pPr>
            <w:r w:rsidRPr="00350A7D">
              <w:rPr>
                <w:rFonts w:ascii="Bookman Old Style" w:hAnsi="Bookman Old Style" w:cs="Arial"/>
                <w:b/>
                <w:sz w:val="20"/>
              </w:rPr>
              <w:t>C/H</w:t>
            </w:r>
          </w:p>
        </w:tc>
        <w:tc>
          <w:tcPr>
            <w:tcW w:w="1418" w:type="dxa"/>
            <w:shd w:val="clear" w:color="000000" w:fill="FFFFFF"/>
            <w:vAlign w:val="bottom"/>
          </w:tcPr>
          <w:p w:rsidR="00BC4541" w:rsidRPr="00350A7D" w:rsidRDefault="00BC4541" w:rsidP="00884D27">
            <w:pPr>
              <w:spacing w:line="360" w:lineRule="auto"/>
              <w:jc w:val="center"/>
              <w:rPr>
                <w:rFonts w:ascii="Bookman Old Style" w:hAnsi="Bookman Old Style" w:cs="Arial"/>
                <w:b/>
                <w:sz w:val="20"/>
              </w:rPr>
            </w:pPr>
            <w:r w:rsidRPr="00350A7D">
              <w:rPr>
                <w:rFonts w:ascii="Bookman Old Style" w:hAnsi="Bookman Old Style" w:cs="Arial"/>
                <w:b/>
                <w:sz w:val="20"/>
              </w:rPr>
              <w:t>Base Salarial</w:t>
            </w:r>
          </w:p>
        </w:tc>
        <w:tc>
          <w:tcPr>
            <w:tcW w:w="850" w:type="dxa"/>
            <w:shd w:val="clear" w:color="000000" w:fill="FFFFFF"/>
            <w:vAlign w:val="bottom"/>
          </w:tcPr>
          <w:p w:rsidR="00BC4541" w:rsidRPr="00350A7D" w:rsidRDefault="00BC4541" w:rsidP="00884D27">
            <w:pPr>
              <w:spacing w:line="360" w:lineRule="auto"/>
              <w:jc w:val="center"/>
              <w:rPr>
                <w:rFonts w:ascii="Bookman Old Style" w:hAnsi="Bookman Old Style" w:cs="Arial"/>
                <w:b/>
                <w:sz w:val="20"/>
              </w:rPr>
            </w:pPr>
            <w:r w:rsidRPr="00350A7D">
              <w:rPr>
                <w:rFonts w:ascii="Bookman Old Style" w:hAnsi="Bookman Old Style" w:cs="Arial"/>
                <w:b/>
                <w:sz w:val="20"/>
              </w:rPr>
              <w:t>Quant</w:t>
            </w:r>
          </w:p>
        </w:tc>
        <w:tc>
          <w:tcPr>
            <w:tcW w:w="1418" w:type="dxa"/>
            <w:shd w:val="clear" w:color="000000" w:fill="FFFFFF"/>
            <w:vAlign w:val="bottom"/>
          </w:tcPr>
          <w:p w:rsidR="00BC4541" w:rsidRPr="00350A7D" w:rsidRDefault="00BC4541" w:rsidP="00884D27">
            <w:pPr>
              <w:spacing w:line="360" w:lineRule="auto"/>
              <w:jc w:val="center"/>
              <w:rPr>
                <w:rFonts w:ascii="Bookman Old Style" w:hAnsi="Bookman Old Style" w:cs="Arial"/>
                <w:b/>
                <w:sz w:val="20"/>
              </w:rPr>
            </w:pPr>
            <w:r w:rsidRPr="00350A7D">
              <w:rPr>
                <w:rFonts w:ascii="Bookman Old Style" w:hAnsi="Bookman Old Style" w:cs="Arial"/>
                <w:b/>
                <w:sz w:val="20"/>
              </w:rPr>
              <w:t>Cargo</w:t>
            </w:r>
          </w:p>
        </w:tc>
        <w:tc>
          <w:tcPr>
            <w:tcW w:w="850" w:type="dxa"/>
            <w:shd w:val="clear" w:color="000000" w:fill="FFFFFF"/>
            <w:vAlign w:val="bottom"/>
          </w:tcPr>
          <w:p w:rsidR="00BC4541" w:rsidRPr="00350A7D" w:rsidRDefault="00BC4541" w:rsidP="00884D27">
            <w:pPr>
              <w:spacing w:line="360" w:lineRule="auto"/>
              <w:jc w:val="center"/>
              <w:rPr>
                <w:rFonts w:ascii="Bookman Old Style" w:hAnsi="Bookman Old Style" w:cs="Arial"/>
                <w:b/>
                <w:sz w:val="20"/>
              </w:rPr>
            </w:pPr>
            <w:proofErr w:type="spellStart"/>
            <w:r w:rsidRPr="00350A7D">
              <w:rPr>
                <w:rFonts w:ascii="Bookman Old Style" w:hAnsi="Bookman Old Style" w:cs="Arial"/>
                <w:b/>
                <w:sz w:val="20"/>
              </w:rPr>
              <w:t>Ref</w:t>
            </w:r>
            <w:proofErr w:type="spellEnd"/>
          </w:p>
        </w:tc>
        <w:tc>
          <w:tcPr>
            <w:tcW w:w="709" w:type="dxa"/>
            <w:shd w:val="clear" w:color="000000" w:fill="FFFFFF"/>
            <w:vAlign w:val="bottom"/>
          </w:tcPr>
          <w:p w:rsidR="00BC4541" w:rsidRPr="00350A7D" w:rsidRDefault="00BC4541" w:rsidP="00884D27">
            <w:pPr>
              <w:spacing w:line="360" w:lineRule="auto"/>
              <w:jc w:val="center"/>
              <w:rPr>
                <w:rFonts w:ascii="Bookman Old Style" w:hAnsi="Bookman Old Style" w:cs="Arial"/>
                <w:b/>
                <w:sz w:val="20"/>
              </w:rPr>
            </w:pPr>
            <w:r w:rsidRPr="00350A7D">
              <w:rPr>
                <w:rFonts w:ascii="Bookman Old Style" w:hAnsi="Bookman Old Style" w:cs="Arial"/>
                <w:b/>
                <w:sz w:val="20"/>
              </w:rPr>
              <w:t>C/H</w:t>
            </w:r>
          </w:p>
        </w:tc>
        <w:tc>
          <w:tcPr>
            <w:tcW w:w="1418" w:type="dxa"/>
            <w:shd w:val="clear" w:color="000000" w:fill="FFFFFF"/>
            <w:vAlign w:val="bottom"/>
          </w:tcPr>
          <w:p w:rsidR="00BC4541" w:rsidRPr="00350A7D" w:rsidRDefault="00BC4541" w:rsidP="00884D27">
            <w:pPr>
              <w:spacing w:line="360" w:lineRule="auto"/>
              <w:jc w:val="center"/>
              <w:rPr>
                <w:rFonts w:ascii="Bookman Old Style" w:hAnsi="Bookman Old Style" w:cs="Arial"/>
                <w:b/>
                <w:sz w:val="20"/>
              </w:rPr>
            </w:pPr>
            <w:r w:rsidRPr="00350A7D">
              <w:rPr>
                <w:rFonts w:ascii="Bookman Old Style" w:hAnsi="Bookman Old Style" w:cs="Arial"/>
                <w:b/>
                <w:sz w:val="20"/>
              </w:rPr>
              <w:t>Base Salarial</w:t>
            </w:r>
          </w:p>
        </w:tc>
      </w:tr>
      <w:tr w:rsidR="0007658F" w:rsidRPr="00BC4541" w:rsidTr="00B721AC">
        <w:trPr>
          <w:trHeight w:val="470"/>
          <w:jc w:val="center"/>
        </w:trPr>
        <w:tc>
          <w:tcPr>
            <w:tcW w:w="846" w:type="dxa"/>
            <w:shd w:val="clear" w:color="000000" w:fill="FFFFFF"/>
            <w:noWrap/>
            <w:vAlign w:val="bottom"/>
          </w:tcPr>
          <w:p w:rsidR="00BC4541" w:rsidRPr="00350A7D" w:rsidRDefault="00BC4541" w:rsidP="00884D27">
            <w:pPr>
              <w:spacing w:line="360" w:lineRule="auto"/>
              <w:rPr>
                <w:rFonts w:ascii="Bookman Old Style" w:hAnsi="Bookman Old Style" w:cs="Arial"/>
                <w:sz w:val="20"/>
              </w:rPr>
            </w:pPr>
            <w:r w:rsidRPr="00350A7D">
              <w:rPr>
                <w:rFonts w:ascii="Bookman Old Style" w:hAnsi="Bookman Old Style" w:cs="Arial"/>
                <w:sz w:val="20"/>
              </w:rPr>
              <w:t>0</w:t>
            </w:r>
            <w:r w:rsidR="005B5ABA">
              <w:rPr>
                <w:rFonts w:ascii="Bookman Old Style" w:hAnsi="Bookman Old Style" w:cs="Arial"/>
                <w:sz w:val="20"/>
              </w:rPr>
              <w:t>1</w:t>
            </w:r>
          </w:p>
        </w:tc>
        <w:tc>
          <w:tcPr>
            <w:tcW w:w="1417" w:type="dxa"/>
            <w:shd w:val="clear" w:color="000000" w:fill="FFFFFF"/>
            <w:vAlign w:val="bottom"/>
          </w:tcPr>
          <w:p w:rsidR="00BC4541" w:rsidRPr="00350A7D" w:rsidRDefault="00350A7D" w:rsidP="00BC4541">
            <w:pPr>
              <w:spacing w:line="360" w:lineRule="auto"/>
              <w:jc w:val="center"/>
              <w:rPr>
                <w:rFonts w:ascii="Bookman Old Style" w:hAnsi="Bookman Old Style" w:cs="Arial"/>
                <w:sz w:val="20"/>
              </w:rPr>
            </w:pPr>
            <w:r w:rsidRPr="00350A7D">
              <w:rPr>
                <w:rFonts w:ascii="Bookman Old Style" w:hAnsi="Bookman Old Style" w:cs="Arial"/>
                <w:sz w:val="20"/>
              </w:rPr>
              <w:t>Professor de Educação Física</w:t>
            </w:r>
          </w:p>
        </w:tc>
        <w:tc>
          <w:tcPr>
            <w:tcW w:w="851" w:type="dxa"/>
            <w:shd w:val="clear" w:color="000000" w:fill="FFFFFF"/>
            <w:vAlign w:val="bottom"/>
          </w:tcPr>
          <w:p w:rsidR="00B721AC" w:rsidRPr="006A20B8" w:rsidRDefault="00B721AC" w:rsidP="00B721AC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Tabela I</w:t>
            </w:r>
          </w:p>
          <w:p w:rsidR="00B721AC" w:rsidRPr="006A20B8" w:rsidRDefault="00B721AC" w:rsidP="00B721AC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 xml:space="preserve">Faixa </w:t>
            </w:r>
            <w:r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1</w:t>
            </w:r>
          </w:p>
          <w:p w:rsidR="00BC4541" w:rsidRPr="00350A7D" w:rsidRDefault="00BC4541" w:rsidP="00884D27">
            <w:pPr>
              <w:spacing w:line="360" w:lineRule="auto"/>
              <w:rPr>
                <w:rFonts w:ascii="Bookman Old Style" w:hAnsi="Bookman Old Style" w:cs="Arial"/>
                <w:sz w:val="20"/>
              </w:rPr>
            </w:pPr>
          </w:p>
        </w:tc>
        <w:tc>
          <w:tcPr>
            <w:tcW w:w="850" w:type="dxa"/>
            <w:shd w:val="clear" w:color="000000" w:fill="FFFFFF"/>
            <w:vAlign w:val="bottom"/>
          </w:tcPr>
          <w:p w:rsidR="00BC4541" w:rsidRPr="00350A7D" w:rsidRDefault="00350A7D" w:rsidP="00884D27">
            <w:pPr>
              <w:spacing w:line="360" w:lineRule="auto"/>
              <w:rPr>
                <w:rFonts w:ascii="Bookman Old Style" w:hAnsi="Bookman Old Style" w:cs="Arial"/>
                <w:sz w:val="20"/>
              </w:rPr>
            </w:pPr>
            <w:r w:rsidRPr="00350A7D">
              <w:rPr>
                <w:rFonts w:ascii="Bookman Old Style" w:hAnsi="Bookman Old Style" w:cs="Arial"/>
                <w:sz w:val="20"/>
              </w:rPr>
              <w:t>2</w:t>
            </w:r>
            <w:r w:rsidR="0007658F" w:rsidRPr="00350A7D">
              <w:rPr>
                <w:rFonts w:ascii="Bookman Old Style" w:hAnsi="Bookman Old Style" w:cs="Arial"/>
                <w:sz w:val="20"/>
              </w:rPr>
              <w:t>0</w:t>
            </w:r>
            <w:r w:rsidR="00BC4541" w:rsidRPr="00350A7D">
              <w:rPr>
                <w:rFonts w:ascii="Bookman Old Style" w:hAnsi="Bookman Old Style" w:cs="Arial"/>
                <w:sz w:val="20"/>
              </w:rPr>
              <w:t>/S</w:t>
            </w:r>
          </w:p>
        </w:tc>
        <w:tc>
          <w:tcPr>
            <w:tcW w:w="1418" w:type="dxa"/>
            <w:shd w:val="clear" w:color="000000" w:fill="FFFFFF"/>
            <w:vAlign w:val="bottom"/>
          </w:tcPr>
          <w:p w:rsidR="00BC4541" w:rsidRPr="00350A7D" w:rsidRDefault="00BC4541" w:rsidP="00884D27">
            <w:pPr>
              <w:spacing w:line="360" w:lineRule="auto"/>
              <w:rPr>
                <w:rFonts w:ascii="Bookman Old Style" w:hAnsi="Bookman Old Style" w:cs="Arial"/>
                <w:sz w:val="20"/>
              </w:rPr>
            </w:pPr>
            <w:r w:rsidRPr="00350A7D">
              <w:rPr>
                <w:rFonts w:ascii="Bookman Old Style" w:hAnsi="Bookman Old Style" w:cs="Arial"/>
                <w:sz w:val="20"/>
              </w:rPr>
              <w:t xml:space="preserve">R$ </w:t>
            </w:r>
            <w:r w:rsidR="00350A7D" w:rsidRPr="00350A7D">
              <w:rPr>
                <w:rFonts w:ascii="Bookman Old Style" w:hAnsi="Bookman Old Style" w:cs="Arial"/>
                <w:sz w:val="20"/>
              </w:rPr>
              <w:t>1.962,71</w:t>
            </w:r>
          </w:p>
        </w:tc>
        <w:tc>
          <w:tcPr>
            <w:tcW w:w="850" w:type="dxa"/>
            <w:shd w:val="clear" w:color="000000" w:fill="FFFFFF"/>
            <w:vAlign w:val="bottom"/>
          </w:tcPr>
          <w:p w:rsidR="00BC4541" w:rsidRPr="00350A7D" w:rsidRDefault="00BC4541" w:rsidP="00884D27">
            <w:pPr>
              <w:spacing w:line="360" w:lineRule="auto"/>
              <w:rPr>
                <w:rFonts w:ascii="Bookman Old Style" w:hAnsi="Bookman Old Style" w:cs="Arial"/>
                <w:sz w:val="20"/>
              </w:rPr>
            </w:pPr>
            <w:r w:rsidRPr="00350A7D">
              <w:rPr>
                <w:rFonts w:ascii="Bookman Old Style" w:hAnsi="Bookman Old Style" w:cs="Arial"/>
                <w:sz w:val="20"/>
              </w:rPr>
              <w:t>0</w:t>
            </w:r>
            <w:r w:rsidR="005B5ABA">
              <w:rPr>
                <w:rFonts w:ascii="Bookman Old Style" w:hAnsi="Bookman Old Style" w:cs="Arial"/>
                <w:sz w:val="20"/>
              </w:rPr>
              <w:t>1</w:t>
            </w:r>
          </w:p>
        </w:tc>
        <w:tc>
          <w:tcPr>
            <w:tcW w:w="1418" w:type="dxa"/>
            <w:shd w:val="clear" w:color="000000" w:fill="FFFFFF"/>
            <w:vAlign w:val="bottom"/>
          </w:tcPr>
          <w:p w:rsidR="00BC4541" w:rsidRPr="00350A7D" w:rsidRDefault="00350A7D" w:rsidP="00BC4541">
            <w:pPr>
              <w:spacing w:line="360" w:lineRule="auto"/>
              <w:jc w:val="center"/>
              <w:rPr>
                <w:rFonts w:ascii="Bookman Old Style" w:hAnsi="Bookman Old Style" w:cs="Arial"/>
                <w:sz w:val="20"/>
              </w:rPr>
            </w:pPr>
            <w:r w:rsidRPr="00350A7D">
              <w:rPr>
                <w:rFonts w:ascii="Bookman Old Style" w:hAnsi="Bookman Old Style" w:cs="Arial"/>
                <w:sz w:val="20"/>
              </w:rPr>
              <w:t xml:space="preserve">Professor de </w:t>
            </w:r>
            <w:r w:rsidR="00BC4541" w:rsidRPr="00350A7D">
              <w:rPr>
                <w:rFonts w:ascii="Bookman Old Style" w:hAnsi="Bookman Old Style" w:cs="Arial"/>
                <w:sz w:val="20"/>
              </w:rPr>
              <w:t>Educa</w:t>
            </w:r>
            <w:r w:rsidRPr="00350A7D">
              <w:rPr>
                <w:rFonts w:ascii="Bookman Old Style" w:hAnsi="Bookman Old Style" w:cs="Arial"/>
                <w:sz w:val="20"/>
              </w:rPr>
              <w:t>ção</w:t>
            </w:r>
            <w:r w:rsidR="00BC4541" w:rsidRPr="00350A7D">
              <w:rPr>
                <w:rFonts w:ascii="Bookman Old Style" w:hAnsi="Bookman Old Style" w:cs="Arial"/>
                <w:sz w:val="20"/>
              </w:rPr>
              <w:t xml:space="preserve"> </w:t>
            </w:r>
            <w:r w:rsidRPr="00350A7D">
              <w:rPr>
                <w:rFonts w:ascii="Bookman Old Style" w:hAnsi="Bookman Old Style" w:cs="Arial"/>
                <w:sz w:val="20"/>
              </w:rPr>
              <w:t>Física</w:t>
            </w:r>
          </w:p>
        </w:tc>
        <w:tc>
          <w:tcPr>
            <w:tcW w:w="850" w:type="dxa"/>
            <w:shd w:val="clear" w:color="000000" w:fill="FFFFFF"/>
            <w:vAlign w:val="bottom"/>
          </w:tcPr>
          <w:p w:rsidR="00B721AC" w:rsidRPr="006A20B8" w:rsidRDefault="00B721AC" w:rsidP="00B721AC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Tabela I</w:t>
            </w:r>
          </w:p>
          <w:p w:rsidR="00B721AC" w:rsidRPr="006A20B8" w:rsidRDefault="00B721AC" w:rsidP="00B721AC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 xml:space="preserve">Faixa </w:t>
            </w:r>
            <w:r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5</w:t>
            </w:r>
          </w:p>
          <w:p w:rsidR="00BC4541" w:rsidRPr="00350A7D" w:rsidRDefault="00BC4541" w:rsidP="00884D27">
            <w:pPr>
              <w:spacing w:line="360" w:lineRule="auto"/>
              <w:rPr>
                <w:rFonts w:ascii="Bookman Old Style" w:hAnsi="Bookman Old Style" w:cs="Arial"/>
                <w:sz w:val="20"/>
              </w:rPr>
            </w:pPr>
          </w:p>
        </w:tc>
        <w:tc>
          <w:tcPr>
            <w:tcW w:w="709" w:type="dxa"/>
            <w:shd w:val="clear" w:color="000000" w:fill="FFFFFF"/>
            <w:vAlign w:val="bottom"/>
          </w:tcPr>
          <w:p w:rsidR="00BC4541" w:rsidRPr="00350A7D" w:rsidRDefault="00350A7D" w:rsidP="00884D27">
            <w:pPr>
              <w:spacing w:line="360" w:lineRule="auto"/>
              <w:rPr>
                <w:rFonts w:ascii="Bookman Old Style" w:hAnsi="Bookman Old Style" w:cs="Arial"/>
                <w:sz w:val="20"/>
              </w:rPr>
            </w:pPr>
            <w:r w:rsidRPr="00350A7D">
              <w:rPr>
                <w:rFonts w:ascii="Bookman Old Style" w:hAnsi="Bookman Old Style" w:cs="Arial"/>
                <w:sz w:val="20"/>
              </w:rPr>
              <w:t>4</w:t>
            </w:r>
            <w:r w:rsidR="0007658F" w:rsidRPr="00350A7D">
              <w:rPr>
                <w:rFonts w:ascii="Bookman Old Style" w:hAnsi="Bookman Old Style" w:cs="Arial"/>
                <w:sz w:val="20"/>
              </w:rPr>
              <w:t>0</w:t>
            </w:r>
            <w:r w:rsidR="00BC4541" w:rsidRPr="00350A7D">
              <w:rPr>
                <w:rFonts w:ascii="Bookman Old Style" w:hAnsi="Bookman Old Style" w:cs="Arial"/>
                <w:sz w:val="20"/>
              </w:rPr>
              <w:t>/S</w:t>
            </w:r>
          </w:p>
        </w:tc>
        <w:tc>
          <w:tcPr>
            <w:tcW w:w="1418" w:type="dxa"/>
            <w:shd w:val="clear" w:color="000000" w:fill="FFFFFF"/>
            <w:vAlign w:val="bottom"/>
          </w:tcPr>
          <w:p w:rsidR="00BC4541" w:rsidRPr="00350A7D" w:rsidRDefault="00BC4541" w:rsidP="00884D27">
            <w:pPr>
              <w:spacing w:line="360" w:lineRule="auto"/>
              <w:jc w:val="center"/>
              <w:rPr>
                <w:rFonts w:ascii="Bookman Old Style" w:hAnsi="Bookman Old Style" w:cs="Arial"/>
                <w:sz w:val="20"/>
              </w:rPr>
            </w:pPr>
            <w:r w:rsidRPr="00350A7D">
              <w:rPr>
                <w:rFonts w:ascii="Bookman Old Style" w:hAnsi="Bookman Old Style" w:cs="Arial"/>
                <w:sz w:val="20"/>
              </w:rPr>
              <w:t xml:space="preserve">R$ </w:t>
            </w:r>
            <w:r w:rsidR="00B721AC">
              <w:rPr>
                <w:rFonts w:ascii="Bookman Old Style" w:hAnsi="Bookman Old Style" w:cs="Arial"/>
                <w:sz w:val="20"/>
              </w:rPr>
              <w:t>3.925,44</w:t>
            </w:r>
          </w:p>
        </w:tc>
      </w:tr>
    </w:tbl>
    <w:p w:rsidR="00BC4541" w:rsidRPr="00BC4541" w:rsidRDefault="00BC4541" w:rsidP="00BC4541">
      <w:pPr>
        <w:rPr>
          <w:rFonts w:ascii="Bookman Old Style" w:hAnsi="Bookman Old Style" w:cs="Arial"/>
          <w:sz w:val="22"/>
          <w:szCs w:val="22"/>
        </w:rPr>
      </w:pPr>
    </w:p>
    <w:p w:rsidR="00BC4541" w:rsidRPr="00BC4541" w:rsidRDefault="00BC4541" w:rsidP="00BC4541">
      <w:pPr>
        <w:rPr>
          <w:rFonts w:ascii="Bookman Old Style" w:hAnsi="Bookman Old Style" w:cs="Arial"/>
          <w:sz w:val="22"/>
          <w:szCs w:val="22"/>
        </w:rPr>
      </w:pPr>
    </w:p>
    <w:p w:rsidR="0038608A" w:rsidRPr="00BC4541" w:rsidRDefault="0038608A" w:rsidP="009D0E63">
      <w:pPr>
        <w:spacing w:line="276" w:lineRule="auto"/>
        <w:rPr>
          <w:rFonts w:ascii="Bookman Old Style" w:hAnsi="Bookman Old Style" w:cs="Courier New"/>
          <w:b/>
          <w:color w:val="000000" w:themeColor="text1"/>
          <w:sz w:val="22"/>
          <w:szCs w:val="22"/>
        </w:rPr>
      </w:pPr>
    </w:p>
    <w:p w:rsidR="00D57ABC" w:rsidRPr="00BC4541" w:rsidRDefault="00D57ABC" w:rsidP="00D57ABC">
      <w:pPr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22"/>
          <w:szCs w:val="22"/>
        </w:rPr>
      </w:pPr>
      <w:r w:rsidRPr="00BC4541">
        <w:rPr>
          <w:rFonts w:ascii="Bookman Old Style" w:hAnsi="Bookman Old Style" w:cs="Courier New"/>
          <w:b/>
          <w:color w:val="000000" w:themeColor="text1"/>
          <w:sz w:val="22"/>
          <w:szCs w:val="22"/>
        </w:rPr>
        <w:t xml:space="preserve">Art. </w:t>
      </w:r>
      <w:r w:rsidR="009D0E63" w:rsidRPr="00BC4541">
        <w:rPr>
          <w:rFonts w:ascii="Bookman Old Style" w:hAnsi="Bookman Old Style" w:cs="Courier New"/>
          <w:b/>
          <w:color w:val="000000" w:themeColor="text1"/>
          <w:sz w:val="22"/>
          <w:szCs w:val="22"/>
        </w:rPr>
        <w:t>2</w:t>
      </w:r>
      <w:r w:rsidRPr="00BC4541">
        <w:rPr>
          <w:rFonts w:ascii="Bookman Old Style" w:hAnsi="Bookman Old Style" w:cs="Courier New"/>
          <w:b/>
          <w:color w:val="000000" w:themeColor="text1"/>
          <w:sz w:val="22"/>
          <w:szCs w:val="22"/>
        </w:rPr>
        <w:t>º</w:t>
      </w:r>
      <w:r w:rsidRPr="00BC4541">
        <w:rPr>
          <w:rFonts w:ascii="Bookman Old Style" w:hAnsi="Bookman Old Style" w:cs="Courier New"/>
          <w:color w:val="000000" w:themeColor="text1"/>
          <w:sz w:val="22"/>
          <w:szCs w:val="22"/>
        </w:rPr>
        <w:t xml:space="preserve"> - Esta Lei entrará em vigor na data de sua publicação.</w:t>
      </w:r>
    </w:p>
    <w:p w:rsidR="00D57ABC" w:rsidRPr="00BC4541" w:rsidRDefault="00D57ABC" w:rsidP="00D57ABC">
      <w:pPr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22"/>
          <w:szCs w:val="22"/>
        </w:rPr>
      </w:pPr>
    </w:p>
    <w:p w:rsidR="00D57ABC" w:rsidRPr="00BC4541" w:rsidRDefault="009D0E63" w:rsidP="00D57ABC">
      <w:pPr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22"/>
          <w:szCs w:val="22"/>
        </w:rPr>
      </w:pPr>
      <w:r w:rsidRPr="00BC4541">
        <w:rPr>
          <w:rFonts w:ascii="Bookman Old Style" w:hAnsi="Bookman Old Style" w:cs="Courier New"/>
          <w:b/>
          <w:color w:val="000000" w:themeColor="text1"/>
          <w:sz w:val="22"/>
          <w:szCs w:val="22"/>
        </w:rPr>
        <w:t>Art. 3</w:t>
      </w:r>
      <w:r w:rsidR="00D57ABC" w:rsidRPr="00BC4541">
        <w:rPr>
          <w:rFonts w:ascii="Bookman Old Style" w:hAnsi="Bookman Old Style" w:cs="Courier New"/>
          <w:b/>
          <w:color w:val="000000" w:themeColor="text1"/>
          <w:sz w:val="22"/>
          <w:szCs w:val="22"/>
        </w:rPr>
        <w:t>º</w:t>
      </w:r>
      <w:r w:rsidR="00D57ABC" w:rsidRPr="00BC4541">
        <w:rPr>
          <w:rFonts w:ascii="Bookman Old Style" w:hAnsi="Bookman Old Style" w:cs="Courier New"/>
          <w:color w:val="000000" w:themeColor="text1"/>
          <w:sz w:val="22"/>
          <w:szCs w:val="22"/>
        </w:rPr>
        <w:t xml:space="preserve"> - Revogam-se as disposições em contrário.</w:t>
      </w:r>
    </w:p>
    <w:p w:rsidR="0038608A" w:rsidRPr="00BC4541" w:rsidRDefault="0038608A" w:rsidP="00D57ABC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2"/>
          <w:szCs w:val="22"/>
        </w:rPr>
      </w:pPr>
    </w:p>
    <w:p w:rsidR="00D57ABC" w:rsidRPr="00BC4541" w:rsidRDefault="00D57ABC" w:rsidP="00D57ABC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2"/>
          <w:szCs w:val="22"/>
        </w:rPr>
      </w:pPr>
      <w:r w:rsidRPr="00BC4541">
        <w:rPr>
          <w:rFonts w:ascii="Bookman Old Style" w:hAnsi="Bookman Old Style" w:cs="Courier New"/>
          <w:color w:val="222222"/>
          <w:sz w:val="22"/>
          <w:szCs w:val="22"/>
        </w:rPr>
        <w:t xml:space="preserve">Município de Lourdes, </w:t>
      </w:r>
      <w:r w:rsidR="00B721AC">
        <w:rPr>
          <w:rFonts w:ascii="Bookman Old Style" w:hAnsi="Bookman Old Style" w:cs="Courier New"/>
          <w:color w:val="222222"/>
          <w:sz w:val="22"/>
          <w:szCs w:val="22"/>
        </w:rPr>
        <w:t>29</w:t>
      </w:r>
      <w:r w:rsidR="00F26E23" w:rsidRPr="00BC4541">
        <w:rPr>
          <w:rFonts w:ascii="Bookman Old Style" w:hAnsi="Bookman Old Style" w:cs="Courier New"/>
          <w:color w:val="222222"/>
          <w:sz w:val="22"/>
          <w:szCs w:val="22"/>
        </w:rPr>
        <w:t xml:space="preserve"> </w:t>
      </w:r>
      <w:r w:rsidRPr="00BC4541">
        <w:rPr>
          <w:rFonts w:ascii="Bookman Old Style" w:hAnsi="Bookman Old Style" w:cs="Courier New"/>
          <w:color w:val="222222"/>
          <w:sz w:val="22"/>
          <w:szCs w:val="22"/>
        </w:rPr>
        <w:t xml:space="preserve">de </w:t>
      </w:r>
      <w:r w:rsidR="00B721AC">
        <w:rPr>
          <w:rFonts w:ascii="Bookman Old Style" w:hAnsi="Bookman Old Style" w:cs="Courier New"/>
          <w:color w:val="222222"/>
          <w:sz w:val="22"/>
          <w:szCs w:val="22"/>
        </w:rPr>
        <w:t>mai</w:t>
      </w:r>
      <w:r w:rsidR="00256449" w:rsidRPr="00BC4541">
        <w:rPr>
          <w:rFonts w:ascii="Bookman Old Style" w:hAnsi="Bookman Old Style" w:cs="Courier New"/>
          <w:color w:val="222222"/>
          <w:sz w:val="22"/>
          <w:szCs w:val="22"/>
        </w:rPr>
        <w:t>o</w:t>
      </w:r>
      <w:r w:rsidRPr="00BC4541">
        <w:rPr>
          <w:rFonts w:ascii="Bookman Old Style" w:hAnsi="Bookman Old Style" w:cs="Courier New"/>
          <w:color w:val="222222"/>
          <w:sz w:val="22"/>
          <w:szCs w:val="22"/>
        </w:rPr>
        <w:t xml:space="preserve"> de 202</w:t>
      </w:r>
      <w:r w:rsidR="0038608A" w:rsidRPr="00BC4541">
        <w:rPr>
          <w:rFonts w:ascii="Bookman Old Style" w:hAnsi="Bookman Old Style" w:cs="Courier New"/>
          <w:color w:val="222222"/>
          <w:sz w:val="22"/>
          <w:szCs w:val="22"/>
        </w:rPr>
        <w:t>5.</w:t>
      </w:r>
    </w:p>
    <w:p w:rsidR="00D57ABC" w:rsidRPr="00BC4541" w:rsidRDefault="00B721AC" w:rsidP="00D57ABC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2"/>
          <w:szCs w:val="22"/>
        </w:rPr>
      </w:pPr>
      <w:r w:rsidRPr="00BC4541">
        <w:rPr>
          <w:rFonts w:ascii="Bookman Old Style" w:hAnsi="Bookman Old Style"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2466975</wp:posOffset>
            </wp:positionH>
            <wp:positionV relativeFrom="paragraph">
              <wp:posOffset>73660</wp:posOffset>
            </wp:positionV>
            <wp:extent cx="1294130" cy="527454"/>
            <wp:effectExtent l="0" t="0" r="1270" b="635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372" cy="529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26E23" w:rsidRPr="00BC4541" w:rsidRDefault="00F26E23" w:rsidP="00F26E23">
      <w:pPr>
        <w:jc w:val="center"/>
        <w:rPr>
          <w:rFonts w:ascii="Bookman Old Style" w:hAnsi="Bookman Old Style" w:cs="Courier New"/>
          <w:sz w:val="22"/>
          <w:szCs w:val="22"/>
        </w:rPr>
      </w:pPr>
    </w:p>
    <w:p w:rsidR="00F26E23" w:rsidRPr="00BC4541" w:rsidRDefault="00F26E23" w:rsidP="00F26E23">
      <w:pPr>
        <w:jc w:val="center"/>
        <w:rPr>
          <w:rFonts w:ascii="Bookman Old Style" w:hAnsi="Bookman Old Style" w:cs="Courier New"/>
          <w:sz w:val="22"/>
          <w:szCs w:val="22"/>
        </w:rPr>
      </w:pPr>
      <w:r w:rsidRPr="00BC4541">
        <w:rPr>
          <w:rFonts w:ascii="Bookman Old Style" w:hAnsi="Bookman Old Style" w:cs="Courier New"/>
          <w:sz w:val="22"/>
          <w:szCs w:val="22"/>
        </w:rPr>
        <w:t>Odécio Rodrigues da Silva</w:t>
      </w:r>
    </w:p>
    <w:p w:rsidR="00F26E23" w:rsidRPr="00BC4541" w:rsidRDefault="00F26E23" w:rsidP="00F26E23">
      <w:pPr>
        <w:jc w:val="center"/>
        <w:rPr>
          <w:rFonts w:ascii="Bookman Old Style" w:hAnsi="Bookman Old Style" w:cs="Courier New"/>
          <w:sz w:val="22"/>
          <w:szCs w:val="22"/>
        </w:rPr>
      </w:pPr>
      <w:r w:rsidRPr="00BC4541">
        <w:rPr>
          <w:rFonts w:ascii="Bookman Old Style" w:hAnsi="Bookman Old Style" w:cs="Courier New"/>
          <w:sz w:val="22"/>
          <w:szCs w:val="22"/>
        </w:rPr>
        <w:t>Prefeito</w:t>
      </w:r>
    </w:p>
    <w:p w:rsidR="00F26E23" w:rsidRPr="00BC4541" w:rsidRDefault="00F26E23" w:rsidP="00F26E23">
      <w:pPr>
        <w:jc w:val="center"/>
        <w:rPr>
          <w:rFonts w:ascii="Bookman Old Style" w:hAnsi="Bookman Old Style" w:cs="Courier New"/>
          <w:sz w:val="22"/>
          <w:szCs w:val="22"/>
        </w:rPr>
      </w:pPr>
    </w:p>
    <w:p w:rsidR="00F26E23" w:rsidRPr="00BC4541" w:rsidRDefault="00F26E23" w:rsidP="00F26E23">
      <w:pPr>
        <w:spacing w:line="276" w:lineRule="auto"/>
        <w:jc w:val="center"/>
        <w:rPr>
          <w:rFonts w:ascii="Bookman Old Style" w:hAnsi="Bookman Old Style" w:cs="Courier New"/>
          <w:bCs/>
          <w:sz w:val="22"/>
          <w:szCs w:val="22"/>
        </w:rPr>
      </w:pPr>
    </w:p>
    <w:p w:rsidR="00F26E23" w:rsidRPr="00BC4541" w:rsidRDefault="00F26E23" w:rsidP="00F26E23">
      <w:pPr>
        <w:spacing w:line="276" w:lineRule="auto"/>
        <w:jc w:val="center"/>
        <w:rPr>
          <w:rFonts w:ascii="Bookman Old Style" w:hAnsi="Bookman Old Style" w:cs="Courier New"/>
          <w:bCs/>
          <w:sz w:val="22"/>
          <w:szCs w:val="22"/>
        </w:rPr>
      </w:pPr>
    </w:p>
    <w:p w:rsidR="003E30B4" w:rsidRPr="00DE0187" w:rsidRDefault="003E30B4" w:rsidP="00F26E23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3E30B4" w:rsidRPr="00DE0187" w:rsidRDefault="003E30B4" w:rsidP="00F26E23">
      <w:pPr>
        <w:spacing w:line="276" w:lineRule="auto"/>
        <w:jc w:val="center"/>
        <w:rPr>
          <w:rFonts w:ascii="Bookman Old Style" w:hAnsi="Bookman Old Style" w:cs="Courier New"/>
          <w:b/>
          <w:bCs/>
          <w:sz w:val="20"/>
        </w:rPr>
      </w:pPr>
      <w:r w:rsidRPr="00DE0187">
        <w:rPr>
          <w:rFonts w:ascii="Bookman Old Style" w:hAnsi="Bookman Old Style" w:cs="Courier New"/>
          <w:b/>
          <w:bCs/>
          <w:sz w:val="20"/>
        </w:rPr>
        <w:t xml:space="preserve">JUSTIFICATIVA </w:t>
      </w:r>
    </w:p>
    <w:p w:rsidR="003E30B4" w:rsidRPr="00DE0187" w:rsidRDefault="003E30B4" w:rsidP="00F26E23">
      <w:pPr>
        <w:spacing w:line="276" w:lineRule="auto"/>
        <w:jc w:val="center"/>
        <w:rPr>
          <w:rFonts w:ascii="Bookman Old Style" w:hAnsi="Bookman Old Style" w:cs="Courier New"/>
          <w:b/>
          <w:bCs/>
          <w:sz w:val="20"/>
        </w:rPr>
      </w:pPr>
    </w:p>
    <w:p w:rsidR="003E30B4" w:rsidRPr="00DE0187" w:rsidRDefault="003E30B4" w:rsidP="00F26E23">
      <w:pPr>
        <w:spacing w:line="276" w:lineRule="auto"/>
        <w:jc w:val="center"/>
        <w:rPr>
          <w:rFonts w:ascii="Bookman Old Style" w:hAnsi="Bookman Old Style" w:cs="Courier New"/>
          <w:b/>
          <w:bCs/>
          <w:sz w:val="20"/>
        </w:rPr>
      </w:pPr>
    </w:p>
    <w:p w:rsidR="003E30B4" w:rsidRPr="00DE0187" w:rsidRDefault="003E30B4" w:rsidP="00F26E23">
      <w:pPr>
        <w:spacing w:line="276" w:lineRule="auto"/>
        <w:jc w:val="center"/>
        <w:rPr>
          <w:rFonts w:ascii="Bookman Old Style" w:hAnsi="Bookman Old Style" w:cs="Courier New"/>
          <w:b/>
          <w:bCs/>
          <w:sz w:val="20"/>
        </w:rPr>
      </w:pPr>
    </w:p>
    <w:p w:rsidR="003E30B4" w:rsidRPr="00DE0187" w:rsidRDefault="003E30B4" w:rsidP="00F26E23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3E30B4" w:rsidRPr="00DE0187" w:rsidRDefault="003E30B4" w:rsidP="003E30B4">
      <w:pPr>
        <w:spacing w:line="276" w:lineRule="auto"/>
        <w:jc w:val="both"/>
        <w:rPr>
          <w:rFonts w:ascii="Bookman Old Style" w:hAnsi="Bookman Old Style" w:cs="Courier New"/>
          <w:bCs/>
          <w:sz w:val="20"/>
        </w:rPr>
      </w:pPr>
      <w:r w:rsidRPr="00DE0187">
        <w:rPr>
          <w:rFonts w:ascii="Bookman Old Style" w:hAnsi="Bookman Old Style" w:cs="Courier New"/>
          <w:bCs/>
          <w:sz w:val="20"/>
        </w:rPr>
        <w:t>Senhor Presidente</w:t>
      </w:r>
    </w:p>
    <w:p w:rsidR="003E30B4" w:rsidRDefault="003E30B4" w:rsidP="003E30B4">
      <w:pPr>
        <w:spacing w:line="276" w:lineRule="auto"/>
        <w:jc w:val="both"/>
        <w:rPr>
          <w:rFonts w:ascii="Bookman Old Style" w:hAnsi="Bookman Old Style" w:cs="Courier New"/>
          <w:bCs/>
          <w:sz w:val="20"/>
        </w:rPr>
      </w:pPr>
      <w:r w:rsidRPr="00DE0187">
        <w:rPr>
          <w:rFonts w:ascii="Bookman Old Style" w:hAnsi="Bookman Old Style" w:cs="Courier New"/>
          <w:bCs/>
          <w:sz w:val="20"/>
        </w:rPr>
        <w:t xml:space="preserve">Senhores Edis </w:t>
      </w:r>
    </w:p>
    <w:p w:rsidR="00DE0187" w:rsidRDefault="00DE0187" w:rsidP="003E30B4">
      <w:pPr>
        <w:spacing w:line="276" w:lineRule="auto"/>
        <w:jc w:val="both"/>
        <w:rPr>
          <w:rFonts w:ascii="Bookman Old Style" w:hAnsi="Bookman Old Style" w:cs="Courier New"/>
          <w:bCs/>
          <w:sz w:val="20"/>
        </w:rPr>
      </w:pPr>
    </w:p>
    <w:p w:rsidR="00DE0187" w:rsidRDefault="00DE0187" w:rsidP="003E30B4">
      <w:pPr>
        <w:spacing w:line="276" w:lineRule="auto"/>
        <w:jc w:val="both"/>
        <w:rPr>
          <w:rFonts w:ascii="Bookman Old Style" w:hAnsi="Bookman Old Style" w:cs="Courier New"/>
          <w:bCs/>
          <w:sz w:val="20"/>
        </w:rPr>
      </w:pPr>
    </w:p>
    <w:p w:rsidR="00DE0187" w:rsidRDefault="00DE0187" w:rsidP="003E30B4">
      <w:pPr>
        <w:spacing w:line="276" w:lineRule="auto"/>
        <w:jc w:val="both"/>
        <w:rPr>
          <w:rFonts w:ascii="Bookman Old Style" w:hAnsi="Bookman Old Style" w:cs="Courier New"/>
          <w:bCs/>
          <w:sz w:val="20"/>
        </w:rPr>
      </w:pPr>
    </w:p>
    <w:p w:rsidR="00DE0187" w:rsidRPr="00DE0187" w:rsidRDefault="00DE0187" w:rsidP="003E30B4">
      <w:pPr>
        <w:spacing w:line="276" w:lineRule="auto"/>
        <w:jc w:val="both"/>
        <w:rPr>
          <w:rFonts w:ascii="Bookman Old Style" w:hAnsi="Bookman Old Style" w:cs="Courier New"/>
          <w:bCs/>
          <w:sz w:val="20"/>
        </w:rPr>
      </w:pPr>
      <w:r>
        <w:rPr>
          <w:rFonts w:ascii="Bookman Old Style" w:hAnsi="Bookman Old Style" w:cs="Courier New"/>
          <w:bCs/>
          <w:sz w:val="20"/>
        </w:rPr>
        <w:t>Justifica-se o referido Projeto de Lei, conforme solicitação do Departamento Municipal de Educação.</w:t>
      </w:r>
    </w:p>
    <w:p w:rsidR="003E30B4" w:rsidRPr="00DE0187" w:rsidRDefault="003E30B4" w:rsidP="00F26E23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B63E5E" w:rsidRDefault="00B63E5E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:rsidR="00DE0187" w:rsidRPr="00DE0187" w:rsidRDefault="00DE0187" w:rsidP="00DE0187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0"/>
        </w:rPr>
      </w:pPr>
      <w:r w:rsidRPr="00DE0187">
        <w:rPr>
          <w:rFonts w:ascii="Bookman Old Style" w:hAnsi="Bookman Old Style" w:cs="Courier New"/>
          <w:color w:val="222222"/>
          <w:sz w:val="20"/>
        </w:rPr>
        <w:t xml:space="preserve">Município de Lourdes, </w:t>
      </w:r>
      <w:r w:rsidR="00B721AC">
        <w:rPr>
          <w:rFonts w:ascii="Bookman Old Style" w:hAnsi="Bookman Old Style" w:cs="Courier New"/>
          <w:color w:val="222222"/>
          <w:sz w:val="20"/>
        </w:rPr>
        <w:t>29 de mai</w:t>
      </w:r>
      <w:r w:rsidR="009A6D3E">
        <w:rPr>
          <w:rFonts w:ascii="Bookman Old Style" w:hAnsi="Bookman Old Style" w:cs="Courier New"/>
          <w:color w:val="222222"/>
          <w:sz w:val="20"/>
        </w:rPr>
        <w:t>o</w:t>
      </w:r>
      <w:r w:rsidRPr="00DE0187">
        <w:rPr>
          <w:rFonts w:ascii="Bookman Old Style" w:hAnsi="Bookman Old Style" w:cs="Courier New"/>
          <w:color w:val="222222"/>
          <w:sz w:val="20"/>
        </w:rPr>
        <w:t xml:space="preserve"> de 202</w:t>
      </w:r>
      <w:r w:rsidR="009A6D3E">
        <w:rPr>
          <w:rFonts w:ascii="Bookman Old Style" w:hAnsi="Bookman Old Style" w:cs="Courier New"/>
          <w:color w:val="222222"/>
          <w:sz w:val="20"/>
        </w:rPr>
        <w:t>5.</w:t>
      </w:r>
    </w:p>
    <w:p w:rsidR="00DE0187" w:rsidRPr="00DE0187" w:rsidRDefault="00DE0187" w:rsidP="00DE0187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62865</wp:posOffset>
            </wp:positionV>
            <wp:extent cx="1314450" cy="657225"/>
            <wp:effectExtent l="0" t="0" r="0" b="9525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E0187" w:rsidRPr="00DE0187" w:rsidRDefault="00DE0187" w:rsidP="00DE0187">
      <w:pPr>
        <w:jc w:val="center"/>
        <w:rPr>
          <w:rFonts w:ascii="Bookman Old Style" w:hAnsi="Bookman Old Style" w:cs="Courier New"/>
          <w:sz w:val="20"/>
        </w:rPr>
      </w:pPr>
    </w:p>
    <w:p w:rsidR="00DE0187" w:rsidRPr="00DE0187" w:rsidRDefault="00DE0187" w:rsidP="00DE0187">
      <w:pPr>
        <w:jc w:val="center"/>
        <w:rPr>
          <w:rFonts w:ascii="Bookman Old Style" w:hAnsi="Bookman Old Style" w:cs="Courier New"/>
          <w:sz w:val="20"/>
        </w:rPr>
      </w:pPr>
      <w:r w:rsidRPr="00DE0187">
        <w:rPr>
          <w:rFonts w:ascii="Bookman Old Style" w:hAnsi="Bookman Old Style" w:cs="Courier New"/>
          <w:sz w:val="20"/>
        </w:rPr>
        <w:t>Odécio Rodrigues da Silva</w:t>
      </w:r>
    </w:p>
    <w:p w:rsidR="00DE0187" w:rsidRPr="00DE0187" w:rsidRDefault="00DE0187" w:rsidP="00DE0187">
      <w:pPr>
        <w:jc w:val="center"/>
        <w:rPr>
          <w:rFonts w:ascii="Bookman Old Style" w:hAnsi="Bookman Old Style" w:cs="Courier New"/>
          <w:sz w:val="20"/>
        </w:rPr>
      </w:pPr>
      <w:r w:rsidRPr="00DE0187">
        <w:rPr>
          <w:rFonts w:ascii="Bookman Old Style" w:hAnsi="Bookman Old Style" w:cs="Courier New"/>
          <w:sz w:val="20"/>
        </w:rPr>
        <w:t>Prefeito</w:t>
      </w:r>
    </w:p>
    <w:p w:rsidR="00DE0187" w:rsidRPr="00DE0187" w:rsidRDefault="00DE0187" w:rsidP="00DE0187">
      <w:pPr>
        <w:jc w:val="center"/>
        <w:rPr>
          <w:rFonts w:ascii="Bookman Old Style" w:hAnsi="Bookman Old Style" w:cs="Courier New"/>
          <w:sz w:val="20"/>
        </w:rPr>
      </w:pPr>
    </w:p>
    <w:p w:rsidR="00B63E5E" w:rsidRPr="006A20B8" w:rsidRDefault="00B63E5E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sectPr w:rsidR="00B63E5E" w:rsidRPr="006A20B8" w:rsidSect="0037284C">
      <w:headerReference w:type="default" r:id="rId9"/>
      <w:footerReference w:type="even" r:id="rId10"/>
      <w:footerReference w:type="default" r:id="rId11"/>
      <w:pgSz w:w="11906" w:h="16838" w:code="9"/>
      <w:pgMar w:top="993" w:right="1080" w:bottom="426" w:left="1080" w:header="426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7CB8" w:rsidRDefault="001D7CB8">
      <w:r>
        <w:separator/>
      </w:r>
    </w:p>
  </w:endnote>
  <w:endnote w:type="continuationSeparator" w:id="0">
    <w:p w:rsidR="001D7CB8" w:rsidRDefault="001D7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6472" w:rsidRDefault="008B1DF4" w:rsidP="00BB647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B6472" w:rsidRDefault="001D7CB8" w:rsidP="00BB647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6"/>
        <w:szCs w:val="16"/>
      </w:rPr>
      <w:id w:val="-514611095"/>
      <w:docPartObj>
        <w:docPartGallery w:val="Page Numbers (Bottom of Page)"/>
        <w:docPartUnique/>
      </w:docPartObj>
    </w:sdtPr>
    <w:sdtEndPr/>
    <w:sdtContent>
      <w:p w:rsidR="00022BEB" w:rsidRPr="00022BEB" w:rsidRDefault="008B1DF4">
        <w:pPr>
          <w:pStyle w:val="Rodap"/>
          <w:jc w:val="center"/>
          <w:rPr>
            <w:sz w:val="16"/>
            <w:szCs w:val="16"/>
          </w:rPr>
        </w:pPr>
        <w:r w:rsidRPr="00022BEB">
          <w:rPr>
            <w:sz w:val="16"/>
            <w:szCs w:val="16"/>
          </w:rPr>
          <w:fldChar w:fldCharType="begin"/>
        </w:r>
        <w:r w:rsidRPr="00022BEB">
          <w:rPr>
            <w:sz w:val="16"/>
            <w:szCs w:val="16"/>
          </w:rPr>
          <w:instrText>PAGE   \* MERGEFORMAT</w:instrText>
        </w:r>
        <w:r w:rsidRPr="00022BEB">
          <w:rPr>
            <w:sz w:val="16"/>
            <w:szCs w:val="16"/>
          </w:rPr>
          <w:fldChar w:fldCharType="separate"/>
        </w:r>
        <w:r w:rsidR="00AB5955" w:rsidRPr="00AB5955">
          <w:rPr>
            <w:noProof/>
            <w:sz w:val="16"/>
            <w:szCs w:val="16"/>
            <w:lang w:val="pt-BR"/>
          </w:rPr>
          <w:t>1</w:t>
        </w:r>
        <w:r w:rsidRPr="00022BEB">
          <w:rPr>
            <w:sz w:val="16"/>
            <w:szCs w:val="16"/>
          </w:rPr>
          <w:fldChar w:fldCharType="end"/>
        </w:r>
      </w:p>
    </w:sdtContent>
  </w:sdt>
  <w:p w:rsidR="00BB6472" w:rsidRDefault="001D7CB8" w:rsidP="00BB6472">
    <w:pPr>
      <w:pStyle w:val="Rodap"/>
      <w:jc w:val="center"/>
      <w:rPr>
        <w:rFonts w:ascii="Arial Narrow" w:hAnsi="Arial Narrow" w:cs="Arial Narrow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7CB8" w:rsidRDefault="001D7CB8">
      <w:r>
        <w:separator/>
      </w:r>
    </w:p>
  </w:footnote>
  <w:footnote w:type="continuationSeparator" w:id="0">
    <w:p w:rsidR="001D7CB8" w:rsidRDefault="001D7C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30"/>
      <w:gridCol w:w="5500"/>
      <w:gridCol w:w="2116"/>
    </w:tblGrid>
    <w:tr w:rsidR="007C2C2D" w:rsidTr="0031261D">
      <w:tc>
        <w:tcPr>
          <w:tcW w:w="1271" w:type="dxa"/>
        </w:tcPr>
        <w:p w:rsidR="0031261D" w:rsidRDefault="008B1DF4" w:rsidP="00BB6472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18BCC340" wp14:editId="1C9B1AAF">
                <wp:extent cx="1190452" cy="923925"/>
                <wp:effectExtent l="0" t="0" r="0" b="0"/>
                <wp:docPr id="7" name="Image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brasão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520" b="20604"/>
                        <a:stretch/>
                      </pic:blipFill>
                      <pic:spPr bwMode="auto">
                        <a:xfrm>
                          <a:off x="0" y="0"/>
                          <a:ext cx="1270592" cy="98612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9" w:type="dxa"/>
        </w:tcPr>
        <w:p w:rsidR="0031261D" w:rsidRPr="005E22AA" w:rsidRDefault="008B1DF4" w:rsidP="0031261D">
          <w:pPr>
            <w:pStyle w:val="Ttulo2"/>
            <w:jc w:val="center"/>
            <w:outlineLvl w:val="1"/>
            <w:rPr>
              <w:i/>
              <w:sz w:val="48"/>
            </w:rPr>
          </w:pPr>
          <w:r>
            <w:rPr>
              <w:i/>
              <w:sz w:val="48"/>
            </w:rPr>
            <w:t xml:space="preserve">Município </w:t>
          </w:r>
          <w:r w:rsidRPr="005E22AA">
            <w:rPr>
              <w:i/>
              <w:sz w:val="48"/>
            </w:rPr>
            <w:t>de Lourdes</w:t>
          </w:r>
        </w:p>
        <w:p w:rsidR="0031261D" w:rsidRPr="00412734" w:rsidRDefault="008B1DF4" w:rsidP="0031261D">
          <w:pPr>
            <w:autoSpaceDE w:val="0"/>
            <w:autoSpaceDN w:val="0"/>
            <w:adjustRightInd w:val="0"/>
            <w:jc w:val="center"/>
            <w:rPr>
              <w:b/>
              <w:bCs/>
              <w:color w:val="000000"/>
              <w:sz w:val="18"/>
              <w:szCs w:val="18"/>
            </w:rPr>
          </w:pPr>
          <w:r w:rsidRPr="00412734">
            <w:rPr>
              <w:b/>
              <w:color w:val="000000"/>
              <w:sz w:val="18"/>
              <w:szCs w:val="18"/>
            </w:rPr>
            <w:t>PAÇO MUNICIPAL “SEBASTIÃO MARQUES NOGUEIRA”</w:t>
          </w:r>
        </w:p>
        <w:p w:rsidR="0031261D" w:rsidRDefault="008B1DF4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rStyle w:val="Hyperlink"/>
              <w:sz w:val="24"/>
              <w:szCs w:val="24"/>
            </w:rPr>
          </w:pPr>
          <w:r w:rsidRPr="008E1A87">
            <w:rPr>
              <w:color w:val="000000"/>
              <w:sz w:val="22"/>
              <w:szCs w:val="22"/>
            </w:rPr>
            <w:t>CNPJ – 59.767.921/0001-27</w:t>
          </w:r>
          <w:r>
            <w:rPr>
              <w:color w:val="000000"/>
              <w:sz w:val="22"/>
              <w:szCs w:val="22"/>
            </w:rPr>
            <w:t xml:space="preserve"> - </w:t>
          </w:r>
          <w:hyperlink r:id="rId2" w:history="1">
            <w:r w:rsidRPr="00362292">
              <w:rPr>
                <w:rStyle w:val="Hyperlink"/>
                <w:sz w:val="24"/>
                <w:szCs w:val="24"/>
              </w:rPr>
              <w:t>www.lourdes.sp.gov.br</w:t>
            </w:r>
          </w:hyperlink>
        </w:p>
        <w:p w:rsidR="0031261D" w:rsidRDefault="008B1DF4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b/>
              <w:sz w:val="20"/>
              <w:lang w:val="pt-BR" w:eastAsia="pt-BR"/>
            </w:rPr>
          </w:pPr>
          <w:r>
            <w:rPr>
              <w:b/>
              <w:sz w:val="20"/>
              <w:lang w:val="pt-BR" w:eastAsia="pt-BR"/>
            </w:rPr>
            <w:t>e-mail gabinete@lourdes.sp.gov.br</w:t>
          </w:r>
        </w:p>
      </w:tc>
      <w:tc>
        <w:tcPr>
          <w:tcW w:w="1396" w:type="dxa"/>
        </w:tcPr>
        <w:p w:rsidR="0031261D" w:rsidRDefault="008B1DF4" w:rsidP="00BB6472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055B7A67" wp14:editId="21737831">
                <wp:extent cx="1171575" cy="723900"/>
                <wp:effectExtent l="0" t="0" r="9525" b="0"/>
                <wp:docPr id="8" name="Image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imbrado.png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092" t="31570" r="6996" b="32594"/>
                        <a:stretch/>
                      </pic:blipFill>
                      <pic:spPr bwMode="auto">
                        <a:xfrm>
                          <a:off x="0" y="0"/>
                          <a:ext cx="1174940" cy="7259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:rsidR="00BB6472" w:rsidRPr="00190E34" w:rsidRDefault="008B1DF4" w:rsidP="00BB6472">
    <w:pPr>
      <w:pStyle w:val="Rodap"/>
      <w:tabs>
        <w:tab w:val="clear" w:pos="4252"/>
        <w:tab w:val="center" w:pos="3600"/>
      </w:tabs>
      <w:spacing w:line="360" w:lineRule="auto"/>
      <w:ind w:right="40"/>
      <w:rPr>
        <w:b/>
        <w:sz w:val="20"/>
        <w:lang w:val="pt-BR" w:eastAsia="pt-BR"/>
      </w:rPr>
    </w:pPr>
    <w:r>
      <w:rPr>
        <w:b/>
        <w:sz w:val="20"/>
        <w:lang w:val="pt-BR" w:eastAsia="pt-BR"/>
      </w:rP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A4813"/>
    <w:multiLevelType w:val="hybridMultilevel"/>
    <w:tmpl w:val="4098591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E52934"/>
    <w:multiLevelType w:val="hybridMultilevel"/>
    <w:tmpl w:val="E5EC0DD6"/>
    <w:lvl w:ilvl="0" w:tplc="F9BAD91E">
      <w:start w:val="1"/>
      <w:numFmt w:val="upperRoman"/>
      <w:lvlText w:val="%1-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7ABC"/>
    <w:rsid w:val="00007387"/>
    <w:rsid w:val="000259CE"/>
    <w:rsid w:val="0007658F"/>
    <w:rsid w:val="00086141"/>
    <w:rsid w:val="000D1737"/>
    <w:rsid w:val="00127001"/>
    <w:rsid w:val="001D7CB8"/>
    <w:rsid w:val="002472AF"/>
    <w:rsid w:val="00256449"/>
    <w:rsid w:val="00350A7D"/>
    <w:rsid w:val="00365C7E"/>
    <w:rsid w:val="0038283C"/>
    <w:rsid w:val="0038608A"/>
    <w:rsid w:val="003B7CDC"/>
    <w:rsid w:val="003E30B4"/>
    <w:rsid w:val="00483423"/>
    <w:rsid w:val="005A370F"/>
    <w:rsid w:val="005B5ABA"/>
    <w:rsid w:val="006264AB"/>
    <w:rsid w:val="006A20B8"/>
    <w:rsid w:val="007333AC"/>
    <w:rsid w:val="008B1DF4"/>
    <w:rsid w:val="00921EE2"/>
    <w:rsid w:val="00950F59"/>
    <w:rsid w:val="00984823"/>
    <w:rsid w:val="009A6D3E"/>
    <w:rsid w:val="009D0E63"/>
    <w:rsid w:val="00A3037E"/>
    <w:rsid w:val="00A3621D"/>
    <w:rsid w:val="00AB5955"/>
    <w:rsid w:val="00B15A40"/>
    <w:rsid w:val="00B63E5E"/>
    <w:rsid w:val="00B721AC"/>
    <w:rsid w:val="00BB19C0"/>
    <w:rsid w:val="00BC4541"/>
    <w:rsid w:val="00BD3ED7"/>
    <w:rsid w:val="00C23FCB"/>
    <w:rsid w:val="00CB3381"/>
    <w:rsid w:val="00D57ABC"/>
    <w:rsid w:val="00D6480D"/>
    <w:rsid w:val="00D946B7"/>
    <w:rsid w:val="00DB7621"/>
    <w:rsid w:val="00DE0187"/>
    <w:rsid w:val="00E4236B"/>
    <w:rsid w:val="00EC318F"/>
    <w:rsid w:val="00EC3A57"/>
    <w:rsid w:val="00F26E23"/>
    <w:rsid w:val="00F9302A"/>
    <w:rsid w:val="00FB6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E6CB9"/>
  <w15:chartTrackingRefBased/>
  <w15:docId w15:val="{52F4BABC-A32E-4359-9999-686BD9770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57ABC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D57ABC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D57ABC"/>
    <w:rPr>
      <w:rFonts w:ascii="Times New Roman" w:eastAsia="Times New Roman" w:hAnsi="Times New Roman" w:cs="Times New Roman"/>
      <w:b/>
      <w:color w:val="000000"/>
      <w:sz w:val="4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D57ABC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D57ABC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styleId="Nmerodepgina">
    <w:name w:val="page number"/>
    <w:basedOn w:val="Fontepargpadro"/>
    <w:rsid w:val="00D57ABC"/>
  </w:style>
  <w:style w:type="character" w:styleId="Hyperlink">
    <w:name w:val="Hyperlink"/>
    <w:uiPriority w:val="99"/>
    <w:rsid w:val="00D57ABC"/>
    <w:rPr>
      <w:color w:val="0000FF"/>
      <w:u w:val="single"/>
    </w:rPr>
  </w:style>
  <w:style w:type="table" w:styleId="Tabelacomgrade">
    <w:name w:val="Table Grid"/>
    <w:basedOn w:val="Tabelanormal"/>
    <w:uiPriority w:val="39"/>
    <w:rsid w:val="00D57ABC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D57ABC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D57ABC"/>
    <w:pPr>
      <w:ind w:left="720"/>
      <w:contextualSpacing/>
    </w:pPr>
  </w:style>
  <w:style w:type="paragraph" w:customStyle="1" w:styleId="Style2">
    <w:name w:val="Style2"/>
    <w:basedOn w:val="Normal"/>
    <w:uiPriority w:val="99"/>
    <w:rsid w:val="00D57ABC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  <w:style w:type="character" w:customStyle="1" w:styleId="FontStyle11">
    <w:name w:val="Font Style11"/>
    <w:uiPriority w:val="99"/>
    <w:rsid w:val="00D57ABC"/>
    <w:rPr>
      <w:rFonts w:ascii="Arial" w:hAnsi="Arial" w:cs="Arial"/>
      <w:b/>
      <w:bCs/>
      <w:color w:val="000000"/>
      <w:sz w:val="22"/>
      <w:szCs w:val="22"/>
    </w:rPr>
  </w:style>
  <w:style w:type="character" w:customStyle="1" w:styleId="FontStyle12">
    <w:name w:val="Font Style12"/>
    <w:uiPriority w:val="99"/>
    <w:rsid w:val="00D57ABC"/>
    <w:rPr>
      <w:rFonts w:ascii="Arial" w:hAnsi="Arial" w:cs="Arial"/>
      <w:color w:val="000000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318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318F"/>
    <w:rPr>
      <w:rFonts w:ascii="Segoe UI" w:eastAsia="Times New Roman" w:hAnsi="Segoe UI" w:cs="Segoe UI"/>
      <w:sz w:val="18"/>
      <w:szCs w:val="18"/>
      <w:lang w:eastAsia="pt-BR"/>
    </w:rPr>
  </w:style>
  <w:style w:type="table" w:customStyle="1" w:styleId="TableGrid">
    <w:name w:val="TableGrid"/>
    <w:rsid w:val="00921EE2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lourdes.sp.gov.br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root</cp:lastModifiedBy>
  <cp:revision>2</cp:revision>
  <cp:lastPrinted>2022-12-06T12:38:00Z</cp:lastPrinted>
  <dcterms:created xsi:type="dcterms:W3CDTF">2025-05-29T15:57:00Z</dcterms:created>
  <dcterms:modified xsi:type="dcterms:W3CDTF">2025-05-29T15:57:00Z</dcterms:modified>
</cp:coreProperties>
</file>