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03E" w:rsidRDefault="0048203E">
      <w:pPr>
        <w:ind w:left="0" w:hanging="2"/>
        <w:rPr>
          <w:rFonts w:ascii="Courier New" w:eastAsia="Courier New" w:hAnsi="Courier New" w:cs="Courier New"/>
          <w:color w:val="000000"/>
        </w:rPr>
      </w:pPr>
    </w:p>
    <w:p w:rsidR="0048203E" w:rsidRPr="009C0271" w:rsidRDefault="00D82945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6"/>
          <w:szCs w:val="26"/>
        </w:rPr>
      </w:pPr>
      <w:r>
        <w:rPr>
          <w:rFonts w:ascii="Courier New" w:eastAsia="Courier New" w:hAnsi="Courier New" w:cs="Courier New"/>
          <w:b/>
          <w:color w:val="000000"/>
          <w:sz w:val="26"/>
          <w:szCs w:val="26"/>
        </w:rPr>
        <w:t>LEI Nº 3126 DE 03 DE MAIO DE 2024</w:t>
      </w:r>
    </w:p>
    <w:p w:rsidR="0048203E" w:rsidRDefault="0048203E">
      <w:pPr>
        <w:ind w:left="0" w:hanging="2"/>
        <w:rPr>
          <w:rFonts w:ascii="Courier New" w:eastAsia="Courier New" w:hAnsi="Courier New" w:cs="Courier New"/>
          <w:color w:val="000000"/>
        </w:rPr>
      </w:pPr>
    </w:p>
    <w:p w:rsidR="0048203E" w:rsidRPr="009C0271" w:rsidRDefault="0048203E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48203E">
        <w:trPr>
          <w:trHeight w:val="435"/>
        </w:trPr>
        <w:tc>
          <w:tcPr>
            <w:tcW w:w="3165" w:type="dxa"/>
          </w:tcPr>
          <w:p w:rsidR="0048203E" w:rsidRDefault="0048203E" w:rsidP="00FC0033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:rsidR="0048203E" w:rsidRDefault="00744130" w:rsidP="00FC0033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:rsidR="009C0271" w:rsidRDefault="009C0271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 xml:space="preserve">DISPÕE SOBRE A INSERÇÃO NO MUNICÍPIO DE PATY DO ALFERES - RJ DO "CARTÃO DE IDENTIFICAÇÃO PARA PESSOA COM TRANSTORNO DE ESPECTRO AUTISTA" (TEA), E DÁ OUTRAS PROVIDÊNCIAS.   </w:t>
            </w:r>
          </w:p>
          <w:p w:rsidR="0048203E" w:rsidRDefault="00744130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 xml:space="preserve">                                             </w:t>
            </w:r>
          </w:p>
        </w:tc>
      </w:tr>
    </w:tbl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48203E">
        <w:trPr>
          <w:trHeight w:val="735"/>
        </w:trPr>
        <w:tc>
          <w:tcPr>
            <w:tcW w:w="3081" w:type="dxa"/>
          </w:tcPr>
          <w:p w:rsidR="0048203E" w:rsidRDefault="0048203E" w:rsidP="00FC0033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:rsidR="0048203E" w:rsidRDefault="00744130" w:rsidP="00FC0033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:rsidR="0048203E" w:rsidRDefault="0048203E" w:rsidP="00FC0033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:rsidR="0048203E" w:rsidRDefault="0048203E" w:rsidP="00FC0033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:rsidR="0048203E" w:rsidRDefault="00744130" w:rsidP="00FC0033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DENILSON LIGEIRINHO - DENILSON DA COSTA NOGUEIRA</w:t>
            </w:r>
          </w:p>
          <w:p w:rsidR="0048203E" w:rsidRDefault="0048203E" w:rsidP="00FC0033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48203E" w:rsidTr="009C0271">
        <w:trPr>
          <w:trHeight w:val="80"/>
        </w:trPr>
        <w:tc>
          <w:tcPr>
            <w:tcW w:w="3081" w:type="dxa"/>
          </w:tcPr>
          <w:p w:rsidR="0048203E" w:rsidRDefault="0048203E" w:rsidP="00FC0033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:rsidR="0048203E" w:rsidRPr="009C0271" w:rsidRDefault="0048203E" w:rsidP="00FC0033">
            <w:pPr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</w:tr>
    </w:tbl>
    <w:p w:rsidR="0048203E" w:rsidRDefault="0048203E">
      <w:pPr>
        <w:ind w:left="0" w:hanging="2"/>
        <w:rPr>
          <w:rFonts w:ascii="Courier New" w:eastAsia="Courier New" w:hAnsi="Courier New" w:cs="Courier New"/>
          <w:color w:val="000000"/>
        </w:rPr>
      </w:pPr>
    </w:p>
    <w:p w:rsidR="0048203E" w:rsidRDefault="00744130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seguinte:</w:t>
      </w:r>
    </w:p>
    <w:p w:rsidR="0048203E" w:rsidRDefault="00744130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:rsidR="0048203E" w:rsidRDefault="00744130" w:rsidP="009C0271">
      <w:pPr>
        <w:ind w:left="0" w:hanging="2"/>
        <w:jc w:val="right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</w:rPr>
        <w:t>LEI</w:t>
      </w:r>
    </w:p>
    <w:p w:rsidR="0048203E" w:rsidRDefault="0048203E" w:rsidP="00FC0033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:rsidR="0048203E" w:rsidRDefault="00744130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Art. 1º. Fica instituído no Município de Paty do Alferes- RJ o "Cartão de Identificação para Pessoa com Transtorno de Espectro Autista" (TEA), com vistas à atenção integral e acessibilidade aos serviços públicos.</w:t>
      </w:r>
    </w:p>
    <w:p w:rsidR="0048203E" w:rsidRDefault="0048203E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:rsidR="0048203E" w:rsidRDefault="00744130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Parágrafo único. O cartão referido no caput deste artigo deverá conter as seguintes informações:</w:t>
      </w:r>
    </w:p>
    <w:p w:rsidR="0048203E" w:rsidRDefault="00744130" w:rsidP="00FC0033">
      <w:pPr>
        <w:numPr>
          <w:ilvl w:val="0"/>
          <w:numId w:val="1"/>
        </w:num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nome completo, número da Carteira de Identidade ou Registro Geral e endereço; </w:t>
      </w:r>
    </w:p>
    <w:p w:rsidR="0048203E" w:rsidRDefault="00744130" w:rsidP="00FC0033">
      <w:pPr>
        <w:numPr>
          <w:ilvl w:val="0"/>
          <w:numId w:val="1"/>
        </w:num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nome e telefone do cuidador ou responsável; </w:t>
      </w:r>
    </w:p>
    <w:p w:rsidR="0048203E" w:rsidRDefault="00744130" w:rsidP="00FC0033">
      <w:pPr>
        <w:numPr>
          <w:ilvl w:val="0"/>
          <w:numId w:val="1"/>
        </w:num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alergias a medicamentos e tipo sanguíneo; </w:t>
      </w:r>
    </w:p>
    <w:p w:rsidR="0048203E" w:rsidRDefault="00744130" w:rsidP="00FC0033">
      <w:pPr>
        <w:numPr>
          <w:ilvl w:val="0"/>
          <w:numId w:val="1"/>
        </w:num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grau de intensidade do transtorno; </w:t>
      </w:r>
    </w:p>
    <w:p w:rsidR="0048203E" w:rsidRDefault="00744130" w:rsidP="00FC0033">
      <w:pPr>
        <w:numPr>
          <w:ilvl w:val="0"/>
          <w:numId w:val="1"/>
        </w:num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medicação e tratamento realizado.</w:t>
      </w:r>
    </w:p>
    <w:p w:rsidR="0048203E" w:rsidRDefault="0048203E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:rsidR="0048203E" w:rsidRDefault="00744130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Art. 2º. A Administração Pública Municipal poderá cuidar do cadastramento e confecção do cartão, atendendo à Política de Proteção dos Direitos da Pessoa com Transtorno do Espectro Autista.</w:t>
      </w:r>
    </w:p>
    <w:p w:rsidR="0048203E" w:rsidRDefault="0048203E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:rsidR="0048203E" w:rsidRDefault="00744130" w:rsidP="00FC0033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Art. 3º. Esta Lei entra em vigor 90 (noventa) dias após a data de sua publicação.</w:t>
      </w:r>
    </w:p>
    <w:p w:rsidR="0048203E" w:rsidRDefault="0048203E">
      <w:pPr>
        <w:ind w:left="0" w:hanging="2"/>
        <w:jc w:val="center"/>
        <w:rPr>
          <w:rFonts w:ascii="Courier New" w:eastAsia="Courier New" w:hAnsi="Courier New" w:cs="Courier New"/>
        </w:rPr>
      </w:pPr>
    </w:p>
    <w:p w:rsidR="009C0271" w:rsidRDefault="009C027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:rsidR="0048203E" w:rsidRDefault="0074413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9C0271">
        <w:rPr>
          <w:rFonts w:ascii="Courier New" w:eastAsia="Courier New" w:hAnsi="Courier New" w:cs="Courier New"/>
        </w:rPr>
        <w:t>27</w:t>
      </w:r>
      <w:r>
        <w:rPr>
          <w:rFonts w:ascii="Courier New" w:eastAsia="Courier New" w:hAnsi="Courier New" w:cs="Courier New"/>
        </w:rPr>
        <w:t xml:space="preserve"> de Março de 2023</w:t>
      </w:r>
      <w:r>
        <w:rPr>
          <w:rFonts w:ascii="Courier New" w:eastAsia="Courier New" w:hAnsi="Courier New" w:cs="Courier New"/>
          <w:color w:val="000000"/>
        </w:rPr>
        <w:t>.</w:t>
      </w:r>
    </w:p>
    <w:p w:rsidR="0048203E" w:rsidRDefault="0048203E" w:rsidP="00FC0033">
      <w:pPr>
        <w:ind w:leftChars="0" w:left="0" w:firstLineChars="0" w:firstLine="0"/>
        <w:rPr>
          <w:rFonts w:ascii="Courier New" w:eastAsia="Courier New" w:hAnsi="Courier New" w:cs="Courier New"/>
        </w:rPr>
      </w:pPr>
    </w:p>
    <w:p w:rsidR="009C0271" w:rsidRDefault="009C0271" w:rsidP="00FC0033">
      <w:pPr>
        <w:ind w:leftChars="0" w:left="0" w:firstLineChars="0" w:firstLine="0"/>
        <w:rPr>
          <w:rFonts w:ascii="Courier New" w:eastAsia="Courier New" w:hAnsi="Courier New" w:cs="Courier New"/>
        </w:rPr>
      </w:pPr>
    </w:p>
    <w:p w:rsidR="009C0271" w:rsidRDefault="009C0271" w:rsidP="00FC0033">
      <w:pPr>
        <w:ind w:leftChars="0" w:left="0" w:firstLineChars="0" w:firstLine="0"/>
        <w:rPr>
          <w:rFonts w:ascii="Courier New" w:eastAsia="Courier New" w:hAnsi="Courier New" w:cs="Courier New"/>
        </w:rPr>
      </w:pPr>
    </w:p>
    <w:p w:rsidR="009C0271" w:rsidRDefault="00D82945" w:rsidP="00D82945">
      <w:pPr>
        <w:ind w:leftChars="0" w:left="0" w:firstLineChars="0" w:firstLine="0"/>
        <w:jc w:val="center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Paty do alferes, 03 de maio de 2024</w:t>
      </w:r>
      <w:bookmarkStart w:id="0" w:name="_GoBack"/>
      <w:bookmarkEnd w:id="0"/>
    </w:p>
    <w:p w:rsidR="009C0271" w:rsidRDefault="009C0271" w:rsidP="00FC0033">
      <w:pPr>
        <w:ind w:leftChars="0" w:left="0" w:firstLineChars="0" w:firstLine="0"/>
        <w:rPr>
          <w:rFonts w:ascii="Courier New" w:eastAsia="Courier New" w:hAnsi="Courier New" w:cs="Courier New"/>
        </w:rPr>
      </w:pPr>
    </w:p>
    <w:p w:rsidR="009C0271" w:rsidRDefault="009C0271" w:rsidP="00FC0033">
      <w:pPr>
        <w:ind w:leftChars="0" w:left="0" w:firstLineChars="0" w:firstLine="0"/>
        <w:rPr>
          <w:rFonts w:ascii="Courier New" w:eastAsia="Courier New" w:hAnsi="Courier New" w:cs="Courier New"/>
        </w:rPr>
      </w:pPr>
    </w:p>
    <w:p w:rsidR="0048203E" w:rsidRDefault="0048203E">
      <w:pPr>
        <w:ind w:left="0" w:hanging="2"/>
        <w:rPr>
          <w:rFonts w:ascii="Courier New" w:eastAsia="Courier New" w:hAnsi="Courier New" w:cs="Courier New"/>
        </w:rPr>
      </w:pPr>
    </w:p>
    <w:p w:rsidR="0048203E" w:rsidRDefault="00D82945" w:rsidP="00D8294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>
        <w:rPr>
          <w:rFonts w:ascii="Courier New" w:eastAsia="Courier New" w:hAnsi="Courier New" w:cs="Courier New"/>
          <w:b/>
          <w:sz w:val="22"/>
          <w:szCs w:val="22"/>
        </w:rPr>
        <w:t>EURICO PINHEIRO BERNARDES NETO</w:t>
      </w:r>
    </w:p>
    <w:p w:rsidR="00D82945" w:rsidRDefault="00D82945" w:rsidP="00D82945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>
        <w:rPr>
          <w:rFonts w:ascii="Courier New" w:eastAsia="Courier New" w:hAnsi="Courier New" w:cs="Courier New"/>
          <w:b/>
          <w:sz w:val="18"/>
          <w:szCs w:val="18"/>
        </w:rPr>
        <w:t>Prefeito Municipal</w:t>
      </w:r>
    </w:p>
    <w:sectPr w:rsidR="00D82945" w:rsidSect="009C02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D14" w:rsidRDefault="009F6D14" w:rsidP="00FC0033">
      <w:pPr>
        <w:spacing w:line="240" w:lineRule="auto"/>
        <w:ind w:left="0" w:hanging="2"/>
      </w:pPr>
      <w:r>
        <w:separator/>
      </w:r>
    </w:p>
  </w:endnote>
  <w:endnote w:type="continuationSeparator" w:id="0">
    <w:p w:rsidR="009F6D14" w:rsidRDefault="009F6D14" w:rsidP="00FC003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03E" w:rsidRDefault="004820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03E" w:rsidRPr="009C0271" w:rsidRDefault="0074413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jc w:val="center"/>
      <w:rPr>
        <w:rFonts w:ascii="Calibri" w:eastAsia="Calibri" w:hAnsi="Calibri" w:cs="Calibri"/>
        <w:color w:val="000000"/>
        <w:sz w:val="14"/>
        <w:szCs w:val="14"/>
      </w:rPr>
    </w:pPr>
    <w:r w:rsidRPr="009C0271">
      <w:rPr>
        <w:rFonts w:ascii="Calibri" w:eastAsia="Calibri" w:hAnsi="Calibri" w:cs="Calibri"/>
        <w:color w:val="000000"/>
        <w:sz w:val="14"/>
        <w:szCs w:val="14"/>
      </w:rPr>
      <w:t>Rua Coronel Manoel Bernardes, nº 387 – 1º andar – Centro</w:t>
    </w:r>
  </w:p>
  <w:p w:rsidR="0048203E" w:rsidRPr="009C0271" w:rsidRDefault="00744130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sz w:val="14"/>
        <w:szCs w:val="14"/>
      </w:rPr>
    </w:pPr>
    <w:r w:rsidRPr="009C0271">
      <w:rPr>
        <w:rFonts w:ascii="Calibri" w:eastAsia="Calibri" w:hAnsi="Calibri" w:cs="Calibri"/>
        <w:sz w:val="14"/>
        <w:szCs w:val="14"/>
      </w:rPr>
      <w:t>Cep.: 26.950-000   -   Paty do Alferes/RJ - (24) 2080-2876</w:t>
    </w:r>
  </w:p>
  <w:p w:rsidR="0048203E" w:rsidRPr="009C0271" w:rsidRDefault="009F6D14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14"/>
        <w:szCs w:val="14"/>
      </w:rPr>
    </w:pPr>
    <w:hyperlink r:id="rId1">
      <w:r w:rsidR="00744130" w:rsidRPr="009C0271">
        <w:rPr>
          <w:rFonts w:ascii="Calibri" w:eastAsia="Calibri" w:hAnsi="Calibri" w:cs="Calibri"/>
          <w:color w:val="0000FF"/>
          <w:sz w:val="14"/>
          <w:szCs w:val="14"/>
          <w:u w:val="single"/>
        </w:rPr>
        <w:t>https://www.patydoalferes.rj.leg.br/</w:t>
      </w:r>
    </w:hyperlink>
    <w:r w:rsidR="00744130" w:rsidRPr="009C0271">
      <w:rPr>
        <w:rFonts w:ascii="Calibri" w:eastAsia="Calibri" w:hAnsi="Calibri" w:cs="Calibri"/>
        <w:color w:val="000000"/>
        <w:sz w:val="14"/>
        <w:szCs w:val="14"/>
      </w:rPr>
      <w:t xml:space="preserve"> / camara@patydoalferes.rj.leg.br</w:t>
    </w:r>
  </w:p>
  <w:p w:rsidR="0048203E" w:rsidRDefault="00744130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9C0271">
      <w:rPr>
        <w:rFonts w:ascii="Calibri" w:eastAsia="Calibri" w:hAnsi="Calibri" w:cs="Calibri"/>
        <w:noProof/>
        <w:color w:val="000000"/>
      </w:rPr>
      <w:t>2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03E" w:rsidRDefault="004820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D14" w:rsidRDefault="009F6D14" w:rsidP="00FC0033">
      <w:pPr>
        <w:spacing w:line="240" w:lineRule="auto"/>
        <w:ind w:left="0" w:hanging="2"/>
      </w:pPr>
      <w:r>
        <w:separator/>
      </w:r>
    </w:p>
  </w:footnote>
  <w:footnote w:type="continuationSeparator" w:id="0">
    <w:p w:rsidR="009F6D14" w:rsidRDefault="009F6D14" w:rsidP="00FC003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03E" w:rsidRDefault="004820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945" w:rsidRDefault="00D82945" w:rsidP="009C027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rFonts w:ascii="Courier New" w:eastAsia="Courier New" w:hAnsi="Courier New" w:cs="Courier New"/>
        <w:b/>
        <w:sz w:val="16"/>
        <w:szCs w:val="16"/>
      </w:rPr>
      <w:t>REPÚBLICA FEDERATIVA DO BRASIL</w:t>
    </w:r>
  </w:p>
  <w:p w:rsidR="0048203E" w:rsidRPr="009C0271" w:rsidRDefault="00744130" w:rsidP="009C027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9C0271">
      <w:rPr>
        <w:noProof/>
        <w:sz w:val="16"/>
        <w:szCs w:val="16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5524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C0271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:rsidR="0048203E" w:rsidRPr="009C0271" w:rsidRDefault="00D82945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rFonts w:ascii="Courier New" w:eastAsia="Courier New" w:hAnsi="Courier New" w:cs="Courier New"/>
        <w:b/>
        <w:sz w:val="16"/>
        <w:szCs w:val="16"/>
      </w:rPr>
      <w:t>MUNICÍPIO DE PATY DO ALFERES</w:t>
    </w:r>
  </w:p>
  <w:p w:rsidR="0048203E" w:rsidRPr="009C0271" w:rsidRDefault="0048203E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03E" w:rsidRDefault="004820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F7104D"/>
    <w:multiLevelType w:val="multilevel"/>
    <w:tmpl w:val="34C242A4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03E"/>
    <w:rsid w:val="000B2F68"/>
    <w:rsid w:val="0048203E"/>
    <w:rsid w:val="00586F97"/>
    <w:rsid w:val="00744130"/>
    <w:rsid w:val="009C0271"/>
    <w:rsid w:val="009F6D14"/>
    <w:rsid w:val="00CF0F95"/>
    <w:rsid w:val="00D82945"/>
    <w:rsid w:val="00E60576"/>
    <w:rsid w:val="00FC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08E48"/>
  <w15:docId w15:val="{C91CABC9-E083-4D60-92A0-4341B7B8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AMUW2mWglRD23KkD9Fuqs+Z1GUN/g/eEHMqsZPonhng/klKS+47tNXk7KsGPLswhF0c0Qu/p2U/hWpfC0Zp3LPEcpAkbAe8wMbqz9OQqCvhhMkSd9YdW3cQ=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User</cp:lastModifiedBy>
  <cp:revision>4</cp:revision>
  <dcterms:created xsi:type="dcterms:W3CDTF">2023-03-27T20:30:00Z</dcterms:created>
  <dcterms:modified xsi:type="dcterms:W3CDTF">2025-07-03T19:04:00Z</dcterms:modified>
</cp:coreProperties>
</file>