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3013B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07378C">
        <w:rPr>
          <w:rFonts w:ascii="Arial" w:hAnsi="Arial" w:cs="Arial"/>
          <w:b/>
          <w:sz w:val="24"/>
          <w:szCs w:val="24"/>
        </w:rPr>
        <w:t>139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AA0213" w:rsidRPr="00092B41" w:rsidRDefault="000061A6" w:rsidP="00F42948">
      <w:pPr>
        <w:tabs>
          <w:tab w:val="left" w:pos="3686"/>
          <w:tab w:val="left" w:pos="7371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9B4653">
        <w:rPr>
          <w:rFonts w:ascii="Arial" w:hAnsi="Arial" w:cs="Arial"/>
          <w:sz w:val="24"/>
          <w:szCs w:val="24"/>
        </w:rPr>
        <w:t>TRIGÉSIMA</w:t>
      </w:r>
      <w:r w:rsidR="0007378C">
        <w:rPr>
          <w:rFonts w:ascii="Arial" w:hAnsi="Arial" w:cs="Arial"/>
          <w:sz w:val="24"/>
          <w:szCs w:val="24"/>
        </w:rPr>
        <w:t xml:space="preserve"> NONA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>
        <w:rPr>
          <w:rFonts w:ascii="Arial" w:hAnsi="Arial" w:cs="Arial"/>
          <w:sz w:val="24"/>
          <w:szCs w:val="24"/>
        </w:rPr>
        <w:t>, QUARTA</w:t>
      </w:r>
      <w:r w:rsidRPr="00B17229">
        <w:rPr>
          <w:rFonts w:ascii="Arial" w:hAnsi="Arial" w:cs="Arial"/>
          <w:sz w:val="24"/>
          <w:szCs w:val="24"/>
        </w:rPr>
        <w:t xml:space="preserve"> SESSÃO LEGISLAT</w:t>
      </w:r>
      <w:r w:rsidR="00396E8D">
        <w:rPr>
          <w:rFonts w:ascii="Arial" w:hAnsi="Arial" w:cs="Arial"/>
          <w:sz w:val="24"/>
          <w:szCs w:val="24"/>
        </w:rPr>
        <w:t xml:space="preserve">IVA, </w:t>
      </w:r>
      <w:r w:rsidR="00396E8D" w:rsidRPr="0030760B">
        <w:rPr>
          <w:rFonts w:ascii="Arial" w:hAnsi="Arial" w:cs="Arial"/>
          <w:sz w:val="24"/>
          <w:szCs w:val="24"/>
        </w:rPr>
        <w:t>SEGUNDO PERÍODO</w:t>
      </w:r>
      <w:r w:rsidR="00396E8D">
        <w:rPr>
          <w:rFonts w:ascii="Arial" w:hAnsi="Arial" w:cs="Arial"/>
          <w:sz w:val="24"/>
          <w:szCs w:val="24"/>
        </w:rPr>
        <w:t>, SEXAGÉSIMO PRIMEIRO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7D628E">
        <w:rPr>
          <w:rFonts w:ascii="Arial" w:hAnsi="Arial" w:cs="Arial"/>
          <w:sz w:val="24"/>
          <w:szCs w:val="24"/>
        </w:rPr>
        <w:t>ÃO LEGISLATIVA. Ao</w:t>
      </w:r>
      <w:r w:rsidR="00C11A42">
        <w:rPr>
          <w:rFonts w:ascii="Arial" w:hAnsi="Arial" w:cs="Arial"/>
          <w:sz w:val="24"/>
          <w:szCs w:val="24"/>
        </w:rPr>
        <w:t xml:space="preserve">s </w:t>
      </w:r>
      <w:r w:rsidR="0007378C">
        <w:rPr>
          <w:rFonts w:ascii="Arial" w:hAnsi="Arial" w:cs="Arial"/>
          <w:sz w:val="24"/>
          <w:szCs w:val="24"/>
        </w:rPr>
        <w:t>vinte e dois</w:t>
      </w:r>
      <w:r w:rsidR="007D628E">
        <w:rPr>
          <w:rFonts w:ascii="Arial" w:hAnsi="Arial" w:cs="Arial"/>
          <w:sz w:val="24"/>
          <w:szCs w:val="24"/>
        </w:rPr>
        <w:t xml:space="preserve"> dia</w:t>
      </w:r>
      <w:r w:rsidR="00451FAB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96E8D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396E8D">
        <w:rPr>
          <w:rFonts w:ascii="Arial" w:hAnsi="Arial" w:cs="Arial"/>
          <w:sz w:val="24"/>
          <w:szCs w:val="24"/>
        </w:rPr>
        <w:t xml:space="preserve"> e quatro</w:t>
      </w:r>
      <w:r w:rsidR="000C4A3C">
        <w:rPr>
          <w:rFonts w:ascii="Arial" w:hAnsi="Arial" w:cs="Arial"/>
          <w:sz w:val="24"/>
          <w:szCs w:val="24"/>
        </w:rPr>
        <w:t xml:space="preserve">, com início às </w:t>
      </w:r>
      <w:r w:rsidR="0007378C">
        <w:rPr>
          <w:rFonts w:ascii="Arial" w:hAnsi="Arial" w:cs="Arial"/>
          <w:sz w:val="24"/>
          <w:szCs w:val="24"/>
        </w:rPr>
        <w:t>dezoito</w:t>
      </w:r>
      <w:r>
        <w:rPr>
          <w:rFonts w:ascii="Arial" w:hAnsi="Arial" w:cs="Arial"/>
          <w:sz w:val="24"/>
          <w:szCs w:val="24"/>
        </w:rPr>
        <w:t xml:space="preserve"> horas</w:t>
      </w:r>
      <w:r w:rsidR="0007378C">
        <w:rPr>
          <w:rFonts w:ascii="Arial" w:hAnsi="Arial" w:cs="Arial"/>
          <w:sz w:val="24"/>
          <w:szCs w:val="24"/>
        </w:rPr>
        <w:t xml:space="preserve"> e trinta minutos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D177A3">
        <w:rPr>
          <w:rFonts w:ascii="Arial" w:hAnsi="Arial" w:cs="Arial"/>
          <w:sz w:val="24"/>
          <w:szCs w:val="24"/>
        </w:rPr>
        <w:t xml:space="preserve"> CLEBER JONAS WESCHENFELDER, </w:t>
      </w:r>
      <w:r w:rsidR="005E2C73">
        <w:rPr>
          <w:rFonts w:ascii="Arial" w:hAnsi="Arial" w:cs="Arial"/>
          <w:sz w:val="24"/>
          <w:szCs w:val="24"/>
        </w:rPr>
        <w:t>LUIZ CARLOS SEIBEL</w:t>
      </w:r>
      <w:r w:rsidR="00D177A3">
        <w:rPr>
          <w:rFonts w:ascii="Arial" w:hAnsi="Arial" w:cs="Arial"/>
          <w:sz w:val="24"/>
          <w:szCs w:val="24"/>
        </w:rPr>
        <w:t xml:space="preserve">, </w:t>
      </w:r>
      <w:r w:rsidR="000C1091">
        <w:rPr>
          <w:rFonts w:ascii="Arial" w:hAnsi="Arial" w:cs="Arial"/>
          <w:sz w:val="24"/>
          <w:szCs w:val="24"/>
        </w:rPr>
        <w:t>VOLNEI LUIZ GOSSLER</w:t>
      </w:r>
      <w:r w:rsidR="00D177A3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MÁRCIA ANDRÉIA FERNANDES</w:t>
      </w:r>
      <w:r w:rsidR="003013B9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RODRIGO ANDRÉ LUNKES</w:t>
      </w:r>
      <w:r w:rsidR="00D177A3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E63946">
        <w:rPr>
          <w:rFonts w:ascii="Arial" w:hAnsi="Arial" w:cs="Arial"/>
          <w:sz w:val="24"/>
          <w:szCs w:val="24"/>
        </w:rPr>
        <w:t>SÔNIA LÚCIA KUHN ROSENBACH</w:t>
      </w:r>
      <w:r w:rsidR="005E2C73">
        <w:rPr>
          <w:rFonts w:ascii="Arial" w:hAnsi="Arial" w:cs="Arial"/>
          <w:sz w:val="24"/>
          <w:szCs w:val="24"/>
        </w:rPr>
        <w:t>,</w:t>
      </w:r>
      <w:r w:rsidR="00D177A3">
        <w:rPr>
          <w:rFonts w:ascii="Arial" w:hAnsi="Arial" w:cs="Arial"/>
          <w:sz w:val="24"/>
          <w:szCs w:val="24"/>
        </w:rPr>
        <w:t xml:space="preserve"> MÁRIO PAGNO e JAIR TIBOLLA</w:t>
      </w:r>
      <w:r>
        <w:rPr>
          <w:rFonts w:ascii="Arial" w:hAnsi="Arial" w:cs="Arial"/>
          <w:sz w:val="24"/>
          <w:szCs w:val="24"/>
        </w:rPr>
        <w:t>.</w:t>
      </w:r>
      <w:r w:rsidR="004B0D11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 w:rsidR="00245389">
        <w:rPr>
          <w:rFonts w:ascii="Arial" w:hAnsi="Arial" w:cs="Arial"/>
          <w:sz w:val="24"/>
          <w:szCs w:val="24"/>
        </w:rPr>
        <w:t>a proteção de Deus e das l</w:t>
      </w:r>
      <w:r>
        <w:rPr>
          <w:rFonts w:ascii="Arial" w:hAnsi="Arial" w:cs="Arial"/>
          <w:sz w:val="24"/>
          <w:szCs w:val="24"/>
        </w:rPr>
        <w:t>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>presente Sessão.</w:t>
      </w:r>
      <w:r w:rsidR="007D628E">
        <w:rPr>
          <w:rFonts w:ascii="Arial" w:hAnsi="Arial" w:cs="Arial"/>
          <w:sz w:val="24"/>
          <w:szCs w:val="24"/>
        </w:rPr>
        <w:t xml:space="preserve"> Então solicitou que</w:t>
      </w:r>
      <w:r w:rsidR="00451FAB">
        <w:rPr>
          <w:rFonts w:ascii="Arial" w:hAnsi="Arial" w:cs="Arial"/>
          <w:sz w:val="24"/>
          <w:szCs w:val="24"/>
        </w:rPr>
        <w:t xml:space="preserve"> o</w:t>
      </w:r>
      <w:r w:rsidR="007D628E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secretário da Mesa, Rodrigo André Lunkes,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7D628E" w:rsidRPr="004238E6">
        <w:rPr>
          <w:rFonts w:ascii="Arial" w:hAnsi="Arial" w:cs="Arial"/>
          <w:sz w:val="24"/>
          <w:szCs w:val="24"/>
        </w:rPr>
        <w:t>efetuasse a leitura de</w:t>
      </w:r>
      <w:r w:rsidR="007D628E">
        <w:rPr>
          <w:rFonts w:ascii="Arial" w:hAnsi="Arial" w:cs="Arial"/>
          <w:sz w:val="24"/>
          <w:szCs w:val="24"/>
        </w:rPr>
        <w:t xml:space="preserve"> um Texto Bíblico. </w:t>
      </w:r>
      <w:r w:rsidR="007D628E"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 w:rsidR="007D628E">
        <w:rPr>
          <w:rFonts w:ascii="Arial" w:hAnsi="Arial" w:cs="Arial"/>
          <w:sz w:val="24"/>
          <w:szCs w:val="24"/>
        </w:rPr>
        <w:t>Ordinária</w:t>
      </w:r>
      <w:r w:rsidR="007D628E"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7D628E">
        <w:rPr>
          <w:rFonts w:ascii="Arial" w:hAnsi="Arial" w:cs="Arial"/>
          <w:sz w:val="24"/>
          <w:szCs w:val="24"/>
        </w:rPr>
        <w:t xml:space="preserve"> passando a ser assinada pelos p</w:t>
      </w:r>
      <w:r w:rsidR="007D628E" w:rsidRPr="004238E6">
        <w:rPr>
          <w:rFonts w:ascii="Arial" w:hAnsi="Arial" w:cs="Arial"/>
          <w:sz w:val="24"/>
          <w:szCs w:val="24"/>
        </w:rPr>
        <w:t>arlamentares presentes. Em seguida</w:t>
      </w:r>
      <w:r w:rsidR="007D628E">
        <w:rPr>
          <w:rFonts w:ascii="Arial" w:hAnsi="Arial" w:cs="Arial"/>
          <w:sz w:val="24"/>
          <w:szCs w:val="24"/>
        </w:rPr>
        <w:t>, a</w:t>
      </w:r>
      <w:r w:rsidR="007D628E"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696ABF">
        <w:rPr>
          <w:rFonts w:ascii="Arial" w:hAnsi="Arial" w:cs="Arial"/>
          <w:sz w:val="24"/>
          <w:szCs w:val="24"/>
        </w:rPr>
        <w:t>secretária da Casa</w:t>
      </w:r>
      <w:r w:rsidR="007D628E" w:rsidRPr="004238E6">
        <w:rPr>
          <w:rFonts w:ascii="Arial" w:hAnsi="Arial" w:cs="Arial"/>
          <w:sz w:val="24"/>
          <w:szCs w:val="24"/>
        </w:rPr>
        <w:t xml:space="preserve"> efetuasse a leitura das correspondências expedidas e recebidas pela Secretaria da Casa</w:t>
      </w:r>
      <w:r w:rsidR="007D628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Na sequência, passou-se à ORDEM DO D</w:t>
      </w:r>
      <w:r w:rsidRPr="004238E6">
        <w:rPr>
          <w:rFonts w:ascii="Arial" w:hAnsi="Arial" w:cs="Arial"/>
          <w:sz w:val="24"/>
          <w:szCs w:val="24"/>
        </w:rPr>
        <w:t>IA</w:t>
      </w:r>
      <w:r w:rsidR="00451FAB">
        <w:rPr>
          <w:rFonts w:ascii="Arial" w:hAnsi="Arial" w:cs="Arial"/>
          <w:sz w:val="24"/>
          <w:szCs w:val="24"/>
        </w:rPr>
        <w:t>, sendo que nessa sessão tramitam:</w:t>
      </w:r>
      <w:r w:rsidR="00E044FD">
        <w:rPr>
          <w:rFonts w:ascii="Arial" w:hAnsi="Arial" w:cs="Arial"/>
          <w:sz w:val="24"/>
          <w:szCs w:val="24"/>
        </w:rPr>
        <w:t xml:space="preserve"> </w:t>
      </w:r>
      <w:r w:rsidR="0007378C">
        <w:rPr>
          <w:rFonts w:ascii="Arial" w:hAnsi="Arial" w:cs="Arial"/>
          <w:sz w:val="24"/>
          <w:szCs w:val="24"/>
        </w:rPr>
        <w:t>dois projetos de lei complementares e dois projetos de lei ordinários em segunda votação. Em seguida, a Presidente solicitou que o secretário da Mesa fizesse a apresentação do PROJETO DE LEI COMPLEMENTAR DE NÚMERO 96/2024, QUE “</w:t>
      </w:r>
      <w:r w:rsidR="0007378C" w:rsidRPr="0007378C">
        <w:rPr>
          <w:rFonts w:ascii="Arial" w:hAnsi="Arial" w:cs="Arial"/>
          <w:sz w:val="24"/>
          <w:szCs w:val="24"/>
        </w:rPr>
        <w:t>ATUALIZA O VENCIMENTO DOS CARGOS DE AGENTE COMUNITÁRIO DE SAÚDE E DOS CARGOS DE AGENTE DE COMBATE ÀS ENDEMIAS CONFORME RECURSOS ORIUNDOS DA UNIÃO, E ADOTA OUTRAS PROVIDÊNCIAS</w:t>
      </w:r>
      <w:r w:rsidR="0007378C">
        <w:rPr>
          <w:rFonts w:ascii="Arial" w:hAnsi="Arial" w:cs="Arial"/>
          <w:sz w:val="24"/>
          <w:szCs w:val="24"/>
        </w:rPr>
        <w:t>”.</w:t>
      </w:r>
      <w:r w:rsidR="003F7E47">
        <w:rPr>
          <w:rFonts w:ascii="Arial" w:hAnsi="Arial" w:cs="Arial"/>
          <w:sz w:val="24"/>
          <w:szCs w:val="24"/>
        </w:rPr>
        <w:t xml:space="preserve"> Diante disso, a </w:t>
      </w:r>
      <w:r w:rsidR="003F7E47">
        <w:rPr>
          <w:rFonts w:ascii="Arial" w:hAnsi="Arial" w:cs="Arial"/>
          <w:sz w:val="24"/>
          <w:szCs w:val="24"/>
        </w:rPr>
        <w:lastRenderedPageBreak/>
        <w:t>Presidente declarou abertas as discussões sobre o Projeto. Não havendo manifestações, a Presidente submeteu o Projeto à votação, sendo aprovado por unanimidade em segunda votação e encaminhado à redação final. Na sequência, a Presidente solicitou que o secretário da Mesa fizesse a apresentação do PROJETO DE LEI COMPLEMENTAR DE NÚMERO 97/2024, QUE “</w:t>
      </w:r>
      <w:r w:rsidR="003F7E47" w:rsidRPr="003F7E47">
        <w:rPr>
          <w:rFonts w:ascii="Arial" w:hAnsi="Arial" w:cs="Arial"/>
          <w:sz w:val="24"/>
          <w:szCs w:val="24"/>
        </w:rPr>
        <w:t xml:space="preserve">REAJUSTA OS VENCIMENTOS DOS CARGOS QUE ESPECIFICA E </w:t>
      </w:r>
      <w:proofErr w:type="gramStart"/>
      <w:r w:rsidR="003F7E47" w:rsidRPr="003F7E47">
        <w:rPr>
          <w:rFonts w:ascii="Arial" w:hAnsi="Arial" w:cs="Arial"/>
          <w:sz w:val="24"/>
          <w:szCs w:val="24"/>
        </w:rPr>
        <w:t>ALTERA</w:t>
      </w:r>
      <w:proofErr w:type="gramEnd"/>
      <w:r w:rsidR="003F7E47" w:rsidRPr="003F7E47">
        <w:rPr>
          <w:rFonts w:ascii="Arial" w:hAnsi="Arial" w:cs="Arial"/>
          <w:sz w:val="24"/>
          <w:szCs w:val="24"/>
        </w:rPr>
        <w:t xml:space="preserve"> OS ANEXOS II E </w:t>
      </w:r>
      <w:proofErr w:type="spellStart"/>
      <w:r w:rsidR="003F7E47" w:rsidRPr="003F7E47">
        <w:rPr>
          <w:rFonts w:ascii="Arial" w:hAnsi="Arial" w:cs="Arial"/>
          <w:sz w:val="24"/>
          <w:szCs w:val="24"/>
        </w:rPr>
        <w:t>III</w:t>
      </w:r>
      <w:proofErr w:type="spellEnd"/>
      <w:r w:rsidR="003F7E47" w:rsidRPr="003F7E47">
        <w:rPr>
          <w:rFonts w:ascii="Arial" w:hAnsi="Arial" w:cs="Arial"/>
          <w:sz w:val="24"/>
          <w:szCs w:val="24"/>
        </w:rPr>
        <w:t xml:space="preserve"> DA TABELA DE VENCIMENTOS DA LEI COMPLEMENTAR Nº 1.807 DE 24 DE ABRIL DE 2006, E DÁ OUTRAS PROVIDÊNCIAS</w:t>
      </w:r>
      <w:r w:rsidR="003F7E47">
        <w:rPr>
          <w:rFonts w:ascii="Arial" w:hAnsi="Arial" w:cs="Arial"/>
          <w:sz w:val="24"/>
          <w:szCs w:val="24"/>
        </w:rPr>
        <w:t>”.</w:t>
      </w:r>
      <w:r w:rsidR="006A0A50">
        <w:rPr>
          <w:rFonts w:ascii="Arial" w:hAnsi="Arial" w:cs="Arial"/>
          <w:sz w:val="24"/>
          <w:szCs w:val="24"/>
        </w:rPr>
        <w:t xml:space="preserve"> À vista disso, a Presidente declarou abertas as discussões sobre o Projeto. Não havendo manifestações, a Presidente submeteu o Projeto à votação, sendo aprovado por unanimidade em segunda votação e encaminhado à redação final.</w:t>
      </w:r>
      <w:r w:rsidR="00480D76">
        <w:rPr>
          <w:rFonts w:ascii="Arial" w:hAnsi="Arial" w:cs="Arial"/>
          <w:sz w:val="24"/>
          <w:szCs w:val="24"/>
        </w:rPr>
        <w:t xml:space="preserve"> Por conseguinte, a Presidente solicitou que o secretário da Mesa fizesse a apresentação do PROJETO DE LEI DE NÚMERO 01/2024, QUE “</w:t>
      </w:r>
      <w:r w:rsidR="00480D76" w:rsidRPr="00480D76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SUPLEMENTAR, E DÁ OUTRAS PROVIDÊNCIAS</w:t>
      </w:r>
      <w:r w:rsidR="00480D76">
        <w:rPr>
          <w:rFonts w:ascii="Arial" w:hAnsi="Arial" w:cs="Arial"/>
          <w:sz w:val="24"/>
          <w:szCs w:val="24"/>
        </w:rPr>
        <w:t>”.</w:t>
      </w:r>
      <w:r w:rsidR="00AB0EF9">
        <w:rPr>
          <w:rFonts w:ascii="Arial" w:hAnsi="Arial" w:cs="Arial"/>
          <w:sz w:val="24"/>
          <w:szCs w:val="24"/>
        </w:rPr>
        <w:t xml:space="preserve"> Então a Presidente declarou abertas as discussões sobre o Projeto.</w:t>
      </w:r>
      <w:r w:rsidR="006E3F09">
        <w:rPr>
          <w:rFonts w:ascii="Arial" w:hAnsi="Arial" w:cs="Arial"/>
          <w:sz w:val="24"/>
          <w:szCs w:val="24"/>
        </w:rPr>
        <w:t xml:space="preserve"> Não havendo manifestações, a Presidente submeteu o Projeto à votação, sendo aprovado por unanimidade em segunda votação e encaminhado à redação final.</w:t>
      </w:r>
      <w:r w:rsidR="002F12F2">
        <w:rPr>
          <w:rFonts w:ascii="Arial" w:hAnsi="Arial" w:cs="Arial"/>
          <w:sz w:val="24"/>
          <w:szCs w:val="24"/>
        </w:rPr>
        <w:t xml:space="preserve"> Em seguida, a Presidente solicitou que o secretário da Mesa fizesse a apresentação do PROJETO DE LEI DE NÚMERO 02/2024, QUE “</w:t>
      </w:r>
      <w:r w:rsidR="002F12F2" w:rsidRPr="002F12F2">
        <w:rPr>
          <w:rFonts w:ascii="Arial" w:hAnsi="Arial" w:cs="Arial"/>
          <w:sz w:val="24"/>
          <w:szCs w:val="24"/>
        </w:rPr>
        <w:t>AUTORIZA A TRANSFERÊNCIA DE RECURSOS FINANCEIROS À ASSOCIAÇÃO BENEFICENTE HOSPITALAR GUARUJÁ</w:t>
      </w:r>
      <w:r w:rsidR="002F12F2">
        <w:rPr>
          <w:rFonts w:ascii="Arial" w:hAnsi="Arial" w:cs="Arial"/>
          <w:sz w:val="24"/>
          <w:szCs w:val="24"/>
        </w:rPr>
        <w:t>”.</w:t>
      </w:r>
      <w:r w:rsidR="00D46C9C">
        <w:rPr>
          <w:rFonts w:ascii="Arial" w:hAnsi="Arial" w:cs="Arial"/>
          <w:sz w:val="24"/>
          <w:szCs w:val="24"/>
        </w:rPr>
        <w:t xml:space="preserve"> À </w:t>
      </w:r>
      <w:r w:rsidR="00E77D57">
        <w:rPr>
          <w:rFonts w:ascii="Arial" w:hAnsi="Arial" w:cs="Arial"/>
          <w:sz w:val="24"/>
          <w:szCs w:val="24"/>
        </w:rPr>
        <w:t>vista disso</w:t>
      </w:r>
      <w:r w:rsidR="00402F1B">
        <w:rPr>
          <w:rFonts w:ascii="Arial" w:hAnsi="Arial" w:cs="Arial"/>
          <w:sz w:val="24"/>
          <w:szCs w:val="24"/>
        </w:rPr>
        <w:t>, a</w:t>
      </w:r>
      <w:r w:rsidR="00D46C9C">
        <w:rPr>
          <w:rFonts w:ascii="Arial" w:hAnsi="Arial" w:cs="Arial"/>
          <w:sz w:val="24"/>
          <w:szCs w:val="24"/>
        </w:rPr>
        <w:t xml:space="preserve"> Presidente </w:t>
      </w:r>
      <w:r w:rsidR="00402F1B">
        <w:rPr>
          <w:rFonts w:ascii="Arial" w:hAnsi="Arial" w:cs="Arial"/>
          <w:sz w:val="24"/>
          <w:szCs w:val="24"/>
        </w:rPr>
        <w:t>d</w:t>
      </w:r>
      <w:r w:rsidR="00D46C9C">
        <w:rPr>
          <w:rFonts w:ascii="Arial" w:hAnsi="Arial" w:cs="Arial"/>
          <w:sz w:val="24"/>
          <w:szCs w:val="24"/>
        </w:rPr>
        <w:t>eclarou abertas as discussões sobre o Projeto.</w:t>
      </w:r>
      <w:r w:rsidR="00E77D57">
        <w:rPr>
          <w:rFonts w:ascii="Arial" w:hAnsi="Arial" w:cs="Arial"/>
          <w:sz w:val="24"/>
          <w:szCs w:val="24"/>
        </w:rPr>
        <w:t xml:space="preserve"> Não havendo </w:t>
      </w:r>
      <w:r w:rsidR="00851D37">
        <w:rPr>
          <w:rFonts w:ascii="Arial" w:hAnsi="Arial" w:cs="Arial"/>
          <w:sz w:val="24"/>
          <w:szCs w:val="24"/>
        </w:rPr>
        <w:t xml:space="preserve">manifestações, a Presidente submeteu o </w:t>
      </w:r>
      <w:r w:rsidR="00F562B4">
        <w:rPr>
          <w:rFonts w:ascii="Arial" w:hAnsi="Arial" w:cs="Arial"/>
          <w:sz w:val="24"/>
          <w:szCs w:val="24"/>
        </w:rPr>
        <w:t>Projeto à votação, sendo aprova</w:t>
      </w:r>
      <w:r w:rsidR="00851D37">
        <w:rPr>
          <w:rFonts w:ascii="Arial" w:hAnsi="Arial" w:cs="Arial"/>
          <w:sz w:val="24"/>
          <w:szCs w:val="24"/>
        </w:rPr>
        <w:t>do por unanimidade em segunda votação e encaminhado à redação final.</w:t>
      </w:r>
      <w:r w:rsidR="0008258D">
        <w:rPr>
          <w:rFonts w:ascii="Arial" w:hAnsi="Arial" w:cs="Arial"/>
          <w:sz w:val="24"/>
          <w:szCs w:val="24"/>
        </w:rPr>
        <w:t xml:space="preserve"> Por conseguinte, terminada a Ordem do Dia, a Presidente deu início à PALAVRA LIVRE.</w:t>
      </w:r>
      <w:r w:rsidR="002A3F95">
        <w:rPr>
          <w:rFonts w:ascii="Arial" w:hAnsi="Arial" w:cs="Arial"/>
          <w:sz w:val="24"/>
          <w:szCs w:val="24"/>
        </w:rPr>
        <w:t xml:space="preserve"> Desta forma, o Parlamentar RODRIGO ANDRÉ LUNKES solicitou explicações da Administração sobre o corte do transporte dos alunos que vão até o colégio agrícola em São Miguel do Oeste/SC, comentou que foi proc</w:t>
      </w:r>
      <w:r w:rsidR="00F562B4">
        <w:rPr>
          <w:rFonts w:ascii="Arial" w:hAnsi="Arial" w:cs="Arial"/>
          <w:sz w:val="24"/>
          <w:szCs w:val="24"/>
        </w:rPr>
        <w:t>urado por alguns pais de alunos</w:t>
      </w:r>
      <w:r w:rsidR="002A3F95">
        <w:rPr>
          <w:rFonts w:ascii="Arial" w:hAnsi="Arial" w:cs="Arial"/>
          <w:sz w:val="24"/>
          <w:szCs w:val="24"/>
        </w:rPr>
        <w:t xml:space="preserve"> quando soube que o transporte que vinha sendo feito pelo Município foi cortado esse ano, disse que</w:t>
      </w:r>
      <w:r w:rsidR="00A413CB">
        <w:rPr>
          <w:rFonts w:ascii="Arial" w:hAnsi="Arial" w:cs="Arial"/>
          <w:sz w:val="24"/>
          <w:szCs w:val="24"/>
        </w:rPr>
        <w:t xml:space="preserve"> foi informado a esses</w:t>
      </w:r>
      <w:r w:rsidR="00F562B4">
        <w:rPr>
          <w:rFonts w:ascii="Arial" w:hAnsi="Arial" w:cs="Arial"/>
          <w:sz w:val="24"/>
          <w:szCs w:val="24"/>
        </w:rPr>
        <w:t xml:space="preserve"> pais que deve</w:t>
      </w:r>
      <w:r w:rsidR="00A413CB">
        <w:rPr>
          <w:rFonts w:ascii="Arial" w:hAnsi="Arial" w:cs="Arial"/>
          <w:sz w:val="24"/>
          <w:szCs w:val="24"/>
        </w:rPr>
        <w:t>riam apresentar as notas fiscais</w:t>
      </w:r>
      <w:r w:rsidR="002A3F95">
        <w:rPr>
          <w:rFonts w:ascii="Arial" w:hAnsi="Arial" w:cs="Arial"/>
          <w:sz w:val="24"/>
          <w:szCs w:val="24"/>
        </w:rPr>
        <w:t xml:space="preserve"> </w:t>
      </w:r>
      <w:r w:rsidR="00A413CB">
        <w:rPr>
          <w:rFonts w:ascii="Arial" w:hAnsi="Arial" w:cs="Arial"/>
          <w:sz w:val="24"/>
          <w:szCs w:val="24"/>
        </w:rPr>
        <w:t xml:space="preserve">da empresa que terceiriza esse serviço de transporte, </w:t>
      </w:r>
      <w:r w:rsidR="00F562B4">
        <w:rPr>
          <w:rFonts w:ascii="Arial" w:hAnsi="Arial" w:cs="Arial"/>
          <w:sz w:val="24"/>
          <w:szCs w:val="24"/>
        </w:rPr>
        <w:t>mas que até então</w:t>
      </w:r>
      <w:r w:rsidR="00A413CB">
        <w:rPr>
          <w:rFonts w:ascii="Arial" w:hAnsi="Arial" w:cs="Arial"/>
          <w:sz w:val="24"/>
          <w:szCs w:val="24"/>
        </w:rPr>
        <w:t xml:space="preserve"> a Administração sempre foi </w:t>
      </w:r>
      <w:r w:rsidR="00A413CB">
        <w:rPr>
          <w:rFonts w:ascii="Arial" w:hAnsi="Arial" w:cs="Arial"/>
          <w:sz w:val="24"/>
          <w:szCs w:val="24"/>
        </w:rPr>
        <w:lastRenderedPageBreak/>
        <w:t>responsável em fazer o transporte desses alunos até o colégio agrícola, que nunca foi terceirizado, o Vereador disse que não sabia que o repasse à Associação de Universitários ensejaria o corte do transporte ao colégio agrícola</w:t>
      </w:r>
      <w:r w:rsidR="00A736CB">
        <w:rPr>
          <w:rFonts w:ascii="Arial" w:hAnsi="Arial" w:cs="Arial"/>
          <w:sz w:val="24"/>
          <w:szCs w:val="24"/>
        </w:rPr>
        <w:t>, diante disso, solicitou esclarecimentos da Administração Municipal acerc</w:t>
      </w:r>
      <w:r w:rsidR="007F4F6F">
        <w:rPr>
          <w:rFonts w:ascii="Arial" w:hAnsi="Arial" w:cs="Arial"/>
          <w:sz w:val="24"/>
          <w:szCs w:val="24"/>
        </w:rPr>
        <w:t xml:space="preserve">a desse corte, ademais, comentou que foi procurado por algumas pessoas que têm débitos com a Administração, e que não foram avisados sobre o REFIS, à vista disso, solicitou que a Administração explique como foi feito o procedimento referente </w:t>
      </w:r>
      <w:proofErr w:type="gramStart"/>
      <w:r w:rsidR="007F4F6F">
        <w:rPr>
          <w:rFonts w:ascii="Arial" w:hAnsi="Arial" w:cs="Arial"/>
          <w:sz w:val="24"/>
          <w:szCs w:val="24"/>
        </w:rPr>
        <w:t>ao REFIS</w:t>
      </w:r>
      <w:proofErr w:type="gramEnd"/>
      <w:r w:rsidR="007F4F6F">
        <w:rPr>
          <w:rFonts w:ascii="Arial" w:hAnsi="Arial" w:cs="Arial"/>
          <w:sz w:val="24"/>
          <w:szCs w:val="24"/>
        </w:rPr>
        <w:t>, como foi feita a comunicação às pessoas, e que estude a possibilidade de fazer uma nova prorrogação do REFIS para este ano, para que as pessoas possam utilizar desse benefício para quitar suas contas.</w:t>
      </w:r>
      <w:r w:rsidR="000B0A4D">
        <w:rPr>
          <w:rFonts w:ascii="Arial" w:hAnsi="Arial" w:cs="Arial"/>
          <w:sz w:val="24"/>
          <w:szCs w:val="24"/>
        </w:rPr>
        <w:t xml:space="preserve"> À vista disso, a Presidente submeteu os pedidos à votação, sendo aprova dos por unanimidade e encaminhado à secretaria da Casa. Então a Presidente deu continuidade à Palavra Livre.</w:t>
      </w:r>
      <w:r w:rsidR="00B165DE">
        <w:rPr>
          <w:rFonts w:ascii="Arial" w:hAnsi="Arial" w:cs="Arial"/>
          <w:sz w:val="24"/>
          <w:szCs w:val="24"/>
        </w:rPr>
        <w:t xml:space="preserve"> Nesta oportunidade, o Vereador VOLNEI LUIZ GOSSLER comentou que no canteiro central da Avenida João Pessoa, em frente à relojoaria, tem uma tampa no chão onde passa a fiação, e que esta tampa está quebrada, deixando os fios expostos, gerando uma situação de perigo, portanto solicitou que a Celesc providencie a troca desta tampa para a proteção da</w:t>
      </w:r>
      <w:r w:rsidR="00F708A9">
        <w:rPr>
          <w:rFonts w:ascii="Arial" w:hAnsi="Arial" w:cs="Arial"/>
          <w:sz w:val="24"/>
          <w:szCs w:val="24"/>
        </w:rPr>
        <w:t xml:space="preserve">s pessoas que passam pelo local, ademais, solicitou que a Secretaria de Obras providencie a manutenção da estrada que dá acesso ao Colégio Elza </w:t>
      </w:r>
      <w:proofErr w:type="spellStart"/>
      <w:r w:rsidR="00F708A9">
        <w:rPr>
          <w:rFonts w:ascii="Arial" w:hAnsi="Arial" w:cs="Arial"/>
          <w:sz w:val="24"/>
          <w:szCs w:val="24"/>
        </w:rPr>
        <w:t>Mancelos</w:t>
      </w:r>
      <w:proofErr w:type="spellEnd"/>
      <w:r w:rsidR="00F708A9">
        <w:rPr>
          <w:rFonts w:ascii="Arial" w:hAnsi="Arial" w:cs="Arial"/>
          <w:sz w:val="24"/>
          <w:szCs w:val="24"/>
        </w:rPr>
        <w:t xml:space="preserve"> de Moura, visto haver tráfego de alunos no local, e a estrada </w:t>
      </w:r>
      <w:proofErr w:type="gramStart"/>
      <w:r w:rsidR="00F708A9">
        <w:rPr>
          <w:rFonts w:ascii="Arial" w:hAnsi="Arial" w:cs="Arial"/>
          <w:sz w:val="24"/>
          <w:szCs w:val="24"/>
        </w:rPr>
        <w:t>estar</w:t>
      </w:r>
      <w:proofErr w:type="gramEnd"/>
      <w:r w:rsidR="00F708A9">
        <w:rPr>
          <w:rFonts w:ascii="Arial" w:hAnsi="Arial" w:cs="Arial"/>
          <w:sz w:val="24"/>
          <w:szCs w:val="24"/>
        </w:rPr>
        <w:t xml:space="preserve"> em más condições.</w:t>
      </w:r>
      <w:r w:rsidR="00540246">
        <w:rPr>
          <w:rFonts w:ascii="Arial" w:hAnsi="Arial" w:cs="Arial"/>
          <w:sz w:val="24"/>
          <w:szCs w:val="24"/>
        </w:rPr>
        <w:t xml:space="preserve"> Por conseguinte, a Presidente submeteu os pedidos à votação, sendo aprovados por unani</w:t>
      </w:r>
      <w:r w:rsidR="00F562B4">
        <w:rPr>
          <w:rFonts w:ascii="Arial" w:hAnsi="Arial" w:cs="Arial"/>
          <w:sz w:val="24"/>
          <w:szCs w:val="24"/>
        </w:rPr>
        <w:t>midade e encaminha</w:t>
      </w:r>
      <w:r w:rsidR="00540246">
        <w:rPr>
          <w:rFonts w:ascii="Arial" w:hAnsi="Arial" w:cs="Arial"/>
          <w:sz w:val="24"/>
          <w:szCs w:val="24"/>
        </w:rPr>
        <w:t>dos à secretaria da Casa. Então a Presidente deu continuidade à Palavra Livre.</w:t>
      </w:r>
      <w:r w:rsidR="00B266DF">
        <w:rPr>
          <w:rFonts w:ascii="Arial" w:hAnsi="Arial" w:cs="Arial"/>
          <w:sz w:val="24"/>
          <w:szCs w:val="24"/>
        </w:rPr>
        <w:t xml:space="preserve"> À vista disso, o Parlamentar LUIZ CARLOS SEIBEL solicitou que a Administração Municipal estude a possibilidade de dar um incentivo aos agricultores que produzem grãos e gado de corte, visto haver incentivo somente ao produtor de leite, ademais, solicitou que a Secretaria de Obras providencie a manutenção das estradas do interior, visto estarem em más condições de trafegabilidade</w:t>
      </w:r>
      <w:r w:rsidR="004A2085">
        <w:rPr>
          <w:rFonts w:ascii="Arial" w:hAnsi="Arial" w:cs="Arial"/>
          <w:sz w:val="24"/>
          <w:szCs w:val="24"/>
        </w:rPr>
        <w:t>. Na sequência, a Presidente submeteu os pedidos à votação, sendo aprovados por unanimidade e encaminhados à secretaria da Casa. Então a Pre</w:t>
      </w:r>
      <w:r w:rsidR="00F87A6C">
        <w:rPr>
          <w:rFonts w:ascii="Arial" w:hAnsi="Arial" w:cs="Arial"/>
          <w:sz w:val="24"/>
          <w:szCs w:val="24"/>
        </w:rPr>
        <w:t>sidente deu continuidade à Palavra</w:t>
      </w:r>
      <w:r w:rsidR="004A2085">
        <w:rPr>
          <w:rFonts w:ascii="Arial" w:hAnsi="Arial" w:cs="Arial"/>
          <w:sz w:val="24"/>
          <w:szCs w:val="24"/>
        </w:rPr>
        <w:t xml:space="preserve"> Livre.</w:t>
      </w:r>
      <w:r w:rsidR="00F87A6C">
        <w:rPr>
          <w:rFonts w:ascii="Arial" w:hAnsi="Arial" w:cs="Arial"/>
          <w:sz w:val="24"/>
          <w:szCs w:val="24"/>
        </w:rPr>
        <w:t xml:space="preserve"> Assim sendo, o Parlamentar CLEBER JONAS WESCHENFELDER convidou todos a participarem do lançamento da Expo Guarujá.</w:t>
      </w:r>
      <w:r w:rsidR="00F42948">
        <w:rPr>
          <w:rFonts w:ascii="Arial" w:hAnsi="Arial" w:cs="Arial"/>
          <w:sz w:val="24"/>
          <w:szCs w:val="24"/>
        </w:rPr>
        <w:t xml:space="preserve"> Após, a Presidente deu continuidade à Palavra Livre. </w:t>
      </w:r>
      <w:r w:rsidR="00914F5E">
        <w:rPr>
          <w:rFonts w:ascii="Arial" w:hAnsi="Arial" w:cs="Arial"/>
          <w:sz w:val="24"/>
          <w:szCs w:val="24"/>
        </w:rPr>
        <w:t xml:space="preserve">Não havendo mais </w:t>
      </w:r>
      <w:r w:rsidR="00914F5E">
        <w:rPr>
          <w:rFonts w:ascii="Arial" w:hAnsi="Arial" w:cs="Arial"/>
          <w:sz w:val="24"/>
          <w:szCs w:val="24"/>
        </w:rPr>
        <w:lastRenderedPageBreak/>
        <w:t>manifestações,</w:t>
      </w:r>
      <w:r w:rsidR="00534F58">
        <w:rPr>
          <w:rFonts w:ascii="Arial" w:hAnsi="Arial" w:cs="Arial"/>
          <w:sz w:val="24"/>
          <w:szCs w:val="24"/>
        </w:rPr>
        <w:t xml:space="preserve"> </w:t>
      </w:r>
      <w:r w:rsidR="00914F5E">
        <w:rPr>
          <w:rFonts w:ascii="Arial" w:hAnsi="Arial" w:cs="Arial"/>
          <w:sz w:val="24"/>
          <w:szCs w:val="24"/>
        </w:rPr>
        <w:t>à</w:t>
      </w:r>
      <w:r w:rsidR="00914F5E" w:rsidRPr="004238E6">
        <w:rPr>
          <w:rFonts w:ascii="Arial" w:hAnsi="Arial" w:cs="Arial"/>
          <w:sz w:val="24"/>
          <w:szCs w:val="24"/>
        </w:rPr>
        <w:t>s</w:t>
      </w:r>
      <w:r w:rsidR="00534F58">
        <w:rPr>
          <w:rFonts w:ascii="Arial" w:hAnsi="Arial" w:cs="Arial"/>
          <w:sz w:val="24"/>
          <w:szCs w:val="24"/>
        </w:rPr>
        <w:t xml:space="preserve"> </w:t>
      </w:r>
      <w:r w:rsidR="00F42948">
        <w:rPr>
          <w:rFonts w:ascii="Arial" w:hAnsi="Arial" w:cs="Arial"/>
          <w:sz w:val="24"/>
          <w:szCs w:val="24"/>
        </w:rPr>
        <w:t>dezoito</w:t>
      </w:r>
      <w:r w:rsidR="00914F5E">
        <w:rPr>
          <w:rFonts w:ascii="Arial" w:hAnsi="Arial" w:cs="Arial"/>
          <w:sz w:val="24"/>
          <w:szCs w:val="24"/>
        </w:rPr>
        <w:t xml:space="preserve"> horas e </w:t>
      </w:r>
      <w:r w:rsidR="00F42948">
        <w:rPr>
          <w:rFonts w:ascii="Arial" w:hAnsi="Arial" w:cs="Arial"/>
          <w:sz w:val="24"/>
          <w:szCs w:val="24"/>
        </w:rPr>
        <w:t>cinquenta e nove</w:t>
      </w:r>
      <w:r w:rsidR="00914F5E">
        <w:rPr>
          <w:rFonts w:ascii="Arial" w:hAnsi="Arial" w:cs="Arial"/>
          <w:sz w:val="24"/>
          <w:szCs w:val="24"/>
        </w:rPr>
        <w:t xml:space="preserve"> minutos, 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914F5E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4C759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F5E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dia </w:t>
      </w:r>
      <w:r w:rsidR="00F42948">
        <w:rPr>
          <w:rFonts w:ascii="Arial" w:eastAsia="Times New Roman" w:hAnsi="Arial" w:cs="Arial"/>
          <w:bCs/>
          <w:sz w:val="24"/>
          <w:szCs w:val="24"/>
          <w:lang w:eastAsia="pt-BR"/>
        </w:rPr>
        <w:t>vinte e nove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fevereiro de dois m</w:t>
      </w:r>
      <w:r w:rsidR="00AA021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il e vinte e quatro, às </w:t>
      </w:r>
      <w:r w:rsidR="00F42948">
        <w:rPr>
          <w:rFonts w:ascii="Arial" w:eastAsia="Times New Roman" w:hAnsi="Arial" w:cs="Arial"/>
          <w:bCs/>
          <w:sz w:val="24"/>
          <w:szCs w:val="24"/>
          <w:lang w:eastAsia="pt-BR"/>
        </w:rPr>
        <w:t>dezenove horas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534F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Por solicitação 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da Presidente</w:t>
      </w:r>
      <w:r w:rsidR="00C72AC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>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 w:rsidR="00EE2D14">
        <w:rPr>
          <w:rFonts w:ascii="Arial" w:eastAsia="Times New Roman" w:hAnsi="Arial" w:cs="Arial"/>
          <w:sz w:val="24"/>
          <w:szCs w:val="24"/>
        </w:rPr>
        <w:t xml:space="preserve">islativa. </w:t>
      </w:r>
      <w:r>
        <w:rPr>
          <w:rFonts w:ascii="Arial" w:eastAsia="Times New Roman" w:hAnsi="Arial" w:cs="Arial"/>
          <w:sz w:val="24"/>
          <w:szCs w:val="24"/>
        </w:rPr>
        <w:t>Sa</w:t>
      </w:r>
      <w:r w:rsidR="00596868">
        <w:rPr>
          <w:rFonts w:ascii="Arial" w:eastAsia="Times New Roman" w:hAnsi="Arial" w:cs="Arial"/>
          <w:sz w:val="24"/>
          <w:szCs w:val="24"/>
        </w:rPr>
        <w:t>la das Sessões, ao</w:t>
      </w:r>
      <w:r w:rsidR="004B538E">
        <w:rPr>
          <w:rFonts w:ascii="Arial" w:eastAsia="Times New Roman" w:hAnsi="Arial" w:cs="Arial"/>
          <w:sz w:val="24"/>
          <w:szCs w:val="24"/>
        </w:rPr>
        <w:t>s</w:t>
      </w:r>
      <w:r w:rsidR="004C7598">
        <w:rPr>
          <w:rFonts w:ascii="Arial" w:eastAsia="Times New Roman" w:hAnsi="Arial" w:cs="Arial"/>
          <w:sz w:val="24"/>
          <w:szCs w:val="24"/>
        </w:rPr>
        <w:t xml:space="preserve"> </w:t>
      </w:r>
      <w:r w:rsidR="00F42948">
        <w:rPr>
          <w:rFonts w:ascii="Arial" w:eastAsia="Times New Roman" w:hAnsi="Arial" w:cs="Arial"/>
          <w:sz w:val="24"/>
          <w:szCs w:val="24"/>
        </w:rPr>
        <w:t>vinte e dois</w:t>
      </w:r>
      <w:r w:rsidR="004C7598">
        <w:rPr>
          <w:rFonts w:ascii="Arial" w:eastAsia="Times New Roman" w:hAnsi="Arial" w:cs="Arial"/>
          <w:sz w:val="24"/>
          <w:szCs w:val="24"/>
        </w:rPr>
        <w:t xml:space="preserve"> </w:t>
      </w:r>
      <w:r w:rsidR="00596868">
        <w:rPr>
          <w:rFonts w:ascii="Arial" w:eastAsia="Times New Roman" w:hAnsi="Arial" w:cs="Arial"/>
          <w:sz w:val="24"/>
          <w:szCs w:val="24"/>
        </w:rPr>
        <w:t>dia</w:t>
      </w:r>
      <w:r w:rsidR="004B538E">
        <w:rPr>
          <w:rFonts w:ascii="Arial" w:eastAsia="Times New Roman" w:hAnsi="Arial" w:cs="Arial"/>
          <w:sz w:val="24"/>
          <w:szCs w:val="24"/>
        </w:rPr>
        <w:t>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14F5E">
        <w:rPr>
          <w:rFonts w:ascii="Arial" w:eastAsia="Times New Roman" w:hAnsi="Arial" w:cs="Arial"/>
          <w:sz w:val="24"/>
          <w:szCs w:val="24"/>
        </w:rPr>
        <w:t>fevereiro de dois mil e vinte e quatro</w:t>
      </w:r>
      <w:r w:rsidR="00914F5E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4238E6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229A" w:rsidRDefault="0043301E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EC5C33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E97" w:rsidRPr="004238E6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C4418B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1B54B0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Default="005B7E97" w:rsidP="00E6394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Pr="001B54B0" w:rsidRDefault="005B7E97" w:rsidP="00E6394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AD6" w:rsidRDefault="00E50AD6" w:rsidP="004B538E">
      <w:pPr>
        <w:ind w:firstLine="0"/>
      </w:pPr>
    </w:p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F95" w:rsidRDefault="002A3F95">
      <w:pPr>
        <w:spacing w:line="240" w:lineRule="auto"/>
      </w:pPr>
      <w:r>
        <w:separator/>
      </w:r>
    </w:p>
  </w:endnote>
  <w:endnote w:type="continuationSeparator" w:id="0">
    <w:p w:rsidR="002A3F95" w:rsidRDefault="002A3F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F95" w:rsidRDefault="002A3F95">
      <w:pPr>
        <w:spacing w:line="240" w:lineRule="auto"/>
      </w:pPr>
      <w:r>
        <w:separator/>
      </w:r>
    </w:p>
  </w:footnote>
  <w:footnote w:type="continuationSeparator" w:id="0">
    <w:p w:rsidR="002A3F95" w:rsidRDefault="002A3F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F95" w:rsidRDefault="002A3F95" w:rsidP="00F916DC">
    <w:pPr>
      <w:pStyle w:val="Cabealho"/>
      <w:jc w:val="center"/>
    </w:pPr>
  </w:p>
  <w:p w:rsidR="002A3F95" w:rsidRDefault="002A3F9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0C49"/>
    <w:rsid w:val="000024A0"/>
    <w:rsid w:val="000061A6"/>
    <w:rsid w:val="00010091"/>
    <w:rsid w:val="00011C34"/>
    <w:rsid w:val="00015189"/>
    <w:rsid w:val="0001732E"/>
    <w:rsid w:val="00017353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417DF"/>
    <w:rsid w:val="0004214A"/>
    <w:rsid w:val="00043AE6"/>
    <w:rsid w:val="0004769A"/>
    <w:rsid w:val="00057CBD"/>
    <w:rsid w:val="000617F9"/>
    <w:rsid w:val="00061900"/>
    <w:rsid w:val="000637DB"/>
    <w:rsid w:val="00064C51"/>
    <w:rsid w:val="00067859"/>
    <w:rsid w:val="00067A40"/>
    <w:rsid w:val="00071981"/>
    <w:rsid w:val="00071B66"/>
    <w:rsid w:val="0007378C"/>
    <w:rsid w:val="00073D99"/>
    <w:rsid w:val="00073F3B"/>
    <w:rsid w:val="00075281"/>
    <w:rsid w:val="0008123E"/>
    <w:rsid w:val="0008258D"/>
    <w:rsid w:val="00082CA5"/>
    <w:rsid w:val="0008319A"/>
    <w:rsid w:val="0008411F"/>
    <w:rsid w:val="00085411"/>
    <w:rsid w:val="000855E9"/>
    <w:rsid w:val="00091BF0"/>
    <w:rsid w:val="00092B41"/>
    <w:rsid w:val="00094668"/>
    <w:rsid w:val="0009679A"/>
    <w:rsid w:val="00096AF4"/>
    <w:rsid w:val="000A17D8"/>
    <w:rsid w:val="000B0143"/>
    <w:rsid w:val="000B0914"/>
    <w:rsid w:val="000B0A4D"/>
    <w:rsid w:val="000B19D6"/>
    <w:rsid w:val="000B537E"/>
    <w:rsid w:val="000C1091"/>
    <w:rsid w:val="000C19E0"/>
    <w:rsid w:val="000C4A3C"/>
    <w:rsid w:val="000C7916"/>
    <w:rsid w:val="000D1DD4"/>
    <w:rsid w:val="000D2091"/>
    <w:rsid w:val="000D4A2C"/>
    <w:rsid w:val="000D64A6"/>
    <w:rsid w:val="000E092C"/>
    <w:rsid w:val="000E1A5C"/>
    <w:rsid w:val="000E225C"/>
    <w:rsid w:val="000E2F88"/>
    <w:rsid w:val="000E35B8"/>
    <w:rsid w:val="000E3F50"/>
    <w:rsid w:val="000E5391"/>
    <w:rsid w:val="000E5B86"/>
    <w:rsid w:val="000F0FE9"/>
    <w:rsid w:val="000F13BE"/>
    <w:rsid w:val="000F3D97"/>
    <w:rsid w:val="000F56D5"/>
    <w:rsid w:val="000F623C"/>
    <w:rsid w:val="001075AC"/>
    <w:rsid w:val="0010797B"/>
    <w:rsid w:val="00120C2F"/>
    <w:rsid w:val="001269AF"/>
    <w:rsid w:val="001270C1"/>
    <w:rsid w:val="00130710"/>
    <w:rsid w:val="001320DA"/>
    <w:rsid w:val="00141405"/>
    <w:rsid w:val="001419DA"/>
    <w:rsid w:val="00141C27"/>
    <w:rsid w:val="00143E20"/>
    <w:rsid w:val="00144F9C"/>
    <w:rsid w:val="00154A51"/>
    <w:rsid w:val="00157EE1"/>
    <w:rsid w:val="00163741"/>
    <w:rsid w:val="001638D3"/>
    <w:rsid w:val="001647CC"/>
    <w:rsid w:val="001655BD"/>
    <w:rsid w:val="00167C7A"/>
    <w:rsid w:val="00170095"/>
    <w:rsid w:val="0017155B"/>
    <w:rsid w:val="0017166F"/>
    <w:rsid w:val="001764FC"/>
    <w:rsid w:val="0018476C"/>
    <w:rsid w:val="00185149"/>
    <w:rsid w:val="001861C0"/>
    <w:rsid w:val="0019034F"/>
    <w:rsid w:val="00194BB6"/>
    <w:rsid w:val="001A0244"/>
    <w:rsid w:val="001A256F"/>
    <w:rsid w:val="001A36C4"/>
    <w:rsid w:val="001A5E9F"/>
    <w:rsid w:val="001B2127"/>
    <w:rsid w:val="001B57EB"/>
    <w:rsid w:val="001B6765"/>
    <w:rsid w:val="001B75EE"/>
    <w:rsid w:val="001C13DD"/>
    <w:rsid w:val="001C3759"/>
    <w:rsid w:val="001D1C48"/>
    <w:rsid w:val="001D258D"/>
    <w:rsid w:val="001D5CDF"/>
    <w:rsid w:val="001D756D"/>
    <w:rsid w:val="001E39A5"/>
    <w:rsid w:val="001E70C3"/>
    <w:rsid w:val="001F7133"/>
    <w:rsid w:val="001F733C"/>
    <w:rsid w:val="001F7463"/>
    <w:rsid w:val="00205ACE"/>
    <w:rsid w:val="002111EB"/>
    <w:rsid w:val="00215D16"/>
    <w:rsid w:val="00224E44"/>
    <w:rsid w:val="00226DF2"/>
    <w:rsid w:val="00227CF5"/>
    <w:rsid w:val="002353B6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75B9"/>
    <w:rsid w:val="00260CC9"/>
    <w:rsid w:val="00262151"/>
    <w:rsid w:val="00263D42"/>
    <w:rsid w:val="00267296"/>
    <w:rsid w:val="00271015"/>
    <w:rsid w:val="0027247B"/>
    <w:rsid w:val="002754DF"/>
    <w:rsid w:val="002831AD"/>
    <w:rsid w:val="0028346F"/>
    <w:rsid w:val="00283DF7"/>
    <w:rsid w:val="00285930"/>
    <w:rsid w:val="00286906"/>
    <w:rsid w:val="00290FB2"/>
    <w:rsid w:val="002930E6"/>
    <w:rsid w:val="0029346D"/>
    <w:rsid w:val="00293B19"/>
    <w:rsid w:val="00294A23"/>
    <w:rsid w:val="00297BAE"/>
    <w:rsid w:val="002A2DDA"/>
    <w:rsid w:val="002A3F95"/>
    <w:rsid w:val="002A6870"/>
    <w:rsid w:val="002B114C"/>
    <w:rsid w:val="002B2064"/>
    <w:rsid w:val="002C2763"/>
    <w:rsid w:val="002C3328"/>
    <w:rsid w:val="002C5526"/>
    <w:rsid w:val="002D194D"/>
    <w:rsid w:val="002D42B4"/>
    <w:rsid w:val="002E14E8"/>
    <w:rsid w:val="002E5CB2"/>
    <w:rsid w:val="002E71F7"/>
    <w:rsid w:val="002F02DC"/>
    <w:rsid w:val="002F12F2"/>
    <w:rsid w:val="002F7E5D"/>
    <w:rsid w:val="003013B9"/>
    <w:rsid w:val="00302F3C"/>
    <w:rsid w:val="00305DC7"/>
    <w:rsid w:val="0030660B"/>
    <w:rsid w:val="003070D6"/>
    <w:rsid w:val="0030760B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7969"/>
    <w:rsid w:val="00354915"/>
    <w:rsid w:val="00356EE7"/>
    <w:rsid w:val="003626E2"/>
    <w:rsid w:val="00370BE2"/>
    <w:rsid w:val="003725E5"/>
    <w:rsid w:val="00375176"/>
    <w:rsid w:val="003805CA"/>
    <w:rsid w:val="00380F2F"/>
    <w:rsid w:val="00381FE1"/>
    <w:rsid w:val="00385E00"/>
    <w:rsid w:val="0039084A"/>
    <w:rsid w:val="00390F10"/>
    <w:rsid w:val="00391181"/>
    <w:rsid w:val="00396563"/>
    <w:rsid w:val="00396E1C"/>
    <w:rsid w:val="00396E8D"/>
    <w:rsid w:val="003A3506"/>
    <w:rsid w:val="003A6F95"/>
    <w:rsid w:val="003B03FD"/>
    <w:rsid w:val="003B3FE6"/>
    <w:rsid w:val="003B5B63"/>
    <w:rsid w:val="003C2ECE"/>
    <w:rsid w:val="003C393E"/>
    <w:rsid w:val="003C47B1"/>
    <w:rsid w:val="003C511F"/>
    <w:rsid w:val="003C6D64"/>
    <w:rsid w:val="003D1696"/>
    <w:rsid w:val="003D2CC1"/>
    <w:rsid w:val="003D414C"/>
    <w:rsid w:val="003D5A32"/>
    <w:rsid w:val="003D6C85"/>
    <w:rsid w:val="003D6F1B"/>
    <w:rsid w:val="003D7F64"/>
    <w:rsid w:val="003E6975"/>
    <w:rsid w:val="003E6E54"/>
    <w:rsid w:val="003F1AB9"/>
    <w:rsid w:val="003F7E47"/>
    <w:rsid w:val="004009FF"/>
    <w:rsid w:val="004023AE"/>
    <w:rsid w:val="00402CDE"/>
    <w:rsid w:val="00402F1B"/>
    <w:rsid w:val="00410A2A"/>
    <w:rsid w:val="0042687E"/>
    <w:rsid w:val="00430D51"/>
    <w:rsid w:val="00432C1F"/>
    <w:rsid w:val="0043301E"/>
    <w:rsid w:val="00433F00"/>
    <w:rsid w:val="00435038"/>
    <w:rsid w:val="00440B6D"/>
    <w:rsid w:val="0044138F"/>
    <w:rsid w:val="0044351A"/>
    <w:rsid w:val="00445418"/>
    <w:rsid w:val="00447019"/>
    <w:rsid w:val="00451FAB"/>
    <w:rsid w:val="00454D0A"/>
    <w:rsid w:val="0046211C"/>
    <w:rsid w:val="004635F2"/>
    <w:rsid w:val="00463B6C"/>
    <w:rsid w:val="0046403C"/>
    <w:rsid w:val="00467398"/>
    <w:rsid w:val="004703DE"/>
    <w:rsid w:val="0047065F"/>
    <w:rsid w:val="00470790"/>
    <w:rsid w:val="00470825"/>
    <w:rsid w:val="004722F1"/>
    <w:rsid w:val="00473848"/>
    <w:rsid w:val="00474E3B"/>
    <w:rsid w:val="00475276"/>
    <w:rsid w:val="0047705D"/>
    <w:rsid w:val="004802F1"/>
    <w:rsid w:val="0048046A"/>
    <w:rsid w:val="00480D76"/>
    <w:rsid w:val="00483CED"/>
    <w:rsid w:val="0049072F"/>
    <w:rsid w:val="0049424E"/>
    <w:rsid w:val="00494EDE"/>
    <w:rsid w:val="00497774"/>
    <w:rsid w:val="004A2085"/>
    <w:rsid w:val="004A7F06"/>
    <w:rsid w:val="004B0D11"/>
    <w:rsid w:val="004B27CC"/>
    <w:rsid w:val="004B2A7E"/>
    <w:rsid w:val="004B3051"/>
    <w:rsid w:val="004B3B3E"/>
    <w:rsid w:val="004B538E"/>
    <w:rsid w:val="004B63B8"/>
    <w:rsid w:val="004C20E6"/>
    <w:rsid w:val="004C44C9"/>
    <w:rsid w:val="004C6479"/>
    <w:rsid w:val="004C69CB"/>
    <w:rsid w:val="004C6A84"/>
    <w:rsid w:val="004C7598"/>
    <w:rsid w:val="004D1F41"/>
    <w:rsid w:val="004D3FB7"/>
    <w:rsid w:val="004D5821"/>
    <w:rsid w:val="004E3C70"/>
    <w:rsid w:val="004F188F"/>
    <w:rsid w:val="0050197B"/>
    <w:rsid w:val="005078D5"/>
    <w:rsid w:val="00507A74"/>
    <w:rsid w:val="0051218A"/>
    <w:rsid w:val="005140F1"/>
    <w:rsid w:val="00525D28"/>
    <w:rsid w:val="00527067"/>
    <w:rsid w:val="00530B40"/>
    <w:rsid w:val="00532B0B"/>
    <w:rsid w:val="00532EF1"/>
    <w:rsid w:val="005349F7"/>
    <w:rsid w:val="00534F58"/>
    <w:rsid w:val="00540246"/>
    <w:rsid w:val="00542198"/>
    <w:rsid w:val="00544011"/>
    <w:rsid w:val="005519EA"/>
    <w:rsid w:val="00553C02"/>
    <w:rsid w:val="00554542"/>
    <w:rsid w:val="00555204"/>
    <w:rsid w:val="00556337"/>
    <w:rsid w:val="0056693B"/>
    <w:rsid w:val="005711B2"/>
    <w:rsid w:val="00571DDD"/>
    <w:rsid w:val="00571F2C"/>
    <w:rsid w:val="00573AAB"/>
    <w:rsid w:val="00574D2F"/>
    <w:rsid w:val="00575E27"/>
    <w:rsid w:val="005813E8"/>
    <w:rsid w:val="005822F9"/>
    <w:rsid w:val="00595B3A"/>
    <w:rsid w:val="0059669C"/>
    <w:rsid w:val="00596868"/>
    <w:rsid w:val="00596A1C"/>
    <w:rsid w:val="00597D7B"/>
    <w:rsid w:val="005A1270"/>
    <w:rsid w:val="005A45B7"/>
    <w:rsid w:val="005A67C3"/>
    <w:rsid w:val="005B02B6"/>
    <w:rsid w:val="005B33FE"/>
    <w:rsid w:val="005B60A1"/>
    <w:rsid w:val="005B613F"/>
    <w:rsid w:val="005B7E6A"/>
    <w:rsid w:val="005B7E97"/>
    <w:rsid w:val="005C07A4"/>
    <w:rsid w:val="005C1C5E"/>
    <w:rsid w:val="005C6A98"/>
    <w:rsid w:val="005D0891"/>
    <w:rsid w:val="005E072A"/>
    <w:rsid w:val="005E2C73"/>
    <w:rsid w:val="005E468C"/>
    <w:rsid w:val="005F21CC"/>
    <w:rsid w:val="005F2FE9"/>
    <w:rsid w:val="005F48D1"/>
    <w:rsid w:val="005F4ACD"/>
    <w:rsid w:val="005F4F8F"/>
    <w:rsid w:val="005F5D2E"/>
    <w:rsid w:val="005F75AC"/>
    <w:rsid w:val="00604260"/>
    <w:rsid w:val="0060777D"/>
    <w:rsid w:val="0061054A"/>
    <w:rsid w:val="00614C43"/>
    <w:rsid w:val="006159E5"/>
    <w:rsid w:val="00620D57"/>
    <w:rsid w:val="006219A9"/>
    <w:rsid w:val="006249A2"/>
    <w:rsid w:val="0062525E"/>
    <w:rsid w:val="00627648"/>
    <w:rsid w:val="00630543"/>
    <w:rsid w:val="0063466C"/>
    <w:rsid w:val="00635B56"/>
    <w:rsid w:val="00635F94"/>
    <w:rsid w:val="006379AB"/>
    <w:rsid w:val="00642E38"/>
    <w:rsid w:val="00642F0F"/>
    <w:rsid w:val="00643AAA"/>
    <w:rsid w:val="00645F3F"/>
    <w:rsid w:val="00646EA9"/>
    <w:rsid w:val="0064789F"/>
    <w:rsid w:val="00647C25"/>
    <w:rsid w:val="006503C3"/>
    <w:rsid w:val="00651669"/>
    <w:rsid w:val="006543EC"/>
    <w:rsid w:val="00661669"/>
    <w:rsid w:val="00661FC2"/>
    <w:rsid w:val="0066737A"/>
    <w:rsid w:val="00667FC3"/>
    <w:rsid w:val="006706B5"/>
    <w:rsid w:val="006770F7"/>
    <w:rsid w:val="006800ED"/>
    <w:rsid w:val="00681C70"/>
    <w:rsid w:val="006865AD"/>
    <w:rsid w:val="0069138F"/>
    <w:rsid w:val="00691D05"/>
    <w:rsid w:val="00695F87"/>
    <w:rsid w:val="00696ABF"/>
    <w:rsid w:val="00697A16"/>
    <w:rsid w:val="006A0A50"/>
    <w:rsid w:val="006A1754"/>
    <w:rsid w:val="006A1F4A"/>
    <w:rsid w:val="006A3F09"/>
    <w:rsid w:val="006A55C1"/>
    <w:rsid w:val="006B05D9"/>
    <w:rsid w:val="006B2B5C"/>
    <w:rsid w:val="006B6B38"/>
    <w:rsid w:val="006C1953"/>
    <w:rsid w:val="006C20BC"/>
    <w:rsid w:val="006C660F"/>
    <w:rsid w:val="006D439C"/>
    <w:rsid w:val="006D485D"/>
    <w:rsid w:val="006D5703"/>
    <w:rsid w:val="006E0387"/>
    <w:rsid w:val="006E3DC6"/>
    <w:rsid w:val="006E3F09"/>
    <w:rsid w:val="006E6393"/>
    <w:rsid w:val="006E78F1"/>
    <w:rsid w:val="006F033C"/>
    <w:rsid w:val="006F7D8C"/>
    <w:rsid w:val="007015F6"/>
    <w:rsid w:val="00702D80"/>
    <w:rsid w:val="00703CBF"/>
    <w:rsid w:val="007042F9"/>
    <w:rsid w:val="0071032F"/>
    <w:rsid w:val="007111EC"/>
    <w:rsid w:val="00711232"/>
    <w:rsid w:val="00711610"/>
    <w:rsid w:val="00714942"/>
    <w:rsid w:val="00725A31"/>
    <w:rsid w:val="0072769A"/>
    <w:rsid w:val="0073036F"/>
    <w:rsid w:val="00731534"/>
    <w:rsid w:val="00731935"/>
    <w:rsid w:val="007341E7"/>
    <w:rsid w:val="007361F1"/>
    <w:rsid w:val="00736BE7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2CB1"/>
    <w:rsid w:val="00752E26"/>
    <w:rsid w:val="00755409"/>
    <w:rsid w:val="00757F76"/>
    <w:rsid w:val="007634BA"/>
    <w:rsid w:val="007636BE"/>
    <w:rsid w:val="00767912"/>
    <w:rsid w:val="0077493E"/>
    <w:rsid w:val="00781987"/>
    <w:rsid w:val="007822B6"/>
    <w:rsid w:val="007822CE"/>
    <w:rsid w:val="0078289C"/>
    <w:rsid w:val="00783025"/>
    <w:rsid w:val="00786EF1"/>
    <w:rsid w:val="007901E4"/>
    <w:rsid w:val="00792B38"/>
    <w:rsid w:val="00797D8A"/>
    <w:rsid w:val="007B333E"/>
    <w:rsid w:val="007B5A06"/>
    <w:rsid w:val="007C0AA3"/>
    <w:rsid w:val="007C65DC"/>
    <w:rsid w:val="007D1431"/>
    <w:rsid w:val="007D26E2"/>
    <w:rsid w:val="007D2C97"/>
    <w:rsid w:val="007D3974"/>
    <w:rsid w:val="007D628E"/>
    <w:rsid w:val="007E1207"/>
    <w:rsid w:val="007E2E2D"/>
    <w:rsid w:val="007E70AB"/>
    <w:rsid w:val="007E7475"/>
    <w:rsid w:val="007F3B1E"/>
    <w:rsid w:val="007F4F6F"/>
    <w:rsid w:val="007F5E55"/>
    <w:rsid w:val="0080172B"/>
    <w:rsid w:val="00806322"/>
    <w:rsid w:val="0081260C"/>
    <w:rsid w:val="008149E9"/>
    <w:rsid w:val="0082239F"/>
    <w:rsid w:val="00823ACF"/>
    <w:rsid w:val="008265CF"/>
    <w:rsid w:val="00831F57"/>
    <w:rsid w:val="00843C7B"/>
    <w:rsid w:val="00843F6C"/>
    <w:rsid w:val="008468A7"/>
    <w:rsid w:val="00847250"/>
    <w:rsid w:val="00850342"/>
    <w:rsid w:val="00851D37"/>
    <w:rsid w:val="00852939"/>
    <w:rsid w:val="0085377F"/>
    <w:rsid w:val="008546C7"/>
    <w:rsid w:val="008607DC"/>
    <w:rsid w:val="00862F0B"/>
    <w:rsid w:val="008659C1"/>
    <w:rsid w:val="00867398"/>
    <w:rsid w:val="0087168C"/>
    <w:rsid w:val="008753C1"/>
    <w:rsid w:val="00877267"/>
    <w:rsid w:val="00883002"/>
    <w:rsid w:val="008852FE"/>
    <w:rsid w:val="0088604B"/>
    <w:rsid w:val="00886D49"/>
    <w:rsid w:val="00891260"/>
    <w:rsid w:val="008940C9"/>
    <w:rsid w:val="00896E12"/>
    <w:rsid w:val="008A5363"/>
    <w:rsid w:val="008A5985"/>
    <w:rsid w:val="008B0305"/>
    <w:rsid w:val="008B2B94"/>
    <w:rsid w:val="008B2FAF"/>
    <w:rsid w:val="008B3240"/>
    <w:rsid w:val="008B5020"/>
    <w:rsid w:val="008C0ACC"/>
    <w:rsid w:val="008C1411"/>
    <w:rsid w:val="008C1574"/>
    <w:rsid w:val="008C3455"/>
    <w:rsid w:val="008C7444"/>
    <w:rsid w:val="008C76F8"/>
    <w:rsid w:val="008D1EE4"/>
    <w:rsid w:val="008D4B77"/>
    <w:rsid w:val="008D7440"/>
    <w:rsid w:val="008D7EAB"/>
    <w:rsid w:val="008E1238"/>
    <w:rsid w:val="008E55AC"/>
    <w:rsid w:val="008F2E89"/>
    <w:rsid w:val="009021F8"/>
    <w:rsid w:val="0090235D"/>
    <w:rsid w:val="009071D6"/>
    <w:rsid w:val="0091097B"/>
    <w:rsid w:val="00914F5E"/>
    <w:rsid w:val="00916B40"/>
    <w:rsid w:val="00917298"/>
    <w:rsid w:val="00923606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38F1"/>
    <w:rsid w:val="00954918"/>
    <w:rsid w:val="00955FD6"/>
    <w:rsid w:val="00960D96"/>
    <w:rsid w:val="0096133B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88C"/>
    <w:rsid w:val="00984C92"/>
    <w:rsid w:val="009852BE"/>
    <w:rsid w:val="00986DCD"/>
    <w:rsid w:val="009911CC"/>
    <w:rsid w:val="009A1A7C"/>
    <w:rsid w:val="009A388B"/>
    <w:rsid w:val="009A5685"/>
    <w:rsid w:val="009A6792"/>
    <w:rsid w:val="009B1DC5"/>
    <w:rsid w:val="009B4653"/>
    <w:rsid w:val="009B5066"/>
    <w:rsid w:val="009B6B92"/>
    <w:rsid w:val="009C6183"/>
    <w:rsid w:val="009C61A0"/>
    <w:rsid w:val="009C6C4E"/>
    <w:rsid w:val="009C73D8"/>
    <w:rsid w:val="009D0E62"/>
    <w:rsid w:val="009D3C33"/>
    <w:rsid w:val="009D637A"/>
    <w:rsid w:val="009E1344"/>
    <w:rsid w:val="009E140F"/>
    <w:rsid w:val="009E4D58"/>
    <w:rsid w:val="009E57A7"/>
    <w:rsid w:val="009E63A2"/>
    <w:rsid w:val="009E6AE3"/>
    <w:rsid w:val="009F193F"/>
    <w:rsid w:val="009F36F1"/>
    <w:rsid w:val="00A02184"/>
    <w:rsid w:val="00A049A4"/>
    <w:rsid w:val="00A2115F"/>
    <w:rsid w:val="00A225F8"/>
    <w:rsid w:val="00A24071"/>
    <w:rsid w:val="00A26313"/>
    <w:rsid w:val="00A32672"/>
    <w:rsid w:val="00A409DE"/>
    <w:rsid w:val="00A413CB"/>
    <w:rsid w:val="00A41956"/>
    <w:rsid w:val="00A469D6"/>
    <w:rsid w:val="00A50379"/>
    <w:rsid w:val="00A52879"/>
    <w:rsid w:val="00A53A43"/>
    <w:rsid w:val="00A55392"/>
    <w:rsid w:val="00A60DAE"/>
    <w:rsid w:val="00A60FA6"/>
    <w:rsid w:val="00A66E8F"/>
    <w:rsid w:val="00A67384"/>
    <w:rsid w:val="00A709D3"/>
    <w:rsid w:val="00A736CB"/>
    <w:rsid w:val="00A90CC1"/>
    <w:rsid w:val="00AA0213"/>
    <w:rsid w:val="00AA0D75"/>
    <w:rsid w:val="00AA2FC7"/>
    <w:rsid w:val="00AB0EF9"/>
    <w:rsid w:val="00AB5672"/>
    <w:rsid w:val="00AC0CEA"/>
    <w:rsid w:val="00AC3107"/>
    <w:rsid w:val="00AC47E1"/>
    <w:rsid w:val="00AD38AE"/>
    <w:rsid w:val="00AD4BA1"/>
    <w:rsid w:val="00AD4F62"/>
    <w:rsid w:val="00AE4585"/>
    <w:rsid w:val="00AF3D07"/>
    <w:rsid w:val="00AF4DA5"/>
    <w:rsid w:val="00AF6C6D"/>
    <w:rsid w:val="00B07AFD"/>
    <w:rsid w:val="00B10343"/>
    <w:rsid w:val="00B1558D"/>
    <w:rsid w:val="00B165DE"/>
    <w:rsid w:val="00B21ED9"/>
    <w:rsid w:val="00B22457"/>
    <w:rsid w:val="00B2546C"/>
    <w:rsid w:val="00B25494"/>
    <w:rsid w:val="00B25C64"/>
    <w:rsid w:val="00B266DF"/>
    <w:rsid w:val="00B27317"/>
    <w:rsid w:val="00B402B7"/>
    <w:rsid w:val="00B407EC"/>
    <w:rsid w:val="00B41751"/>
    <w:rsid w:val="00B43A75"/>
    <w:rsid w:val="00B44E9E"/>
    <w:rsid w:val="00B5212F"/>
    <w:rsid w:val="00B539E3"/>
    <w:rsid w:val="00B54BB0"/>
    <w:rsid w:val="00B55EAA"/>
    <w:rsid w:val="00B55F6A"/>
    <w:rsid w:val="00B64C0E"/>
    <w:rsid w:val="00B66D46"/>
    <w:rsid w:val="00B70D4C"/>
    <w:rsid w:val="00B7312F"/>
    <w:rsid w:val="00B7331C"/>
    <w:rsid w:val="00B74B55"/>
    <w:rsid w:val="00B75596"/>
    <w:rsid w:val="00B76009"/>
    <w:rsid w:val="00B8159A"/>
    <w:rsid w:val="00B91BF5"/>
    <w:rsid w:val="00B92A1C"/>
    <w:rsid w:val="00B95745"/>
    <w:rsid w:val="00B965F3"/>
    <w:rsid w:val="00BA2AB9"/>
    <w:rsid w:val="00BA34C5"/>
    <w:rsid w:val="00BA796E"/>
    <w:rsid w:val="00BB08A2"/>
    <w:rsid w:val="00BB1FAC"/>
    <w:rsid w:val="00BB25CC"/>
    <w:rsid w:val="00BB4759"/>
    <w:rsid w:val="00BB5B20"/>
    <w:rsid w:val="00BC4718"/>
    <w:rsid w:val="00BC4CA9"/>
    <w:rsid w:val="00BC6600"/>
    <w:rsid w:val="00BC7B31"/>
    <w:rsid w:val="00BD1C56"/>
    <w:rsid w:val="00BD20CC"/>
    <w:rsid w:val="00BE0509"/>
    <w:rsid w:val="00BE2F7D"/>
    <w:rsid w:val="00BE31C8"/>
    <w:rsid w:val="00BF199E"/>
    <w:rsid w:val="00BF41D1"/>
    <w:rsid w:val="00BF6CC2"/>
    <w:rsid w:val="00C0278E"/>
    <w:rsid w:val="00C04BD9"/>
    <w:rsid w:val="00C11130"/>
    <w:rsid w:val="00C11A42"/>
    <w:rsid w:val="00C14951"/>
    <w:rsid w:val="00C21136"/>
    <w:rsid w:val="00C22E96"/>
    <w:rsid w:val="00C36194"/>
    <w:rsid w:val="00C371FC"/>
    <w:rsid w:val="00C40A67"/>
    <w:rsid w:val="00C47906"/>
    <w:rsid w:val="00C50166"/>
    <w:rsid w:val="00C50D29"/>
    <w:rsid w:val="00C521EC"/>
    <w:rsid w:val="00C56BA8"/>
    <w:rsid w:val="00C61095"/>
    <w:rsid w:val="00C61D88"/>
    <w:rsid w:val="00C65181"/>
    <w:rsid w:val="00C66247"/>
    <w:rsid w:val="00C71A27"/>
    <w:rsid w:val="00C72AC4"/>
    <w:rsid w:val="00C766E1"/>
    <w:rsid w:val="00C76D3C"/>
    <w:rsid w:val="00C772AF"/>
    <w:rsid w:val="00C802B9"/>
    <w:rsid w:val="00C8304D"/>
    <w:rsid w:val="00C87FCE"/>
    <w:rsid w:val="00C91757"/>
    <w:rsid w:val="00C949E0"/>
    <w:rsid w:val="00C94F60"/>
    <w:rsid w:val="00C96821"/>
    <w:rsid w:val="00CA136F"/>
    <w:rsid w:val="00CA41C1"/>
    <w:rsid w:val="00CA5AB6"/>
    <w:rsid w:val="00CB07DA"/>
    <w:rsid w:val="00CB3275"/>
    <w:rsid w:val="00CB4A52"/>
    <w:rsid w:val="00CB5724"/>
    <w:rsid w:val="00CB5BF0"/>
    <w:rsid w:val="00CB5E67"/>
    <w:rsid w:val="00CC22E5"/>
    <w:rsid w:val="00CC2F52"/>
    <w:rsid w:val="00CC60AA"/>
    <w:rsid w:val="00CD05E2"/>
    <w:rsid w:val="00CD1003"/>
    <w:rsid w:val="00CD1296"/>
    <w:rsid w:val="00CD54DB"/>
    <w:rsid w:val="00CD6F29"/>
    <w:rsid w:val="00CE2268"/>
    <w:rsid w:val="00CE275E"/>
    <w:rsid w:val="00CE29AF"/>
    <w:rsid w:val="00CE2A39"/>
    <w:rsid w:val="00CE6801"/>
    <w:rsid w:val="00CF0F8D"/>
    <w:rsid w:val="00CF12E1"/>
    <w:rsid w:val="00D0131C"/>
    <w:rsid w:val="00D02B31"/>
    <w:rsid w:val="00D03811"/>
    <w:rsid w:val="00D07008"/>
    <w:rsid w:val="00D0709B"/>
    <w:rsid w:val="00D12845"/>
    <w:rsid w:val="00D13A49"/>
    <w:rsid w:val="00D152FE"/>
    <w:rsid w:val="00D15A18"/>
    <w:rsid w:val="00D15BF9"/>
    <w:rsid w:val="00D177A3"/>
    <w:rsid w:val="00D24C21"/>
    <w:rsid w:val="00D31B35"/>
    <w:rsid w:val="00D31FF5"/>
    <w:rsid w:val="00D337C6"/>
    <w:rsid w:val="00D36566"/>
    <w:rsid w:val="00D43C70"/>
    <w:rsid w:val="00D45C01"/>
    <w:rsid w:val="00D45FF8"/>
    <w:rsid w:val="00D46C9C"/>
    <w:rsid w:val="00D50CAF"/>
    <w:rsid w:val="00D50ECF"/>
    <w:rsid w:val="00D52CEF"/>
    <w:rsid w:val="00D57532"/>
    <w:rsid w:val="00D57F30"/>
    <w:rsid w:val="00D616BC"/>
    <w:rsid w:val="00D61C71"/>
    <w:rsid w:val="00D62712"/>
    <w:rsid w:val="00D648C6"/>
    <w:rsid w:val="00D71A39"/>
    <w:rsid w:val="00D72B32"/>
    <w:rsid w:val="00D739F4"/>
    <w:rsid w:val="00D740A2"/>
    <w:rsid w:val="00D7531A"/>
    <w:rsid w:val="00D833B8"/>
    <w:rsid w:val="00D8435F"/>
    <w:rsid w:val="00D8666C"/>
    <w:rsid w:val="00D910B6"/>
    <w:rsid w:val="00D933FF"/>
    <w:rsid w:val="00D9619D"/>
    <w:rsid w:val="00DA1F9D"/>
    <w:rsid w:val="00DA2A73"/>
    <w:rsid w:val="00DA2DA3"/>
    <w:rsid w:val="00DA529D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614E"/>
    <w:rsid w:val="00DC73C9"/>
    <w:rsid w:val="00DD179B"/>
    <w:rsid w:val="00DD18D5"/>
    <w:rsid w:val="00DD21DA"/>
    <w:rsid w:val="00DD270E"/>
    <w:rsid w:val="00DD30B6"/>
    <w:rsid w:val="00DD4D07"/>
    <w:rsid w:val="00DE0C9F"/>
    <w:rsid w:val="00DE18D8"/>
    <w:rsid w:val="00DE3A0A"/>
    <w:rsid w:val="00DE3F1C"/>
    <w:rsid w:val="00DE583A"/>
    <w:rsid w:val="00DF376E"/>
    <w:rsid w:val="00DF4970"/>
    <w:rsid w:val="00DF763E"/>
    <w:rsid w:val="00E012F8"/>
    <w:rsid w:val="00E01D20"/>
    <w:rsid w:val="00E01D5E"/>
    <w:rsid w:val="00E029AF"/>
    <w:rsid w:val="00E044FD"/>
    <w:rsid w:val="00E06F0A"/>
    <w:rsid w:val="00E11074"/>
    <w:rsid w:val="00E117F6"/>
    <w:rsid w:val="00E12D2E"/>
    <w:rsid w:val="00E14306"/>
    <w:rsid w:val="00E146E7"/>
    <w:rsid w:val="00E14EC0"/>
    <w:rsid w:val="00E15CEE"/>
    <w:rsid w:val="00E208F5"/>
    <w:rsid w:val="00E25040"/>
    <w:rsid w:val="00E25597"/>
    <w:rsid w:val="00E25A79"/>
    <w:rsid w:val="00E267A3"/>
    <w:rsid w:val="00E270F0"/>
    <w:rsid w:val="00E271F6"/>
    <w:rsid w:val="00E27837"/>
    <w:rsid w:val="00E32291"/>
    <w:rsid w:val="00E331DC"/>
    <w:rsid w:val="00E40A98"/>
    <w:rsid w:val="00E41165"/>
    <w:rsid w:val="00E4132F"/>
    <w:rsid w:val="00E41B70"/>
    <w:rsid w:val="00E44050"/>
    <w:rsid w:val="00E50AD6"/>
    <w:rsid w:val="00E514CF"/>
    <w:rsid w:val="00E519BA"/>
    <w:rsid w:val="00E528A9"/>
    <w:rsid w:val="00E53BE1"/>
    <w:rsid w:val="00E5406B"/>
    <w:rsid w:val="00E575F9"/>
    <w:rsid w:val="00E63946"/>
    <w:rsid w:val="00E70F92"/>
    <w:rsid w:val="00E737BF"/>
    <w:rsid w:val="00E75D74"/>
    <w:rsid w:val="00E75FC6"/>
    <w:rsid w:val="00E76DAA"/>
    <w:rsid w:val="00E77D57"/>
    <w:rsid w:val="00E80466"/>
    <w:rsid w:val="00E921CF"/>
    <w:rsid w:val="00E93E11"/>
    <w:rsid w:val="00EA7DF7"/>
    <w:rsid w:val="00EB0592"/>
    <w:rsid w:val="00EB185D"/>
    <w:rsid w:val="00EB2BFB"/>
    <w:rsid w:val="00EC0095"/>
    <w:rsid w:val="00EC04A8"/>
    <w:rsid w:val="00EC22FB"/>
    <w:rsid w:val="00EC35B4"/>
    <w:rsid w:val="00EC5C33"/>
    <w:rsid w:val="00ED03A9"/>
    <w:rsid w:val="00ED2CBB"/>
    <w:rsid w:val="00ED515C"/>
    <w:rsid w:val="00ED7E32"/>
    <w:rsid w:val="00EE03E5"/>
    <w:rsid w:val="00EE2D14"/>
    <w:rsid w:val="00EE6A0A"/>
    <w:rsid w:val="00EE708B"/>
    <w:rsid w:val="00EF1B03"/>
    <w:rsid w:val="00EF2AB2"/>
    <w:rsid w:val="00EF4194"/>
    <w:rsid w:val="00EF4F70"/>
    <w:rsid w:val="00F03C96"/>
    <w:rsid w:val="00F0699E"/>
    <w:rsid w:val="00F07449"/>
    <w:rsid w:val="00F22826"/>
    <w:rsid w:val="00F2438A"/>
    <w:rsid w:val="00F25BE9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51CB"/>
    <w:rsid w:val="00F47248"/>
    <w:rsid w:val="00F47411"/>
    <w:rsid w:val="00F5104C"/>
    <w:rsid w:val="00F51D44"/>
    <w:rsid w:val="00F526FD"/>
    <w:rsid w:val="00F529E7"/>
    <w:rsid w:val="00F562B4"/>
    <w:rsid w:val="00F625DC"/>
    <w:rsid w:val="00F638AA"/>
    <w:rsid w:val="00F63A4C"/>
    <w:rsid w:val="00F649AE"/>
    <w:rsid w:val="00F65BB4"/>
    <w:rsid w:val="00F708A9"/>
    <w:rsid w:val="00F74921"/>
    <w:rsid w:val="00F779E4"/>
    <w:rsid w:val="00F77E5B"/>
    <w:rsid w:val="00F80333"/>
    <w:rsid w:val="00F82246"/>
    <w:rsid w:val="00F87A6C"/>
    <w:rsid w:val="00F916DC"/>
    <w:rsid w:val="00F9221B"/>
    <w:rsid w:val="00F96E23"/>
    <w:rsid w:val="00FA1624"/>
    <w:rsid w:val="00FA607A"/>
    <w:rsid w:val="00FB0A30"/>
    <w:rsid w:val="00FB3469"/>
    <w:rsid w:val="00FB5991"/>
    <w:rsid w:val="00FB6B85"/>
    <w:rsid w:val="00FC1B29"/>
    <w:rsid w:val="00FC1D77"/>
    <w:rsid w:val="00FC2EC6"/>
    <w:rsid w:val="00FC381D"/>
    <w:rsid w:val="00FC7E5F"/>
    <w:rsid w:val="00FD3E06"/>
    <w:rsid w:val="00FD3F34"/>
    <w:rsid w:val="00FD4D9F"/>
    <w:rsid w:val="00FE27F5"/>
    <w:rsid w:val="00FF1793"/>
    <w:rsid w:val="00FF236D"/>
    <w:rsid w:val="00FF243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13715</TotalTime>
  <Pages>4</Pages>
  <Words>1221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Presidente</cp:lastModifiedBy>
  <cp:revision>141</cp:revision>
  <cp:lastPrinted>2024-02-08T21:09:00Z</cp:lastPrinted>
  <dcterms:created xsi:type="dcterms:W3CDTF">2023-08-14T15:58:00Z</dcterms:created>
  <dcterms:modified xsi:type="dcterms:W3CDTF">2024-02-23T20:10:00Z</dcterms:modified>
</cp:coreProperties>
</file>