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7429" w:rsidRDefault="00B37429" w:rsidP="008C395C">
      <w:pPr>
        <w:jc w:val="both"/>
        <w:rPr>
          <w:sz w:val="28"/>
          <w:szCs w:val="28"/>
        </w:rPr>
      </w:pPr>
    </w:p>
    <w:p w:rsidR="00B37429" w:rsidRDefault="00B37429" w:rsidP="008C395C">
      <w:pPr>
        <w:jc w:val="both"/>
        <w:rPr>
          <w:sz w:val="28"/>
          <w:szCs w:val="28"/>
        </w:rPr>
      </w:pPr>
    </w:p>
    <w:p w:rsidR="00ED4EAF" w:rsidRPr="008C395C" w:rsidRDefault="00B37429" w:rsidP="008C395C">
      <w:pPr>
        <w:jc w:val="both"/>
        <w:rPr>
          <w:sz w:val="28"/>
          <w:szCs w:val="28"/>
        </w:rPr>
      </w:pPr>
      <w:r>
        <w:rPr>
          <w:sz w:val="28"/>
          <w:szCs w:val="28"/>
        </w:rPr>
        <w:t>QUARTA</w:t>
      </w:r>
      <w:r w:rsidR="00554361">
        <w:rPr>
          <w:sz w:val="28"/>
          <w:szCs w:val="28"/>
        </w:rPr>
        <w:t xml:space="preserve"> </w:t>
      </w:r>
      <w:r w:rsidR="00ED4EAF" w:rsidRPr="008C395C">
        <w:rPr>
          <w:sz w:val="28"/>
          <w:szCs w:val="28"/>
        </w:rPr>
        <w:t xml:space="preserve">REUNIÃO </w:t>
      </w:r>
      <w:r w:rsidR="005F6C11" w:rsidRPr="008C395C">
        <w:rPr>
          <w:sz w:val="28"/>
          <w:szCs w:val="28"/>
        </w:rPr>
        <w:t>EXTRA</w:t>
      </w:r>
      <w:r w:rsidR="00ED4EAF" w:rsidRPr="008C395C">
        <w:rPr>
          <w:sz w:val="28"/>
          <w:szCs w:val="28"/>
        </w:rPr>
        <w:t>ORDINÁRIA</w:t>
      </w:r>
      <w:r w:rsidR="00492CAF" w:rsidRPr="008C395C">
        <w:rPr>
          <w:sz w:val="28"/>
          <w:szCs w:val="28"/>
        </w:rPr>
        <w:t xml:space="preserve"> DO </w:t>
      </w:r>
      <w:r w:rsidR="00F02962">
        <w:rPr>
          <w:sz w:val="28"/>
          <w:szCs w:val="28"/>
        </w:rPr>
        <w:t>PRIMEIRO</w:t>
      </w:r>
      <w:r w:rsidR="00492CAF" w:rsidRPr="008C395C">
        <w:rPr>
          <w:sz w:val="28"/>
          <w:szCs w:val="28"/>
        </w:rPr>
        <w:t xml:space="preserve"> PERÍODO LEGISLATIVO DA </w:t>
      </w:r>
      <w:r w:rsidR="00F02962">
        <w:rPr>
          <w:sz w:val="28"/>
          <w:szCs w:val="28"/>
        </w:rPr>
        <w:t>QUARTA</w:t>
      </w:r>
      <w:r w:rsidR="00492CAF" w:rsidRPr="008C395C">
        <w:rPr>
          <w:sz w:val="28"/>
          <w:szCs w:val="28"/>
        </w:rPr>
        <w:t xml:space="preserve"> SESSÃO LEGISLATIVA DA SÉTIMA LEGISLATURA.</w:t>
      </w:r>
    </w:p>
    <w:p w:rsidR="008C395C" w:rsidRPr="008C395C" w:rsidRDefault="008C395C" w:rsidP="00ED4EAF">
      <w:pPr>
        <w:rPr>
          <w:sz w:val="28"/>
          <w:szCs w:val="28"/>
        </w:rPr>
      </w:pPr>
    </w:p>
    <w:p w:rsidR="00ED4EAF" w:rsidRPr="00F02962" w:rsidRDefault="00ED4EAF" w:rsidP="00F029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2962">
        <w:rPr>
          <w:rFonts w:ascii="Times New Roman" w:hAnsi="Times New Roman" w:cs="Times New Roman"/>
          <w:sz w:val="24"/>
          <w:szCs w:val="24"/>
        </w:rPr>
        <w:t>•</w:t>
      </w:r>
      <w:r w:rsidRPr="00F02962">
        <w:rPr>
          <w:rFonts w:ascii="Times New Roman" w:hAnsi="Times New Roman" w:cs="Times New Roman"/>
          <w:sz w:val="24"/>
          <w:szCs w:val="24"/>
        </w:rPr>
        <w:tab/>
        <w:t>LEITURA DA ORDEM DO DIA</w:t>
      </w:r>
    </w:p>
    <w:p w:rsidR="008C395C" w:rsidRPr="00F02962" w:rsidRDefault="008C395C" w:rsidP="00F029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D4EAF" w:rsidRDefault="00ED4EAF" w:rsidP="00F029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2962">
        <w:rPr>
          <w:rFonts w:ascii="Times New Roman" w:hAnsi="Times New Roman" w:cs="Times New Roman"/>
          <w:sz w:val="24"/>
          <w:szCs w:val="24"/>
        </w:rPr>
        <w:t>2ª PARTE – ORDEM DO DIA</w:t>
      </w:r>
    </w:p>
    <w:p w:rsidR="00F02962" w:rsidRPr="00F02962" w:rsidRDefault="00F02962" w:rsidP="00F029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A4F7C" w:rsidRPr="003A4F7C" w:rsidRDefault="003A4F7C" w:rsidP="003A4F7C">
      <w:pPr>
        <w:spacing w:after="0" w:line="240" w:lineRule="auto"/>
        <w:jc w:val="both"/>
        <w:rPr>
          <w:b/>
        </w:rPr>
      </w:pPr>
    </w:p>
    <w:p w:rsidR="003A4F7C" w:rsidRPr="00BA015B" w:rsidRDefault="003A4F7C" w:rsidP="003A4F7C">
      <w:pPr>
        <w:pStyle w:val="PargrafodaLista"/>
        <w:widowControl w:val="0"/>
        <w:numPr>
          <w:ilvl w:val="0"/>
          <w:numId w:val="2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48" w:hanging="862"/>
        <w:contextualSpacing w:val="0"/>
        <w:jc w:val="both"/>
        <w:rPr>
          <w:b/>
        </w:rPr>
      </w:pPr>
      <w:r w:rsidRPr="00BA015B">
        <w:rPr>
          <w:b/>
          <w:bCs/>
        </w:rPr>
        <w:t>DISCUSSÃO E VOTAÇÃO ÚNICA DO PROJETO DE LEI. Nº1</w:t>
      </w:r>
      <w:r>
        <w:rPr>
          <w:b/>
          <w:bCs/>
        </w:rPr>
        <w:t>46</w:t>
      </w:r>
      <w:r>
        <w:rPr>
          <w:b/>
          <w:bCs/>
        </w:rPr>
        <w:t>6</w:t>
      </w:r>
      <w:r w:rsidRPr="00BA015B">
        <w:rPr>
          <w:b/>
          <w:bCs/>
        </w:rPr>
        <w:t>/202</w:t>
      </w:r>
      <w:r>
        <w:rPr>
          <w:b/>
          <w:bCs/>
        </w:rPr>
        <w:t>4</w:t>
      </w:r>
      <w:r w:rsidRPr="00BA015B">
        <w:rPr>
          <w:b/>
          <w:bCs/>
        </w:rPr>
        <w:t xml:space="preserve"> </w:t>
      </w:r>
    </w:p>
    <w:p w:rsidR="003A4F7C" w:rsidRPr="000346C7" w:rsidRDefault="003A4F7C" w:rsidP="003A4F7C">
      <w:pPr>
        <w:pStyle w:val="Corpodetexto"/>
        <w:kinsoku w:val="0"/>
        <w:overflowPunct w:val="0"/>
        <w:spacing w:before="0"/>
        <w:ind w:left="862" w:right="148" w:hanging="862"/>
        <w:jc w:val="both"/>
        <w:rPr>
          <w:sz w:val="24"/>
          <w:szCs w:val="24"/>
        </w:rPr>
      </w:pPr>
      <w:r w:rsidRPr="000346C7">
        <w:rPr>
          <w:sz w:val="24"/>
          <w:szCs w:val="24"/>
        </w:rPr>
        <w:t>AUTORIA: PODER EXECUTIVO</w:t>
      </w:r>
    </w:p>
    <w:p w:rsidR="003A4F7C" w:rsidRDefault="003A4F7C" w:rsidP="003A4F7C">
      <w:pPr>
        <w:spacing w:after="0" w:line="240" w:lineRule="auto"/>
        <w:jc w:val="both"/>
      </w:pPr>
      <w:r w:rsidRPr="000346C7">
        <w:t>ASSUNTO</w:t>
      </w:r>
      <w:r>
        <w:t>: Dispõe sobre CRÉDITO ESPECIAL Superávit Financeiro ao Orçamento vigente conforme art. 7º, 41 e 42, da Lei 4.320/64 e Dá Outras Providências.</w:t>
      </w:r>
    </w:p>
    <w:p w:rsidR="003A4F7C" w:rsidRDefault="003A4F7C" w:rsidP="003A4F7C">
      <w:pPr>
        <w:spacing w:after="0" w:line="240" w:lineRule="auto"/>
        <w:jc w:val="both"/>
      </w:pPr>
      <w:bookmarkStart w:id="0" w:name="_GoBack"/>
      <w:bookmarkEnd w:id="0"/>
    </w:p>
    <w:p w:rsidR="003A4F7C" w:rsidRPr="00BA015B" w:rsidRDefault="003A4F7C" w:rsidP="003A4F7C">
      <w:pPr>
        <w:pStyle w:val="PargrafodaLista"/>
        <w:widowControl w:val="0"/>
        <w:numPr>
          <w:ilvl w:val="0"/>
          <w:numId w:val="2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48" w:hanging="862"/>
        <w:contextualSpacing w:val="0"/>
        <w:jc w:val="both"/>
        <w:rPr>
          <w:b/>
        </w:rPr>
      </w:pPr>
      <w:r w:rsidRPr="00BA015B">
        <w:rPr>
          <w:b/>
          <w:bCs/>
        </w:rPr>
        <w:t>DISCUSSÃO E VOTAÇÃO ÚNICA DO PROJETO DE LEI. Nº1</w:t>
      </w:r>
      <w:r>
        <w:rPr>
          <w:b/>
          <w:bCs/>
        </w:rPr>
        <w:t>464</w:t>
      </w:r>
      <w:r w:rsidRPr="00BA015B">
        <w:rPr>
          <w:b/>
          <w:bCs/>
        </w:rPr>
        <w:t>/202</w:t>
      </w:r>
      <w:r>
        <w:rPr>
          <w:b/>
          <w:bCs/>
        </w:rPr>
        <w:t>4</w:t>
      </w:r>
      <w:r w:rsidRPr="00BA015B">
        <w:rPr>
          <w:b/>
          <w:bCs/>
        </w:rPr>
        <w:t xml:space="preserve"> </w:t>
      </w:r>
    </w:p>
    <w:p w:rsidR="003A4F7C" w:rsidRPr="000346C7" w:rsidRDefault="003A4F7C" w:rsidP="003A4F7C">
      <w:pPr>
        <w:pStyle w:val="Corpodetexto"/>
        <w:kinsoku w:val="0"/>
        <w:overflowPunct w:val="0"/>
        <w:spacing w:before="0"/>
        <w:ind w:left="862" w:right="148" w:hanging="862"/>
        <w:jc w:val="both"/>
        <w:rPr>
          <w:sz w:val="24"/>
          <w:szCs w:val="24"/>
        </w:rPr>
      </w:pPr>
      <w:r w:rsidRPr="000346C7">
        <w:rPr>
          <w:sz w:val="24"/>
          <w:szCs w:val="24"/>
        </w:rPr>
        <w:t>AUTORIA: PODER EXECUTIVO</w:t>
      </w:r>
    </w:p>
    <w:p w:rsidR="003A4F7C" w:rsidRDefault="003A4F7C" w:rsidP="003A4F7C">
      <w:pPr>
        <w:spacing w:line="266" w:lineRule="auto"/>
        <w:jc w:val="both"/>
      </w:pPr>
      <w:r w:rsidRPr="000346C7">
        <w:t>ASSUNTO</w:t>
      </w:r>
      <w:r>
        <w:t>: Adota a Educação em Tempo Integral nas Instituições da Rede Municipal de Ensino do Município de São Felipe d’Oeste - Estado de Rondônia e dá outras providências.”</w:t>
      </w:r>
    </w:p>
    <w:p w:rsidR="003A4F7C" w:rsidRDefault="003A4F7C" w:rsidP="003A4F7C">
      <w:pPr>
        <w:spacing w:line="266" w:lineRule="auto"/>
        <w:jc w:val="both"/>
      </w:pPr>
    </w:p>
    <w:p w:rsidR="003A4F7C" w:rsidRDefault="003A4F7C" w:rsidP="00B37429">
      <w:pPr>
        <w:spacing w:after="0" w:line="240" w:lineRule="auto"/>
        <w:jc w:val="both"/>
      </w:pPr>
    </w:p>
    <w:p w:rsidR="00B37429" w:rsidRDefault="00B37429" w:rsidP="00B37429">
      <w:pPr>
        <w:spacing w:after="0" w:line="240" w:lineRule="auto"/>
        <w:jc w:val="both"/>
      </w:pPr>
    </w:p>
    <w:p w:rsidR="00B37429" w:rsidRPr="00F02962" w:rsidRDefault="00B37429" w:rsidP="00B3742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D4EAF" w:rsidRPr="00F02962" w:rsidRDefault="00ED4EAF" w:rsidP="00ED4EAF">
      <w:pPr>
        <w:rPr>
          <w:rFonts w:ascii="Times New Roman" w:hAnsi="Times New Roman" w:cs="Times New Roman"/>
          <w:sz w:val="24"/>
          <w:szCs w:val="24"/>
        </w:rPr>
      </w:pPr>
      <w:r w:rsidRPr="00F02962">
        <w:rPr>
          <w:rFonts w:ascii="Times New Roman" w:hAnsi="Times New Roman" w:cs="Times New Roman"/>
          <w:sz w:val="24"/>
          <w:szCs w:val="24"/>
        </w:rPr>
        <w:t xml:space="preserve">Plenário Daniel Elias, em </w:t>
      </w:r>
      <w:r w:rsidR="00B37429">
        <w:rPr>
          <w:rFonts w:ascii="Times New Roman" w:hAnsi="Times New Roman" w:cs="Times New Roman"/>
          <w:sz w:val="24"/>
          <w:szCs w:val="24"/>
        </w:rPr>
        <w:t>2</w:t>
      </w:r>
      <w:r w:rsidR="003A4F7C">
        <w:rPr>
          <w:rFonts w:ascii="Times New Roman" w:hAnsi="Times New Roman" w:cs="Times New Roman"/>
          <w:sz w:val="24"/>
          <w:szCs w:val="24"/>
        </w:rPr>
        <w:t>8</w:t>
      </w:r>
      <w:r w:rsidR="000E70A1">
        <w:rPr>
          <w:rFonts w:ascii="Times New Roman" w:hAnsi="Times New Roman" w:cs="Times New Roman"/>
          <w:sz w:val="24"/>
          <w:szCs w:val="24"/>
        </w:rPr>
        <w:t xml:space="preserve"> de </w:t>
      </w:r>
      <w:r w:rsidR="00B37429">
        <w:rPr>
          <w:rFonts w:ascii="Times New Roman" w:hAnsi="Times New Roman" w:cs="Times New Roman"/>
          <w:sz w:val="24"/>
          <w:szCs w:val="24"/>
        </w:rPr>
        <w:t>Març</w:t>
      </w:r>
      <w:r w:rsidR="000E70A1">
        <w:rPr>
          <w:rFonts w:ascii="Times New Roman" w:hAnsi="Times New Roman" w:cs="Times New Roman"/>
          <w:sz w:val="24"/>
          <w:szCs w:val="24"/>
        </w:rPr>
        <w:t>o</w:t>
      </w:r>
      <w:r w:rsidRPr="00F02962">
        <w:rPr>
          <w:rFonts w:ascii="Times New Roman" w:hAnsi="Times New Roman" w:cs="Times New Roman"/>
          <w:sz w:val="24"/>
          <w:szCs w:val="24"/>
        </w:rPr>
        <w:t xml:space="preserve"> de 202</w:t>
      </w:r>
      <w:r w:rsidR="00F02962" w:rsidRPr="00F02962">
        <w:rPr>
          <w:rFonts w:ascii="Times New Roman" w:hAnsi="Times New Roman" w:cs="Times New Roman"/>
          <w:sz w:val="24"/>
          <w:szCs w:val="24"/>
        </w:rPr>
        <w:t>4</w:t>
      </w:r>
      <w:r w:rsidRPr="00F0296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C395C" w:rsidRPr="00F02962" w:rsidRDefault="008C395C" w:rsidP="00ED4EAF">
      <w:pPr>
        <w:rPr>
          <w:rFonts w:ascii="Times New Roman" w:hAnsi="Times New Roman" w:cs="Times New Roman"/>
          <w:sz w:val="24"/>
          <w:szCs w:val="24"/>
        </w:rPr>
      </w:pPr>
    </w:p>
    <w:p w:rsidR="00ED4EAF" w:rsidRPr="00F02962" w:rsidRDefault="00ED4EAF" w:rsidP="00875E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02962">
        <w:rPr>
          <w:rFonts w:ascii="Times New Roman" w:hAnsi="Times New Roman" w:cs="Times New Roman"/>
          <w:sz w:val="24"/>
          <w:szCs w:val="24"/>
        </w:rPr>
        <w:t>EDMAR INÁCIO ROSA</w:t>
      </w:r>
    </w:p>
    <w:p w:rsidR="00666CCC" w:rsidRPr="00F02962" w:rsidRDefault="00ED4EAF" w:rsidP="00875E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02962">
        <w:rPr>
          <w:rFonts w:ascii="Times New Roman" w:hAnsi="Times New Roman" w:cs="Times New Roman"/>
          <w:sz w:val="24"/>
          <w:szCs w:val="24"/>
        </w:rPr>
        <w:t>PRESIDENTE</w:t>
      </w:r>
    </w:p>
    <w:sectPr w:rsidR="00666CCC" w:rsidRPr="00F02962" w:rsidSect="00F02962">
      <w:pgSz w:w="11906" w:h="16838"/>
      <w:pgMar w:top="568" w:right="1701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C62E07"/>
    <w:multiLevelType w:val="hybridMultilevel"/>
    <w:tmpl w:val="023647CE"/>
    <w:lvl w:ilvl="0" w:tplc="4AB44DBE">
      <w:start w:val="1"/>
      <w:numFmt w:val="upperRoman"/>
      <w:lvlText w:val="%1-"/>
      <w:lvlJc w:val="left"/>
      <w:pPr>
        <w:ind w:left="862" w:hanging="72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">
    <w:nsid w:val="306959F1"/>
    <w:multiLevelType w:val="hybridMultilevel"/>
    <w:tmpl w:val="6E924B5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CEC"/>
    <w:rsid w:val="000E70A1"/>
    <w:rsid w:val="001D7836"/>
    <w:rsid w:val="00235364"/>
    <w:rsid w:val="002B407D"/>
    <w:rsid w:val="003A4F7C"/>
    <w:rsid w:val="003B0731"/>
    <w:rsid w:val="00492CAF"/>
    <w:rsid w:val="004D331C"/>
    <w:rsid w:val="00554361"/>
    <w:rsid w:val="005A1C69"/>
    <w:rsid w:val="005F6C11"/>
    <w:rsid w:val="005F6CEC"/>
    <w:rsid w:val="00666CCC"/>
    <w:rsid w:val="007874E3"/>
    <w:rsid w:val="00875E02"/>
    <w:rsid w:val="008B2AF9"/>
    <w:rsid w:val="008C395C"/>
    <w:rsid w:val="00B37429"/>
    <w:rsid w:val="00BB0F99"/>
    <w:rsid w:val="00CD1FC0"/>
    <w:rsid w:val="00D2307A"/>
    <w:rsid w:val="00D82C14"/>
    <w:rsid w:val="00E511D4"/>
    <w:rsid w:val="00ED4EAF"/>
    <w:rsid w:val="00F02962"/>
    <w:rsid w:val="00F34BCC"/>
    <w:rsid w:val="00FA3A45"/>
    <w:rsid w:val="00FB5D44"/>
    <w:rsid w:val="00FD0771"/>
    <w:rsid w:val="00FD1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1F1459-CC41-4270-A501-702CB69F2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C39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395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1"/>
    <w:qFormat/>
    <w:rsid w:val="00554361"/>
    <w:pPr>
      <w:ind w:left="720"/>
      <w:contextualSpacing/>
    </w:pPr>
  </w:style>
  <w:style w:type="paragraph" w:styleId="NormalWeb">
    <w:name w:val="Normal (Web)"/>
    <w:basedOn w:val="Normal"/>
    <w:rsid w:val="00235364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before="280" w:after="280" w:line="240" w:lineRule="auto"/>
    </w:pPr>
    <w:rPr>
      <w:rFonts w:ascii="Times New Roman" w:eastAsia="SimSun" w:hAnsi="Times New Roman" w:cs="Arial"/>
      <w:kern w:val="2"/>
      <w:sz w:val="24"/>
      <w:szCs w:val="24"/>
      <w:lang w:eastAsia="zh-CN" w:bidi="hi-IN"/>
    </w:rPr>
  </w:style>
  <w:style w:type="paragraph" w:styleId="Corpodetexto">
    <w:name w:val="Body Text"/>
    <w:basedOn w:val="Normal"/>
    <w:link w:val="CorpodetextoChar"/>
    <w:uiPriority w:val="1"/>
    <w:qFormat/>
    <w:rsid w:val="003A4F7C"/>
    <w:pPr>
      <w:widowControl w:val="0"/>
      <w:autoSpaceDE w:val="0"/>
      <w:autoSpaceDN w:val="0"/>
      <w:adjustRightInd w:val="0"/>
      <w:spacing w:before="1" w:after="0" w:line="240" w:lineRule="auto"/>
    </w:pPr>
    <w:rPr>
      <w:rFonts w:ascii="Arial" w:eastAsiaTheme="minorEastAsia" w:hAnsi="Arial" w:cs="Arial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3A4F7C"/>
    <w:rPr>
      <w:rFonts w:ascii="Arial" w:eastAsiaTheme="minorEastAsia" w:hAnsi="Arial" w:cs="Arial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2024-01-29T15:57:00Z</cp:lastPrinted>
  <dcterms:created xsi:type="dcterms:W3CDTF">2024-03-26T14:32:00Z</dcterms:created>
  <dcterms:modified xsi:type="dcterms:W3CDTF">2024-03-28T11:05:00Z</dcterms:modified>
</cp:coreProperties>
</file>