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533"/>
      </w:pPr>
      <w:bookmarkStart w:name="Ata Eletrônica da 9ª Ordinária da 2ª Ses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7"/>
          <w:w w:val="120"/>
        </w:rPr>
        <w:t> </w:t>
      </w:r>
      <w:r>
        <w:rPr>
          <w:w w:val="120"/>
        </w:rPr>
        <w:t>Eletrônica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6"/>
          <w:w w:val="120"/>
        </w:rPr>
        <w:t> </w:t>
      </w:r>
      <w:r>
        <w:rPr>
          <w:w w:val="120"/>
        </w:rPr>
        <w:t>9ª</w:t>
      </w:r>
      <w:r>
        <w:rPr>
          <w:spacing w:val="17"/>
          <w:w w:val="120"/>
        </w:rPr>
        <w:t> </w:t>
      </w:r>
      <w:r>
        <w:rPr>
          <w:w w:val="120"/>
        </w:rPr>
        <w:t>Ordinária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2ª</w:t>
      </w:r>
      <w:r>
        <w:rPr>
          <w:spacing w:val="17"/>
          <w:w w:val="120"/>
        </w:rPr>
        <w:t> </w:t>
      </w:r>
      <w:r>
        <w:rPr>
          <w:w w:val="120"/>
        </w:rPr>
        <w:t>Sessão</w:t>
      </w:r>
      <w:r>
        <w:rPr>
          <w:spacing w:val="17"/>
          <w:w w:val="120"/>
        </w:rPr>
        <w:t> </w:t>
      </w:r>
      <w:r>
        <w:rPr>
          <w:w w:val="120"/>
        </w:rPr>
        <w:t>Legislativa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16ª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07/05/2026</w:t>
      </w:r>
      <w:r>
        <w:rPr>
          <w:w w:val="115"/>
        </w:rPr>
        <w:t> -</w:t>
      </w:r>
      <w:r>
        <w:rPr>
          <w:w w:val="115"/>
        </w:rPr>
        <w:t> 19:15</w:t>
      </w:r>
      <w:r>
        <w:rPr>
          <w:w w:val="115"/>
        </w:rPr>
        <w:t> ; Encerramento: 07/05/2026 - 19:59</w:t>
      </w:r>
    </w:p>
    <w:p>
      <w:pPr>
        <w:pStyle w:val="BodyText"/>
        <w:spacing w:line="244" w:lineRule="auto" w:before="196"/>
        <w:ind w:left="45" w:right="42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Presidente: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PODE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Vice-Presidente: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;</w:t>
      </w:r>
      <w:r>
        <w:rPr>
          <w:w w:val="110"/>
        </w:rPr>
        <w:t> Primeiro-Secretário:</w:t>
      </w:r>
      <w:r>
        <w:rPr>
          <w:w w:val="110"/>
        </w:rPr>
        <w:t> SYELVIS ONOFRE BARBOSA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8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spacing w:val="40"/>
          <w:w w:val="105"/>
        </w:rPr>
        <w:t> </w:t>
      </w:r>
      <w:r>
        <w:rPr>
          <w:w w:val="105"/>
        </w:rPr>
        <w:t>AURÉLIO</w:t>
      </w:r>
      <w:r>
        <w:rPr>
          <w:spacing w:val="40"/>
          <w:w w:val="105"/>
        </w:rPr>
        <w:t> </w:t>
      </w:r>
      <w:r>
        <w:rPr>
          <w:w w:val="105"/>
        </w:rPr>
        <w:t>BULCÃO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JOSÉ</w:t>
      </w:r>
      <w:r>
        <w:rPr>
          <w:spacing w:val="40"/>
          <w:w w:val="105"/>
        </w:rPr>
        <w:t> </w:t>
      </w:r>
      <w:r>
        <w:rPr>
          <w:w w:val="105"/>
        </w:rPr>
        <w:t>GERALDO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>
          <w:w w:val="105"/>
        </w:rPr>
        <w:t>JUNIOR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PT</w:t>
      </w:r>
      <w:r>
        <w:rPr>
          <w:spacing w:val="40"/>
          <w:w w:val="105"/>
        </w:rPr>
        <w:t> </w:t>
      </w:r>
      <w:r>
        <w:rPr>
          <w:w w:val="105"/>
        </w:rPr>
        <w:t>; LUTEMBERGUE</w:t>
      </w:r>
      <w:r>
        <w:rPr>
          <w:spacing w:val="40"/>
          <w:w w:val="105"/>
        </w:rPr>
        <w:t> </w:t>
      </w:r>
      <w:r>
        <w:rPr>
          <w:w w:val="105"/>
        </w:rPr>
        <w:t>GUEDES</w:t>
      </w:r>
      <w:r>
        <w:rPr>
          <w:spacing w:val="40"/>
          <w:w w:val="105"/>
        </w:rPr>
        <w:t> </w:t>
      </w:r>
      <w:r>
        <w:rPr>
          <w:w w:val="105"/>
        </w:rPr>
        <w:t>VANDERLEI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pStyle w:val="BodyText"/>
        <w:spacing w:line="244" w:lineRule="auto" w:before="199"/>
        <w:ind w:left="45" w:right="43"/>
        <w:jc w:val="both"/>
      </w:pPr>
      <w:r>
        <w:rPr>
          <w:rFonts w:ascii="Cambria" w:hAnsi="Cambria"/>
          <w:b/>
          <w:w w:val="110"/>
        </w:rPr>
        <w:t>Justificativas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Ausências</w:t>
      </w:r>
      <w:r>
        <w:rPr>
          <w:rFonts w:ascii="Cambria" w:hAnsi="Cambria"/>
          <w:b/>
          <w:w w:val="110"/>
        </w:rPr>
        <w:t> na</w:t>
      </w:r>
      <w:r>
        <w:rPr>
          <w:rFonts w:ascii="Cambria" w:hAnsi="Cambria"/>
          <w:b/>
          <w:w w:val="110"/>
        </w:rPr>
        <w:t> Sessão: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Ausência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motivo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força</w:t>
      </w:r>
      <w:r>
        <w:rPr>
          <w:spacing w:val="40"/>
          <w:w w:val="110"/>
        </w:rPr>
        <w:t> </w:t>
      </w:r>
      <w:r>
        <w:rPr>
          <w:w w:val="110"/>
        </w:rPr>
        <w:t>maior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JOSIMAR</w:t>
      </w:r>
      <w:r>
        <w:rPr>
          <w:spacing w:val="40"/>
          <w:w w:val="110"/>
        </w:rPr>
        <w:t> </w:t>
      </w:r>
      <w:r>
        <w:rPr>
          <w:w w:val="110"/>
        </w:rPr>
        <w:t>ANTONIO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SOUZA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Ausência</w:t>
      </w:r>
      <w:r>
        <w:rPr>
          <w:spacing w:val="40"/>
          <w:w w:val="110"/>
        </w:rPr>
        <w:t> </w:t>
      </w:r>
      <w:r>
        <w:rPr>
          <w:w w:val="110"/>
        </w:rPr>
        <w:t>por motivo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força</w:t>
      </w:r>
      <w:r>
        <w:rPr>
          <w:w w:val="110"/>
        </w:rPr>
        <w:t> maior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w w:val="110"/>
        </w:rPr>
        <w:t> SILVA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Ausência</w:t>
      </w:r>
      <w:r>
        <w:rPr>
          <w:w w:val="110"/>
        </w:rPr>
        <w:t> por</w:t>
      </w:r>
      <w:r>
        <w:rPr>
          <w:spacing w:val="40"/>
          <w:w w:val="110"/>
        </w:rPr>
        <w:t> </w:t>
      </w:r>
      <w:r>
        <w:rPr>
          <w:w w:val="110"/>
        </w:rPr>
        <w:t>motivo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força </w:t>
      </w:r>
      <w:r>
        <w:rPr>
          <w:spacing w:val="-2"/>
          <w:w w:val="110"/>
        </w:rPr>
        <w:t>maior</w:t>
      </w:r>
    </w:p>
    <w:p>
      <w:pPr>
        <w:spacing w:line="242" w:lineRule="auto" w:before="74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200"/>
        <w:ind w:left="45" w:right="41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</w:t>
      </w:r>
      <w:r>
        <w:rPr>
          <w:w w:val="105"/>
        </w:rPr>
        <w:t>; LUTEMBERGUE</w:t>
      </w:r>
      <w:r>
        <w:rPr>
          <w:spacing w:val="40"/>
          <w:w w:val="105"/>
        </w:rPr>
        <w:t> </w:t>
      </w:r>
      <w:r>
        <w:rPr>
          <w:w w:val="105"/>
        </w:rPr>
        <w:t>GUEDES</w:t>
      </w:r>
      <w:r>
        <w:rPr>
          <w:spacing w:val="40"/>
          <w:w w:val="105"/>
        </w:rPr>
        <w:t> </w:t>
      </w:r>
      <w:r>
        <w:rPr>
          <w:w w:val="105"/>
        </w:rPr>
        <w:t>VANDERLEI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pStyle w:val="BodyText"/>
        <w:spacing w:line="244" w:lineRule="auto" w:before="198"/>
        <w:ind w:left="45" w:right="42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48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AUTORIZAÇÃO</w:t>
      </w:r>
      <w:r>
        <w:rPr>
          <w:w w:val="110"/>
        </w:rPr>
        <w:t> PARA</w:t>
      </w:r>
      <w:r>
        <w:rPr>
          <w:w w:val="110"/>
        </w:rPr>
        <w:t> ABERTURA</w:t>
      </w:r>
      <w:r>
        <w:rPr>
          <w:w w:val="110"/>
        </w:rPr>
        <w:t> DE</w:t>
      </w:r>
      <w:r>
        <w:rPr>
          <w:w w:val="110"/>
        </w:rPr>
        <w:t> CREDITO</w:t>
      </w:r>
      <w:r>
        <w:rPr>
          <w:w w:val="110"/>
        </w:rPr>
        <w:t> ADICIONAL</w:t>
      </w:r>
      <w:r>
        <w:rPr>
          <w:w w:val="110"/>
        </w:rPr>
        <w:t> ESPECIAL</w:t>
      </w:r>
      <w:r>
        <w:rPr>
          <w:w w:val="110"/>
        </w:rPr>
        <w:t> DESTINADO</w:t>
      </w:r>
      <w:r>
        <w:rPr>
          <w:w w:val="110"/>
        </w:rPr>
        <w:t> A IMPLANTAÇÃO</w:t>
      </w:r>
      <w:r>
        <w:rPr>
          <w:spacing w:val="25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NOVAS</w:t>
      </w:r>
      <w:r>
        <w:rPr>
          <w:spacing w:val="25"/>
          <w:w w:val="110"/>
        </w:rPr>
        <w:t> </w:t>
      </w:r>
      <w:r>
        <w:rPr>
          <w:w w:val="110"/>
        </w:rPr>
        <w:t>FONTESS</w:t>
      </w:r>
      <w:r>
        <w:rPr>
          <w:spacing w:val="25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RECURSOS,</w:t>
      </w:r>
      <w:r>
        <w:rPr>
          <w:spacing w:val="25"/>
          <w:w w:val="110"/>
        </w:rPr>
        <w:t> </w:t>
      </w:r>
      <w:r>
        <w:rPr>
          <w:w w:val="110"/>
        </w:rPr>
        <w:t>CÓDIGOS</w:t>
      </w:r>
      <w:r>
        <w:rPr>
          <w:spacing w:val="25"/>
          <w:w w:val="110"/>
        </w:rPr>
        <w:t> </w:t>
      </w:r>
      <w:r>
        <w:rPr>
          <w:w w:val="110"/>
        </w:rPr>
        <w:t>ORÇAMENTÁRIOS</w:t>
      </w:r>
      <w:r>
        <w:rPr>
          <w:spacing w:val="25"/>
          <w:w w:val="110"/>
        </w:rPr>
        <w:t> </w:t>
      </w:r>
      <w:r>
        <w:rPr>
          <w:w w:val="110"/>
        </w:rPr>
        <w:t>(CO) E</w:t>
      </w:r>
      <w:r>
        <w:rPr>
          <w:spacing w:val="40"/>
          <w:w w:val="110"/>
        </w:rPr>
        <w:t> </w:t>
      </w:r>
      <w:r>
        <w:rPr>
          <w:w w:val="110"/>
        </w:rPr>
        <w:t>ELEMENTOS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DESPESAS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ORÇAMENTO</w:t>
      </w:r>
      <w:r>
        <w:rPr>
          <w:spacing w:val="40"/>
          <w:w w:val="110"/>
        </w:rPr>
        <w:t> </w:t>
      </w:r>
      <w:r>
        <w:rPr>
          <w:w w:val="110"/>
        </w:rPr>
        <w:t>VIENTE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FINS</w:t>
      </w:r>
      <w:r>
        <w:rPr>
          <w:spacing w:val="40"/>
          <w:w w:val="110"/>
        </w:rPr>
        <w:t> </w:t>
      </w:r>
      <w:r>
        <w:rPr>
          <w:w w:val="110"/>
        </w:rPr>
        <w:t>QUE ESPECIFICA</w:t>
      </w:r>
      <w:r>
        <w:rPr>
          <w:spacing w:val="27"/>
          <w:w w:val="110"/>
        </w:rPr>
        <w:t> </w:t>
      </w:r>
      <w:r>
        <w:rPr>
          <w:w w:val="110"/>
        </w:rPr>
        <w:t>E</w:t>
      </w:r>
      <w:r>
        <w:rPr>
          <w:spacing w:val="27"/>
          <w:w w:val="110"/>
        </w:rPr>
        <w:t> </w:t>
      </w:r>
      <w:r>
        <w:rPr>
          <w:w w:val="110"/>
        </w:rPr>
        <w:t>DÁ</w:t>
      </w:r>
      <w:r>
        <w:rPr>
          <w:spacing w:val="27"/>
          <w:w w:val="110"/>
        </w:rPr>
        <w:t> </w:t>
      </w:r>
      <w:r>
        <w:rPr>
          <w:w w:val="110"/>
        </w:rPr>
        <w:t>OUTRAS</w:t>
      </w:r>
      <w:r>
        <w:rPr>
          <w:spacing w:val="27"/>
          <w:w w:val="110"/>
        </w:rPr>
        <w:t> </w:t>
      </w:r>
      <w:r>
        <w:rPr>
          <w:w w:val="110"/>
        </w:rPr>
        <w:t>PROVIDENCIAS.</w:t>
      </w:r>
      <w:r>
        <w:rPr>
          <w:spacing w:val="27"/>
          <w:w w:val="110"/>
        </w:rPr>
        <w:t> </w:t>
      </w:r>
      <w:r>
        <w:rPr>
          <w:w w:val="110"/>
        </w:rPr>
        <w:t>Autor:</w:t>
      </w:r>
      <w:r>
        <w:rPr>
          <w:spacing w:val="27"/>
          <w:w w:val="110"/>
        </w:rPr>
        <w:t> </w:t>
      </w:r>
      <w:r>
        <w:rPr>
          <w:w w:val="110"/>
        </w:rPr>
        <w:t>CLETSON</w:t>
      </w:r>
      <w:r>
        <w:rPr>
          <w:spacing w:val="27"/>
          <w:w w:val="110"/>
        </w:rPr>
        <w:t> </w:t>
      </w:r>
      <w:r>
        <w:rPr>
          <w:w w:val="110"/>
        </w:rPr>
        <w:t>RIVALDO</w:t>
      </w:r>
      <w:r>
        <w:rPr>
          <w:spacing w:val="27"/>
          <w:w w:val="110"/>
        </w:rPr>
        <w:t> </w:t>
      </w:r>
      <w:r>
        <w:rPr>
          <w:w w:val="110"/>
        </w:rPr>
        <w:t>DE</w:t>
      </w:r>
      <w:r>
        <w:rPr>
          <w:spacing w:val="27"/>
          <w:w w:val="110"/>
        </w:rPr>
        <w:t> </w:t>
      </w:r>
      <w:r>
        <w:rPr>
          <w:w w:val="110"/>
        </w:rPr>
        <w:t>OLIVEIRA</w:t>
      </w:r>
      <w:r>
        <w:rPr>
          <w:spacing w:val="27"/>
          <w:w w:val="110"/>
        </w:rPr>
        <w:t> </w:t>
      </w:r>
      <w:r>
        <w:rPr>
          <w:w w:val="110"/>
        </w:rPr>
        <w:t>-</w:t>
      </w:r>
    </w:p>
    <w:p>
      <w:pPr>
        <w:pStyle w:val="BodyText"/>
        <w:spacing w:line="242" w:lineRule="auto" w:before="5"/>
        <w:ind w:left="45" w:right="42"/>
        <w:jc w:val="both"/>
      </w:pPr>
      <w:r>
        <w:rPr>
          <w:w w:val="115"/>
        </w:rPr>
        <w:t>PREFEITO</w:t>
      </w:r>
      <w:r>
        <w:rPr>
          <w:w w:val="115"/>
        </w:rPr>
        <w:t> MUNICIPAL,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17,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w w:val="115"/>
        </w:rPr>
        <w:t> Matéria</w:t>
      </w:r>
      <w:r>
        <w:rPr>
          <w:rFonts w:ascii="Cambria" w:hAnsi="Cambria"/>
          <w:b/>
          <w:w w:val="115"/>
        </w:rPr>
        <w:t> não</w:t>
      </w:r>
      <w:r>
        <w:rPr>
          <w:rFonts w:ascii="Cambria" w:hAnsi="Cambria"/>
          <w:b/>
          <w:w w:val="115"/>
        </w:rPr>
        <w:t> votada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 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ORDINARIA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49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32"/>
          <w:w w:val="115"/>
        </w:rPr>
        <w:t> </w:t>
      </w:r>
      <w:r>
        <w:rPr>
          <w:w w:val="115"/>
        </w:rPr>
        <w:t>DISPÕE</w:t>
      </w:r>
      <w:r>
        <w:rPr>
          <w:spacing w:val="32"/>
          <w:w w:val="115"/>
        </w:rPr>
        <w:t> </w:t>
      </w:r>
      <w:r>
        <w:rPr>
          <w:w w:val="115"/>
        </w:rPr>
        <w:t>SOBRE</w:t>
      </w:r>
      <w:r>
        <w:rPr>
          <w:spacing w:val="32"/>
          <w:w w:val="115"/>
        </w:rPr>
        <w:t> </w:t>
      </w:r>
      <w:r>
        <w:rPr>
          <w:w w:val="115"/>
        </w:rPr>
        <w:t>AS</w:t>
      </w:r>
      <w:r>
        <w:rPr>
          <w:spacing w:val="32"/>
          <w:w w:val="115"/>
        </w:rPr>
        <w:t> </w:t>
      </w:r>
      <w:r>
        <w:rPr>
          <w:w w:val="115"/>
        </w:rPr>
        <w:t>DIRETRIZES</w:t>
      </w:r>
      <w:r>
        <w:rPr>
          <w:spacing w:val="32"/>
          <w:w w:val="115"/>
        </w:rPr>
        <w:t> </w:t>
      </w:r>
      <w:r>
        <w:rPr>
          <w:w w:val="115"/>
        </w:rPr>
        <w:t>PARA A</w:t>
      </w:r>
      <w:r>
        <w:rPr>
          <w:w w:val="115"/>
        </w:rPr>
        <w:t> ELABORAÇÃO</w:t>
      </w:r>
      <w:r>
        <w:rPr>
          <w:w w:val="115"/>
        </w:rPr>
        <w:t> E</w:t>
      </w:r>
      <w:r>
        <w:rPr>
          <w:w w:val="115"/>
        </w:rPr>
        <w:t> EXCUÇÃO</w:t>
      </w:r>
      <w:r>
        <w:rPr>
          <w:w w:val="115"/>
        </w:rPr>
        <w:t> DA</w:t>
      </w:r>
      <w:r>
        <w:rPr>
          <w:w w:val="115"/>
        </w:rPr>
        <w:t> LEI</w:t>
      </w:r>
      <w:r>
        <w:rPr>
          <w:w w:val="115"/>
        </w:rPr>
        <w:t> ORÇAMENTÁRIA</w:t>
      </w:r>
      <w:r>
        <w:rPr>
          <w:w w:val="115"/>
        </w:rPr>
        <w:t> DO</w:t>
      </w:r>
      <w:r>
        <w:rPr>
          <w:w w:val="115"/>
        </w:rPr>
        <w:t> MUNICIPIO</w:t>
      </w:r>
      <w:r>
        <w:rPr>
          <w:w w:val="115"/>
        </w:rPr>
        <w:t> PARA</w:t>
      </w:r>
      <w:r>
        <w:rPr>
          <w:w w:val="115"/>
        </w:rPr>
        <w:t> O EXERCÍCIO</w:t>
      </w:r>
      <w:r>
        <w:rPr>
          <w:spacing w:val="32"/>
          <w:w w:val="115"/>
        </w:rPr>
        <w:t> </w:t>
      </w:r>
      <w:r>
        <w:rPr>
          <w:w w:val="115"/>
        </w:rPr>
        <w:t>DE</w:t>
      </w:r>
      <w:r>
        <w:rPr>
          <w:spacing w:val="32"/>
          <w:w w:val="115"/>
        </w:rPr>
        <w:t> </w:t>
      </w:r>
      <w:r>
        <w:rPr>
          <w:w w:val="115"/>
        </w:rPr>
        <w:t>2027</w:t>
      </w:r>
      <w:r>
        <w:rPr>
          <w:spacing w:val="32"/>
          <w:w w:val="115"/>
        </w:rPr>
        <w:t> </w:t>
      </w:r>
      <w:r>
        <w:rPr>
          <w:w w:val="115"/>
        </w:rPr>
        <w:t>E</w:t>
      </w:r>
      <w:r>
        <w:rPr>
          <w:spacing w:val="32"/>
          <w:w w:val="115"/>
        </w:rPr>
        <w:t> </w:t>
      </w:r>
      <w:r>
        <w:rPr>
          <w:w w:val="115"/>
        </w:rPr>
        <w:t>DÁ</w:t>
      </w:r>
      <w:r>
        <w:rPr>
          <w:spacing w:val="32"/>
          <w:w w:val="115"/>
        </w:rPr>
        <w:t> </w:t>
      </w:r>
      <w:r>
        <w:rPr>
          <w:w w:val="115"/>
        </w:rPr>
        <w:t>OUTRAS</w:t>
      </w:r>
      <w:r>
        <w:rPr>
          <w:spacing w:val="32"/>
          <w:w w:val="115"/>
        </w:rPr>
        <w:t> </w:t>
      </w:r>
      <w:r>
        <w:rPr>
          <w:w w:val="115"/>
        </w:rPr>
        <w:t>PROVIDENCIAS</w:t>
      </w:r>
      <w:r>
        <w:rPr>
          <w:spacing w:val="32"/>
          <w:w w:val="115"/>
        </w:rPr>
        <w:t> </w:t>
      </w:r>
      <w:r>
        <w:rPr>
          <w:w w:val="115"/>
        </w:rPr>
        <w:t>Autor:</w:t>
      </w:r>
      <w:r>
        <w:rPr>
          <w:spacing w:val="32"/>
          <w:w w:val="115"/>
        </w:rPr>
        <w:t> </w:t>
      </w:r>
      <w:r>
        <w:rPr>
          <w:w w:val="115"/>
        </w:rPr>
        <w:t>CLETSON</w:t>
      </w:r>
      <w:r>
        <w:rPr>
          <w:spacing w:val="32"/>
          <w:w w:val="115"/>
        </w:rPr>
        <w:t> </w:t>
      </w:r>
      <w:r>
        <w:rPr>
          <w:w w:val="115"/>
        </w:rPr>
        <w:t>RIVALDO</w:t>
      </w:r>
      <w:r>
        <w:rPr>
          <w:spacing w:val="32"/>
          <w:w w:val="115"/>
        </w:rPr>
        <w:t> </w:t>
      </w:r>
      <w:r>
        <w:rPr>
          <w:spacing w:val="-5"/>
          <w:w w:val="115"/>
        </w:rPr>
        <w:t>DE</w:t>
      </w:r>
    </w:p>
    <w:p>
      <w:pPr>
        <w:pStyle w:val="BodyText"/>
        <w:spacing w:line="242" w:lineRule="auto" w:before="6"/>
        <w:ind w:left="45" w:right="41"/>
        <w:jc w:val="both"/>
      </w:pPr>
      <w:r>
        <w:rPr>
          <w:w w:val="115"/>
        </w:rPr>
        <w:t>OLIVEIRA</w:t>
      </w:r>
      <w:r>
        <w:rPr>
          <w:w w:val="115"/>
        </w:rPr>
        <w:t> -</w:t>
      </w:r>
      <w:r>
        <w:rPr>
          <w:w w:val="115"/>
        </w:rPr>
        <w:t> PREFEITO</w:t>
      </w:r>
      <w:r>
        <w:rPr>
          <w:w w:val="115"/>
        </w:rPr>
        <w:t> MUNICIPAL,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18,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 Informado, Não: Não Informado, Abstenções: Não Informado,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w w:val="115"/>
        </w:rPr>
        <w:t> Matéria</w:t>
      </w:r>
      <w:r>
        <w:rPr>
          <w:rFonts w:ascii="Cambria" w:hAnsi="Cambria"/>
          <w:b/>
          <w:w w:val="115"/>
        </w:rPr>
        <w:t> não votada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6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60"/>
          <w:w w:val="115"/>
        </w:rPr>
        <w:t> </w:t>
      </w:r>
      <w:r>
        <w:rPr>
          <w:rFonts w:ascii="Cambria" w:hAnsi="Cambria"/>
          <w:b/>
          <w:w w:val="115"/>
        </w:rPr>
        <w:t>ORDINARIA</w:t>
      </w:r>
      <w:r>
        <w:rPr>
          <w:rFonts w:ascii="Cambria" w:hAnsi="Cambria"/>
          <w:b/>
          <w:spacing w:val="6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60"/>
          <w:w w:val="115"/>
        </w:rPr>
        <w:t> </w:t>
      </w:r>
      <w:r>
        <w:rPr>
          <w:rFonts w:ascii="Cambria" w:hAnsi="Cambria"/>
          <w:b/>
          <w:w w:val="115"/>
        </w:rPr>
        <w:t>50</w:t>
      </w:r>
      <w:r>
        <w:rPr>
          <w:rFonts w:ascii="Cambria" w:hAnsi="Cambria"/>
          <w:b/>
          <w:spacing w:val="6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Dispõe</w:t>
      </w:r>
      <w:r>
        <w:rPr>
          <w:spacing w:val="40"/>
          <w:w w:val="115"/>
        </w:rPr>
        <w:t> </w:t>
      </w:r>
      <w:r>
        <w:rPr>
          <w:w w:val="115"/>
        </w:rPr>
        <w:t>sobre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programa de</w:t>
      </w:r>
      <w:r>
        <w:rPr>
          <w:w w:val="115"/>
        </w:rPr>
        <w:t> recuperação</w:t>
      </w:r>
      <w:r>
        <w:rPr>
          <w:w w:val="115"/>
        </w:rPr>
        <w:t> de</w:t>
      </w:r>
      <w:r>
        <w:rPr>
          <w:w w:val="115"/>
        </w:rPr>
        <w:t> créditos</w:t>
      </w:r>
      <w:r>
        <w:rPr>
          <w:w w:val="115"/>
        </w:rPr>
        <w:t> fiscais–REFIS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</w:t>
      </w:r>
      <w:r>
        <w:rPr>
          <w:w w:val="115"/>
        </w:rPr>
        <w:t> CLETSON RIVALDO</w:t>
      </w:r>
      <w:r>
        <w:rPr>
          <w:spacing w:val="62"/>
          <w:w w:val="115"/>
        </w:rPr>
        <w:t> </w:t>
      </w:r>
      <w:r>
        <w:rPr>
          <w:w w:val="115"/>
        </w:rPr>
        <w:t>DE</w:t>
      </w:r>
      <w:r>
        <w:rPr>
          <w:spacing w:val="62"/>
          <w:w w:val="115"/>
        </w:rPr>
        <w:t> </w:t>
      </w:r>
      <w:r>
        <w:rPr>
          <w:w w:val="115"/>
        </w:rPr>
        <w:t>OLIVEIRA</w:t>
      </w:r>
      <w:r>
        <w:rPr>
          <w:spacing w:val="62"/>
          <w:w w:val="115"/>
        </w:rPr>
        <w:t> </w:t>
      </w:r>
      <w:r>
        <w:rPr>
          <w:w w:val="115"/>
        </w:rPr>
        <w:t>-</w:t>
      </w:r>
      <w:r>
        <w:rPr>
          <w:spacing w:val="62"/>
          <w:w w:val="115"/>
        </w:rPr>
        <w:t> </w:t>
      </w:r>
      <w:r>
        <w:rPr>
          <w:w w:val="115"/>
        </w:rPr>
        <w:t>PREFEITO</w:t>
      </w:r>
      <w:r>
        <w:rPr>
          <w:spacing w:val="63"/>
          <w:w w:val="115"/>
        </w:rPr>
        <w:t> </w:t>
      </w:r>
      <w:r>
        <w:rPr>
          <w:w w:val="115"/>
        </w:rPr>
        <w:t>MUNICIPAL,</w:t>
      </w:r>
      <w:r>
        <w:rPr>
          <w:spacing w:val="62"/>
          <w:w w:val="115"/>
        </w:rPr>
        <w:t> </w:t>
      </w:r>
      <w:r>
        <w:rPr>
          <w:w w:val="115"/>
        </w:rPr>
        <w:t>Número</w:t>
      </w:r>
      <w:r>
        <w:rPr>
          <w:spacing w:val="62"/>
          <w:w w:val="115"/>
        </w:rPr>
        <w:t> </w:t>
      </w:r>
      <w:r>
        <w:rPr>
          <w:w w:val="115"/>
        </w:rPr>
        <w:t>de</w:t>
      </w:r>
      <w:r>
        <w:rPr>
          <w:spacing w:val="62"/>
          <w:w w:val="115"/>
        </w:rPr>
        <w:t> </w:t>
      </w:r>
      <w:r>
        <w:rPr>
          <w:w w:val="115"/>
        </w:rPr>
        <w:t>Protocolo:</w:t>
      </w:r>
      <w:r>
        <w:rPr>
          <w:spacing w:val="63"/>
          <w:w w:val="115"/>
        </w:rPr>
        <w:t> </w:t>
      </w:r>
      <w:r>
        <w:rPr>
          <w:w w:val="115"/>
        </w:rPr>
        <w:t>19,</w:t>
      </w:r>
      <w:r>
        <w:rPr>
          <w:spacing w:val="62"/>
          <w:w w:val="115"/>
        </w:rPr>
        <w:t> </w:t>
      </w:r>
      <w:r>
        <w:rPr>
          <w:spacing w:val="-2"/>
          <w:w w:val="115"/>
        </w:rPr>
        <w:t>Tipo:</w:t>
      </w:r>
    </w:p>
    <w:p>
      <w:pPr>
        <w:pStyle w:val="BodyText"/>
        <w:spacing w:line="242" w:lineRule="auto" w:before="6"/>
        <w:ind w:left="45" w:right="42"/>
        <w:jc w:val="both"/>
      </w:pPr>
      <w:r>
        <w:rPr>
          <w:w w:val="115"/>
        </w:rPr>
        <w:t>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votada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199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 Concessão</w:t>
      </w:r>
      <w:r>
        <w:rPr>
          <w:w w:val="115"/>
        </w:rPr>
        <w:t> da</w:t>
      </w:r>
      <w:r>
        <w:rPr>
          <w:w w:val="115"/>
        </w:rPr>
        <w:t> Medalha</w:t>
      </w:r>
      <w:r>
        <w:rPr>
          <w:w w:val="115"/>
        </w:rPr>
        <w:t> Cleonice</w:t>
      </w:r>
      <w:r>
        <w:rPr>
          <w:w w:val="115"/>
        </w:rPr>
        <w:t> Amélia</w:t>
      </w:r>
      <w:r>
        <w:rPr>
          <w:w w:val="115"/>
        </w:rPr>
        <w:t> de</w:t>
      </w:r>
      <w:r>
        <w:rPr>
          <w:w w:val="115"/>
        </w:rPr>
        <w:t> Oliveira</w:t>
      </w:r>
      <w:r>
        <w:rPr>
          <w:w w:val="115"/>
        </w:rPr>
        <w:t> as</w:t>
      </w:r>
      <w:r>
        <w:rPr>
          <w:w w:val="115"/>
        </w:rPr>
        <w:t> professoras</w:t>
      </w:r>
      <w:r>
        <w:rPr>
          <w:w w:val="115"/>
        </w:rPr>
        <w:t> Francinete</w:t>
      </w:r>
      <w:r>
        <w:rPr>
          <w:w w:val="115"/>
        </w:rPr>
        <w:t> Maria</w:t>
      </w:r>
      <w:r>
        <w:rPr>
          <w:w w:val="115"/>
        </w:rPr>
        <w:t> da Conceição</w:t>
      </w:r>
      <w:r>
        <w:rPr>
          <w:w w:val="115"/>
        </w:rPr>
        <w:t> Silva e</w:t>
      </w:r>
      <w:r>
        <w:rPr>
          <w:w w:val="115"/>
        </w:rPr>
        <w:t> Mecia Valquíria dos Santos,</w:t>
      </w:r>
      <w:r>
        <w:rPr>
          <w:w w:val="115"/>
        </w:rPr>
        <w:t> em reconhecimento</w:t>
      </w:r>
      <w:r>
        <w:rPr>
          <w:w w:val="115"/>
        </w:rPr>
        <w:t> aos relevantes serviços prestados</w:t>
      </w:r>
      <w:r>
        <w:rPr>
          <w:w w:val="115"/>
        </w:rPr>
        <w:t> à</w:t>
      </w:r>
      <w:r>
        <w:rPr>
          <w:w w:val="115"/>
        </w:rPr>
        <w:t> educação</w:t>
      </w:r>
      <w:r>
        <w:rPr>
          <w:w w:val="115"/>
        </w:rPr>
        <w:t> de</w:t>
      </w:r>
      <w:r>
        <w:rPr>
          <w:w w:val="115"/>
        </w:rPr>
        <w:t> Equador</w:t>
      </w:r>
      <w:r>
        <w:rPr>
          <w:w w:val="115"/>
        </w:rPr>
        <w:t> RN.</w:t>
      </w:r>
      <w:r>
        <w:rPr>
          <w:w w:val="115"/>
        </w:rPr>
        <w:t> Autor:</w:t>
      </w:r>
      <w:r>
        <w:rPr>
          <w:w w:val="115"/>
        </w:rPr>
        <w:t> LUTEMBERGUE</w:t>
      </w:r>
      <w:r>
        <w:rPr>
          <w:w w:val="115"/>
        </w:rPr>
        <w:t> GUEDES</w:t>
      </w:r>
      <w:r>
        <w:rPr>
          <w:w w:val="115"/>
        </w:rPr>
        <w:t> VANDERLEI,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20,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5,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Resultado: Aprovado</w:t>
      </w:r>
      <w:r>
        <w:rPr>
          <w:rFonts w:ascii="Cambria" w:hAnsi="Cambria"/>
          <w:b/>
          <w:w w:val="115"/>
        </w:rPr>
        <w:t> por</w:t>
      </w:r>
      <w:r>
        <w:rPr>
          <w:rFonts w:ascii="Cambria" w:hAnsi="Cambria"/>
          <w:b/>
          <w:w w:val="115"/>
        </w:rPr>
        <w:t> unanimidade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 DE ANDRADE SANTOS - Sim ; FÁBIO AURÉLIO BULCÃO</w:t>
      </w:r>
      <w:r>
        <w:rPr>
          <w:spacing w:val="14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JOSÉ</w:t>
      </w:r>
      <w:r>
        <w:rPr>
          <w:spacing w:val="15"/>
          <w:w w:val="115"/>
        </w:rPr>
        <w:t> </w:t>
      </w:r>
      <w:r>
        <w:rPr>
          <w:w w:val="115"/>
        </w:rPr>
        <w:t>GERALDO</w:t>
      </w:r>
      <w:r>
        <w:rPr>
          <w:spacing w:val="15"/>
          <w:w w:val="115"/>
        </w:rPr>
        <w:t> </w:t>
      </w:r>
      <w:r>
        <w:rPr>
          <w:w w:val="115"/>
        </w:rPr>
        <w:t>DA</w:t>
      </w:r>
      <w:r>
        <w:rPr>
          <w:spacing w:val="15"/>
          <w:w w:val="115"/>
        </w:rPr>
        <w:t> </w:t>
      </w:r>
      <w:r>
        <w:rPr>
          <w:w w:val="115"/>
        </w:rPr>
        <w:t>SILVA</w:t>
      </w:r>
      <w:r>
        <w:rPr>
          <w:spacing w:val="14"/>
          <w:w w:val="115"/>
        </w:rPr>
        <w:t> </w:t>
      </w:r>
      <w:r>
        <w:rPr>
          <w:w w:val="115"/>
        </w:rPr>
        <w:t>JUNIOR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LUTEMBERGUE</w:t>
      </w:r>
      <w:r>
        <w:rPr>
          <w:spacing w:val="15"/>
          <w:w w:val="115"/>
        </w:rPr>
        <w:t> </w:t>
      </w:r>
      <w:r>
        <w:rPr>
          <w:spacing w:val="-2"/>
          <w:w w:val="115"/>
        </w:rPr>
        <w:t>GUEDES</w:t>
      </w:r>
    </w:p>
    <w:p>
      <w:pPr>
        <w:pStyle w:val="BodyText"/>
        <w:spacing w:after="0" w:line="242" w:lineRule="auto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807" w:footer="925" w:top="2020" w:bottom="112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2"/>
        <w:jc w:val="both"/>
      </w:pPr>
      <w:r>
        <w:rPr>
          <w:w w:val="110"/>
        </w:rPr>
        <w:t>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spacing w:val="40"/>
          <w:w w:val="110"/>
        </w:rPr>
        <w:t> </w:t>
      </w:r>
      <w:r>
        <w:rPr>
          <w:w w:val="110"/>
        </w:rPr>
        <w:t>ONOFRE BARBOSA DOS SANTOS - Sim ;</w:t>
      </w:r>
    </w:p>
    <w:p>
      <w:pPr>
        <w:tabs>
          <w:tab w:pos="4423" w:val="left" w:leader="none"/>
        </w:tabs>
        <w:spacing w:before="197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w w:val="110"/>
          <w:sz w:val="20"/>
        </w:rPr>
        <w:t> SYELVIS</w:t>
      </w:r>
      <w:r>
        <w:rPr>
          <w:w w:val="110"/>
          <w:sz w:val="20"/>
        </w:rPr>
        <w:t> ONOFRE</w:t>
      </w:r>
      <w:r>
        <w:rPr>
          <w:w w:val="110"/>
          <w:sz w:val="20"/>
        </w:rPr>
        <w:t> BARBOSA</w:t>
      </w:r>
      <w:r>
        <w:rPr>
          <w:w w:val="110"/>
          <w:sz w:val="20"/>
        </w:rPr>
        <w:t> DOS</w:t>
      </w:r>
      <w:r>
        <w:rPr>
          <w:w w:val="110"/>
          <w:sz w:val="20"/>
        </w:rPr>
        <w:t> SANTOS</w:t>
      </w:r>
      <w:r>
        <w:rPr>
          <w:w w:val="110"/>
          <w:sz w:val="20"/>
        </w:rPr>
        <w:t> </w:t>
      </w:r>
      <w:r>
        <w:rPr>
          <w:sz w:val="20"/>
        </w:rPr>
        <w:t>/</w:t>
      </w:r>
      <w:r>
        <w:rPr>
          <w:w w:val="110"/>
          <w:sz w:val="20"/>
        </w:rPr>
        <w:t> PP</w:t>
      </w:r>
      <w:r>
        <w:rPr>
          <w:w w:val="110"/>
          <w:sz w:val="20"/>
        </w:rPr>
        <w:t> -</w:t>
      </w:r>
      <w:r>
        <w:rPr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 </w:t>
      </w:r>
      <w:r>
        <w:rPr>
          <w:rFonts w:ascii="Cambria" w:hAnsi="Cambria"/>
          <w:b/>
          <w:spacing w:val="-2"/>
          <w:w w:val="110"/>
          <w:sz w:val="20"/>
        </w:rPr>
        <w:t>Vídeo:</w:t>
      </w:r>
      <w:r>
        <w:rPr>
          <w:rFonts w:ascii="Cambria" w:hAnsi="Cambria"/>
          <w:b/>
          <w:sz w:val="20"/>
        </w:rPr>
        <w:tab/>
      </w:r>
      <w:hyperlink r:id="rId7">
        <w:r>
          <w:rPr>
            <w:color w:val="0000FF"/>
            <w:spacing w:val="-2"/>
            <w:w w:val="105"/>
            <w:sz w:val="20"/>
            <w:u w:val="single" w:color="0000FF"/>
          </w:rPr>
          <w:t>https://www.youtube.com/embed/jJwoLKaVrQA?</w:t>
        </w:r>
      </w:hyperlink>
      <w:r>
        <w:rPr>
          <w:color w:val="0000FF"/>
          <w:spacing w:val="-2"/>
          <w:w w:val="105"/>
          <w:sz w:val="20"/>
        </w:rPr>
        <w:t> </w:t>
      </w:r>
      <w:hyperlink r:id="rId7">
        <w:r>
          <w:rPr>
            <w:color w:val="0000FF"/>
            <w:w w:val="110"/>
            <w:sz w:val="20"/>
            <w:u w:val="single" w:color="0000FF"/>
          </w:rPr>
          <w:t>si=vbsp4FGHIvZ_G8sR&amp;amp;start=1671</w:t>
        </w:r>
      </w:hyperlink>
      <w:r>
        <w:rPr>
          <w:color w:val="0000FF"/>
          <w:spacing w:val="80"/>
          <w:w w:val="110"/>
          <w:sz w:val="20"/>
        </w:rPr>
        <w:t> 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LUTEMBERGUE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GUEDES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VANDERLEI</w:t>
      </w:r>
      <w:r>
        <w:rPr>
          <w:spacing w:val="80"/>
          <w:w w:val="110"/>
          <w:sz w:val="20"/>
        </w:rPr>
        <w:t> </w:t>
      </w:r>
      <w:r>
        <w:rPr>
          <w:sz w:val="20"/>
        </w:rPr>
        <w:t>/</w:t>
      </w:r>
    </w:p>
    <w:p>
      <w:pPr>
        <w:pStyle w:val="BodyText"/>
        <w:spacing w:before="2"/>
        <w:ind w:left="45" w:right="41"/>
        <w:jc w:val="both"/>
        <w:rPr>
          <w:rFonts w:ascii="Cambria" w:hAnsi="Cambria"/>
          <w:b/>
        </w:rPr>
      </w:pPr>
      <w:r>
        <w:rPr>
          <w:w w:val="110"/>
        </w:rPr>
        <w:t>MDB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8">
        <w:r>
          <w:rPr>
            <w:color w:val="0000FF"/>
            <w:w w:val="110"/>
            <w:u w:val="single" w:color="0000FF"/>
          </w:rPr>
          <w:t>https://www.youtube.com/embed/jJwoLKaVrQA?si=9eGjFa5AuZV-</w:t>
        </w:r>
      </w:hyperlink>
      <w:hyperlink r:id="rId8">
        <w:r>
          <w:rPr>
            <w:color w:val="0000FF"/>
            <w:w w:val="110"/>
            <w:u w:val="single" w:color="0000FF"/>
          </w:rPr>
          <w:t>dUp5&amp;amp;start=1917</w:t>
        </w:r>
      </w:hyperlink>
      <w:r>
        <w:rPr>
          <w:color w:val="0000FF"/>
          <w:spacing w:val="58"/>
          <w:w w:val="110"/>
        </w:rPr>
        <w:t> </w:t>
      </w:r>
      <w:r>
        <w:rPr>
          <w:w w:val="110"/>
        </w:rPr>
        <w:t>;</w:t>
      </w:r>
      <w:r>
        <w:rPr>
          <w:spacing w:val="58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62"/>
          <w:w w:val="110"/>
        </w:rPr>
        <w:t> </w:t>
      </w:r>
      <w:r>
        <w:rPr>
          <w:w w:val="110"/>
        </w:rPr>
        <w:t>-</w:t>
      </w:r>
      <w:r>
        <w:rPr>
          <w:spacing w:val="57"/>
          <w:w w:val="110"/>
        </w:rPr>
        <w:t> </w:t>
      </w:r>
      <w:r>
        <w:rPr>
          <w:w w:val="110"/>
        </w:rPr>
        <w:t>CRYSTIANO</w:t>
      </w:r>
      <w:r>
        <w:rPr>
          <w:spacing w:val="57"/>
          <w:w w:val="110"/>
        </w:rPr>
        <w:t> </w:t>
      </w:r>
      <w:r>
        <w:rPr>
          <w:w w:val="110"/>
        </w:rPr>
        <w:t>GOMES</w:t>
      </w:r>
      <w:r>
        <w:rPr>
          <w:spacing w:val="57"/>
          <w:w w:val="110"/>
        </w:rPr>
        <w:t> </w:t>
      </w:r>
      <w:r>
        <w:rPr>
          <w:w w:val="110"/>
        </w:rPr>
        <w:t>DE</w:t>
      </w:r>
      <w:r>
        <w:rPr>
          <w:spacing w:val="57"/>
          <w:w w:val="110"/>
        </w:rPr>
        <w:t> </w:t>
      </w:r>
      <w:r>
        <w:rPr>
          <w:w w:val="110"/>
        </w:rPr>
        <w:t>ANDRADE</w:t>
      </w:r>
      <w:r>
        <w:rPr>
          <w:spacing w:val="57"/>
          <w:w w:val="110"/>
        </w:rPr>
        <w:t> </w:t>
      </w:r>
      <w:r>
        <w:rPr>
          <w:w w:val="110"/>
        </w:rPr>
        <w:t>SANTOS</w:t>
      </w:r>
      <w:r>
        <w:rPr>
          <w:spacing w:val="57"/>
          <w:w w:val="110"/>
        </w:rPr>
        <w:t> </w:t>
      </w:r>
      <w:r>
        <w:rPr/>
        <w:t>/</w:t>
      </w:r>
      <w:r>
        <w:rPr>
          <w:spacing w:val="57"/>
          <w:w w:val="110"/>
        </w:rPr>
        <w:t> </w:t>
      </w:r>
      <w:r>
        <w:rPr>
          <w:w w:val="110"/>
        </w:rPr>
        <w:t>MDB</w:t>
      </w:r>
      <w:r>
        <w:rPr>
          <w:spacing w:val="57"/>
          <w:w w:val="110"/>
        </w:rPr>
        <w:t> </w:t>
      </w:r>
      <w:r>
        <w:rPr>
          <w:w w:val="110"/>
        </w:rPr>
        <w:t>-</w:t>
      </w:r>
      <w:r>
        <w:rPr>
          <w:spacing w:val="59"/>
          <w:w w:val="110"/>
        </w:rPr>
        <w:t> </w:t>
      </w:r>
      <w:r>
        <w:rPr>
          <w:rFonts w:ascii="Cambria" w:hAnsi="Cambria"/>
          <w:b/>
          <w:w w:val="110"/>
        </w:rPr>
        <w:t>URL</w:t>
      </w:r>
    </w:p>
    <w:p>
      <w:pPr>
        <w:pStyle w:val="BodyText"/>
        <w:tabs>
          <w:tab w:pos="2358" w:val="left" w:leader="none"/>
        </w:tabs>
        <w:spacing w:line="242" w:lineRule="auto" w:before="1"/>
        <w:ind w:left="45" w:right="42"/>
        <w:jc w:val="both"/>
      </w:pP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9">
        <w:r>
          <w:rPr>
            <w:color w:val="0000FF"/>
            <w:spacing w:val="-2"/>
            <w:w w:val="110"/>
            <w:u w:val="single" w:color="0000FF"/>
          </w:rPr>
          <w:t>https://www.youtube.com/embed/jJwoLKaVrQA?si=IwTe9Y65uVRZ_-</w:t>
        </w:r>
      </w:hyperlink>
      <w:hyperlink r:id="rId9">
        <w:r>
          <w:rPr>
            <w:color w:val="0000FF"/>
            <w:w w:val="110"/>
            <w:u w:val="single" w:color="0000FF"/>
          </w:rPr>
          <w:t>vt&amp;amp;start=2131</w:t>
        </w:r>
      </w:hyperlink>
      <w:r>
        <w:rPr>
          <w:color w:val="0000FF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PT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10">
        <w:r>
          <w:rPr>
            <w:color w:val="0000FF"/>
            <w:w w:val="110"/>
            <w:u w:val="single" w:color="0000FF"/>
          </w:rPr>
          <w:t>https://</w:t>
        </w:r>
      </w:hyperlink>
      <w:r>
        <w:rPr>
          <w:color w:val="0000FF"/>
          <w:w w:val="110"/>
        </w:rPr>
        <w:t> </w:t>
      </w:r>
      <w:hyperlink r:id="rId10">
        <w:r>
          <w:rPr>
            <w:color w:val="0000FF"/>
            <w:w w:val="110"/>
            <w:u w:val="single" w:color="0000FF"/>
          </w:rPr>
          <w:t>www.youtube.com/embed/jJwoLKaVrQA?si=tPWo7DBEbvJSba5g&amp;amp;start=2267</w:t>
        </w:r>
      </w:hyperlink>
      <w:r>
        <w:rPr>
          <w:color w:val="0000FF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11">
        <w:r>
          <w:rPr>
            <w:color w:val="0000FF"/>
            <w:w w:val="110"/>
            <w:u w:val="single" w:color="0000FF"/>
          </w:rPr>
          <w:t>https://www.youtube.com/embed/</w:t>
        </w:r>
      </w:hyperlink>
      <w:r>
        <w:rPr>
          <w:color w:val="0000FF"/>
          <w:w w:val="110"/>
        </w:rPr>
        <w:t> </w:t>
      </w:r>
      <w:hyperlink r:id="rId11">
        <w:r>
          <w:rPr>
            <w:color w:val="0000FF"/>
            <w:w w:val="110"/>
            <w:u w:val="single" w:color="0000FF"/>
          </w:rPr>
          <w:t>jJwoLKaVrQA?si=8nixO6os-g_oo_R-&amp;amp;start=2545</w:t>
        </w:r>
      </w:hyperlink>
      <w:r>
        <w:rPr>
          <w:color w:val="0000FF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12">
        <w:r>
          <w:rPr>
            <w:color w:val="0000FF"/>
            <w:w w:val="110"/>
            <w:u w:val="single" w:color="0000FF"/>
          </w:rPr>
          <w:t>https://www.youtube.com/embed/jJwoLKaVrQA?</w:t>
        </w:r>
      </w:hyperlink>
      <w:r>
        <w:rPr>
          <w:color w:val="0000FF"/>
          <w:w w:val="110"/>
        </w:rPr>
        <w:t> </w:t>
      </w:r>
      <w:hyperlink r:id="rId12">
        <w:r>
          <w:rPr>
            <w:color w:val="0000FF"/>
            <w:spacing w:val="-2"/>
            <w:w w:val="110"/>
            <w:u w:val="single" w:color="0000FF"/>
          </w:rPr>
          <w:t>si=pgPDyXJcRTYZ6zf-&amp;amp;start=3163</w:t>
        </w:r>
      </w:hyperlink>
    </w:p>
    <w:p>
      <w:pPr>
        <w:pStyle w:val="BodyText"/>
        <w:spacing w:line="244" w:lineRule="auto" w:before="192"/>
        <w:ind w:left="45" w:right="43"/>
        <w:jc w:val="both"/>
      </w:pPr>
      <w:r>
        <w:rPr>
          <w:rFonts w:ascii="Cambria" w:hAnsi="Cambria"/>
          <w:b/>
          <w:w w:val="115"/>
        </w:rPr>
        <w:t>Ocorrências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Sessão: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a</w:t>
      </w:r>
      <w:r>
        <w:rPr>
          <w:w w:val="115"/>
        </w:rPr>
        <w:t> palavra</w:t>
      </w:r>
      <w:r>
        <w:rPr>
          <w:w w:val="115"/>
        </w:rPr>
        <w:t> é</w:t>
      </w:r>
      <w:r>
        <w:rPr>
          <w:w w:val="115"/>
        </w:rPr>
        <w:t> facultada</w:t>
      </w:r>
      <w:r>
        <w:rPr>
          <w:w w:val="115"/>
        </w:rPr>
        <w:t> aos</w:t>
      </w:r>
      <w:r>
        <w:rPr>
          <w:w w:val="115"/>
        </w:rPr>
        <w:t> vereadores</w:t>
      </w:r>
      <w:r>
        <w:rPr>
          <w:w w:val="115"/>
        </w:rPr>
        <w:t> os</w:t>
      </w:r>
      <w:r>
        <w:rPr>
          <w:w w:val="115"/>
        </w:rPr>
        <w:t> quais</w:t>
      </w:r>
      <w:r>
        <w:rPr>
          <w:w w:val="115"/>
        </w:rPr>
        <w:t> fizeram</w:t>
      </w:r>
      <w:r>
        <w:rPr>
          <w:w w:val="115"/>
        </w:rPr>
        <w:t> o</w:t>
      </w:r>
      <w:r>
        <w:rPr>
          <w:w w:val="115"/>
        </w:rPr>
        <w:t> uso</w:t>
      </w:r>
      <w:r>
        <w:rPr>
          <w:w w:val="115"/>
        </w:rPr>
        <w:t> da mesma.</w:t>
      </w:r>
      <w:r>
        <w:rPr>
          <w:spacing w:val="40"/>
          <w:w w:val="115"/>
        </w:rPr>
        <w:t>  </w:t>
      </w:r>
      <w:r>
        <w:rPr>
          <w:w w:val="115"/>
        </w:rPr>
        <w:t>Os</w:t>
      </w:r>
      <w:r>
        <w:rPr>
          <w:w w:val="115"/>
        </w:rPr>
        <w:t> projetos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ordinária</w:t>
      </w:r>
      <w:r>
        <w:rPr>
          <w:w w:val="115"/>
        </w:rPr>
        <w:t> nº</w:t>
      </w:r>
      <w:r>
        <w:rPr>
          <w:w w:val="115"/>
        </w:rPr>
        <w:t> 48,</w:t>
      </w:r>
      <w:r>
        <w:rPr>
          <w:w w:val="115"/>
        </w:rPr>
        <w:t> 49</w:t>
      </w:r>
      <w:r>
        <w:rPr>
          <w:w w:val="115"/>
        </w:rPr>
        <w:t> e</w:t>
      </w:r>
      <w:r>
        <w:rPr>
          <w:w w:val="115"/>
        </w:rPr>
        <w:t> 50</w:t>
      </w:r>
      <w:r>
        <w:rPr>
          <w:w w:val="115"/>
        </w:rPr>
        <w:t> de</w:t>
      </w:r>
      <w:r>
        <w:rPr>
          <w:w w:val="115"/>
        </w:rPr>
        <w:t> 2026</w:t>
      </w:r>
      <w:r>
        <w:rPr>
          <w:w w:val="115"/>
        </w:rPr>
        <w:t> foram</w:t>
      </w:r>
      <w:r>
        <w:rPr>
          <w:w w:val="115"/>
        </w:rPr>
        <w:t> lidos</w:t>
      </w:r>
      <w:r>
        <w:rPr>
          <w:w w:val="115"/>
        </w:rPr>
        <w:t> e</w:t>
      </w:r>
      <w:r>
        <w:rPr>
          <w:w w:val="115"/>
        </w:rPr>
        <w:t> enviados</w:t>
      </w:r>
      <w:r>
        <w:rPr>
          <w:w w:val="115"/>
        </w:rPr>
        <w:t> para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w w:val="115"/>
        </w:rPr>
        <w:t> comissões</w:t>
      </w:r>
      <w:r>
        <w:rPr>
          <w:w w:val="115"/>
        </w:rPr>
        <w:t> de</w:t>
      </w:r>
      <w:r>
        <w:rPr>
          <w:w w:val="115"/>
        </w:rPr>
        <w:t> legislação,</w:t>
      </w:r>
      <w:r>
        <w:rPr>
          <w:w w:val="115"/>
        </w:rPr>
        <w:t> justiça,</w:t>
      </w:r>
      <w:r>
        <w:rPr>
          <w:w w:val="115"/>
        </w:rPr>
        <w:t> redação</w:t>
      </w:r>
      <w:r>
        <w:rPr>
          <w:w w:val="115"/>
        </w:rPr>
        <w:t> final</w:t>
      </w:r>
      <w:r>
        <w:rPr>
          <w:w w:val="115"/>
        </w:rPr>
        <w:t> e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finanças,</w:t>
      </w:r>
      <w:r>
        <w:rPr>
          <w:w w:val="115"/>
        </w:rPr>
        <w:t> orçamento</w:t>
      </w:r>
      <w:r>
        <w:rPr>
          <w:w w:val="115"/>
        </w:rPr>
        <w:t> e </w:t>
      </w:r>
      <w:r>
        <w:rPr>
          <w:spacing w:val="-2"/>
          <w:w w:val="115"/>
        </w:rPr>
        <w:t>fiscalização</w:t>
      </w:r>
    </w:p>
    <w:p>
      <w:pPr>
        <w:pStyle w:val="BodyText"/>
        <w:spacing w:line="244" w:lineRule="auto" w:before="199"/>
        <w:ind w:left="45" w:right="44"/>
        <w:jc w:val="both"/>
      </w:pPr>
      <w:r>
        <w:rPr>
          <w:rFonts w:ascii="Cambria" w:hAnsi="Cambria"/>
          <w:b/>
          <w:w w:val="120"/>
        </w:rPr>
        <w:t>Considerações</w:t>
      </w:r>
      <w:r>
        <w:rPr>
          <w:rFonts w:ascii="Cambria" w:hAnsi="Cambria"/>
          <w:b/>
          <w:w w:val="120"/>
        </w:rPr>
        <w:t> Finais:</w:t>
      </w:r>
      <w:r>
        <w:rPr>
          <w:rFonts w:ascii="Cambria" w:hAnsi="Cambria"/>
          <w:b/>
          <w:w w:val="120"/>
        </w:rPr>
        <w:t> </w:t>
      </w:r>
      <w:r>
        <w:rPr>
          <w:w w:val="120"/>
        </w:rPr>
        <w:t>Em</w:t>
      </w:r>
      <w:r>
        <w:rPr>
          <w:spacing w:val="-2"/>
          <w:w w:val="120"/>
        </w:rPr>
        <w:t> </w:t>
      </w:r>
      <w:r>
        <w:rPr>
          <w:w w:val="120"/>
        </w:rPr>
        <w:t>seguida</w:t>
      </w:r>
      <w:r>
        <w:rPr>
          <w:spacing w:val="-2"/>
          <w:w w:val="120"/>
        </w:rPr>
        <w:t> </w:t>
      </w:r>
      <w:r>
        <w:rPr>
          <w:w w:val="120"/>
        </w:rPr>
        <w:t>não</w:t>
      </w:r>
      <w:r>
        <w:rPr>
          <w:spacing w:val="-2"/>
          <w:w w:val="120"/>
        </w:rPr>
        <w:t> </w:t>
      </w:r>
      <w:r>
        <w:rPr>
          <w:w w:val="120"/>
        </w:rPr>
        <w:t>havendo</w:t>
      </w:r>
      <w:r>
        <w:rPr>
          <w:spacing w:val="-2"/>
          <w:w w:val="120"/>
        </w:rPr>
        <w:t> </w:t>
      </w:r>
      <w:r>
        <w:rPr>
          <w:w w:val="120"/>
        </w:rPr>
        <w:t>nada</w:t>
      </w:r>
      <w:r>
        <w:rPr>
          <w:spacing w:val="-2"/>
          <w:w w:val="120"/>
        </w:rPr>
        <w:t> </w:t>
      </w:r>
      <w:r>
        <w:rPr>
          <w:w w:val="120"/>
        </w:rPr>
        <w:t>mais</w:t>
      </w:r>
      <w:r>
        <w:rPr>
          <w:spacing w:val="-2"/>
          <w:w w:val="120"/>
        </w:rPr>
        <w:t> </w:t>
      </w:r>
      <w:r>
        <w:rPr>
          <w:w w:val="120"/>
        </w:rPr>
        <w:t>a</w:t>
      </w:r>
      <w:r>
        <w:rPr>
          <w:spacing w:val="-2"/>
          <w:w w:val="120"/>
        </w:rPr>
        <w:t> </w:t>
      </w:r>
      <w:r>
        <w:rPr>
          <w:w w:val="120"/>
        </w:rPr>
        <w:t>tratar</w:t>
      </w:r>
      <w:r>
        <w:rPr>
          <w:spacing w:val="-2"/>
          <w:w w:val="120"/>
        </w:rPr>
        <w:t> </w:t>
      </w:r>
      <w:r>
        <w:rPr>
          <w:w w:val="120"/>
        </w:rPr>
        <w:t>o</w:t>
      </w:r>
      <w:r>
        <w:rPr>
          <w:spacing w:val="-2"/>
          <w:w w:val="120"/>
        </w:rPr>
        <w:t> </w:t>
      </w:r>
      <w:r>
        <w:rPr>
          <w:w w:val="120"/>
        </w:rPr>
        <w:t>senhor</w:t>
      </w:r>
      <w:r>
        <w:rPr>
          <w:spacing w:val="-2"/>
          <w:w w:val="120"/>
        </w:rPr>
        <w:t> </w:t>
      </w:r>
      <w:r>
        <w:rPr>
          <w:w w:val="120"/>
        </w:rPr>
        <w:t>presidente encerra</w:t>
      </w:r>
      <w:r>
        <w:rPr>
          <w:w w:val="120"/>
        </w:rPr>
        <w:t> a</w:t>
      </w:r>
      <w:r>
        <w:rPr>
          <w:w w:val="120"/>
        </w:rPr>
        <w:t> sessão</w:t>
      </w:r>
      <w:r>
        <w:rPr>
          <w:w w:val="120"/>
        </w:rPr>
        <w:t> convocando</w:t>
      </w:r>
      <w:r>
        <w:rPr>
          <w:w w:val="120"/>
        </w:rPr>
        <w:t> a</w:t>
      </w:r>
      <w:r>
        <w:rPr>
          <w:w w:val="120"/>
        </w:rPr>
        <w:t> próxima</w:t>
      </w:r>
      <w:r>
        <w:rPr>
          <w:w w:val="120"/>
        </w:rPr>
        <w:t> para</w:t>
      </w:r>
      <w:r>
        <w:rPr>
          <w:w w:val="120"/>
        </w:rPr>
        <w:t> o</w:t>
      </w:r>
      <w:r>
        <w:rPr>
          <w:w w:val="120"/>
        </w:rPr>
        <w:t> dia</w:t>
      </w:r>
      <w:r>
        <w:rPr>
          <w:w w:val="120"/>
        </w:rPr>
        <w:t> 14</w:t>
      </w:r>
      <w:r>
        <w:rPr>
          <w:w w:val="120"/>
        </w:rPr>
        <w:t> de</w:t>
      </w:r>
      <w:r>
        <w:rPr>
          <w:w w:val="120"/>
        </w:rPr>
        <w:t> Maio</w:t>
      </w:r>
      <w:r>
        <w:rPr>
          <w:w w:val="120"/>
        </w:rPr>
        <w:t> de</w:t>
      </w:r>
      <w:r>
        <w:rPr>
          <w:w w:val="120"/>
        </w:rPr>
        <w:t> 2026.</w:t>
      </w:r>
      <w:r>
        <w:rPr>
          <w:w w:val="120"/>
        </w:rPr>
        <w:t> Sala</w:t>
      </w:r>
      <w:r>
        <w:rPr>
          <w:w w:val="120"/>
        </w:rPr>
        <w:t> das</w:t>
      </w:r>
      <w:r>
        <w:rPr>
          <w:w w:val="120"/>
        </w:rPr>
        <w:t> sessões em 07 de maio de 2026.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spacing w:before="1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790575</wp:posOffset>
                </wp:positionH>
                <wp:positionV relativeFrom="paragraph">
                  <wp:posOffset>-58276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588712pt;width:470.775604pt;height:.75pt;mso-position-horizontal-relative:page;mso-position-vertical-relative:paragraph;z-index:15729152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 do Presidente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245975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68135pt;width:120pt;height:.1pt;mso-position-horizontal-relative:page;mso-position-vertical-relative:paragraph;z-index:-15728640;mso-wrap-distance-left:0;mso-wrap-distance-right:0" id="docshape8" coordorigin="1485,387" coordsize="2400,0" path="m1485,387l3885,387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764" w:val="left" w:leader="none"/>
        </w:tabs>
        <w:spacing w:line="244" w:lineRule="auto" w:before="158"/>
        <w:ind w:left="210" w:right="7343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10" w:h="16840"/>
      <w:pgMar w:header="807" w:footer="925" w:top="2020" w:bottom="112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5104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5781376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5616">
              <wp:simplePos x="0" y="0"/>
              <wp:positionH relativeFrom="page">
                <wp:posOffset>1316272</wp:posOffset>
              </wp:positionH>
              <wp:positionV relativeFrom="page">
                <wp:posOffset>10036187</wp:posOffset>
              </wp:positionV>
              <wp:extent cx="4928235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823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sebastião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EQUADOR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8739-3562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08/05/2026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43532pt;margin-top:790.250977pt;width:388.05pt;height:20.65pt;mso-position-horizontal-relative:page;mso-position-vertical-relative:page;z-index:-15780864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sebastião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EQUADOR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8739-3562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08/05/2026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612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780352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08/05/2026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664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779840" type="#_x0000_t202" id="docshape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33568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593050" cy="719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50" cy="71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4080">
              <wp:simplePos x="0" y="0"/>
              <wp:positionH relativeFrom="page">
                <wp:posOffset>436200</wp:posOffset>
              </wp:positionH>
              <wp:positionV relativeFrom="page">
                <wp:posOffset>1277867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6458pt;margin-top:100.619476pt;width:526.582693pt;height:.75pt;mso-position-horizontal-relative:page;mso-position-vertical-relative:page;z-index:-15782400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459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02590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590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17pt;height:30.6pt;mso-position-horizontal-relative:page;mso-position-vertical-relative:page;z-index:-1578188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jJwoLKaVrQA?si=vbsp4FGHIvZ_G8sR&amp;amp%3Bstart=1671" TargetMode="External"/><Relationship Id="rId8" Type="http://schemas.openxmlformats.org/officeDocument/2006/relationships/hyperlink" Target="https://www.youtube.com/embed/jJwoLKaVrQA?si=9eGjFa5AuZV-dUp5&amp;amp%3Bstart=1917" TargetMode="External"/><Relationship Id="rId9" Type="http://schemas.openxmlformats.org/officeDocument/2006/relationships/hyperlink" Target="https://www.youtube.com/embed/jJwoLKaVrQA?si=IwTe9Y65uVRZ_-vt&amp;amp%3Bstart=2131" TargetMode="External"/><Relationship Id="rId10" Type="http://schemas.openxmlformats.org/officeDocument/2006/relationships/hyperlink" Target="https://www.youtube.com/embed/jJwoLKaVrQA?si=tPWo7DBEbvJSba5g&amp;amp%3Bstart=2267" TargetMode="External"/><Relationship Id="rId11" Type="http://schemas.openxmlformats.org/officeDocument/2006/relationships/hyperlink" Target="https://www.youtube.com/embed/jJwoLKaVrQA?si=8nixO6os-g_oo_R-&amp;amp%3Bstart=2545" TargetMode="External"/><Relationship Id="rId12" Type="http://schemas.openxmlformats.org/officeDocument/2006/relationships/hyperlink" Target="https://www.youtube.com/embed/jJwoLKaVrQA?si=pgPDyXJcRTYZ6zf-&amp;amp%3Bstart=3163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2026-05-08T17:41:11Z</dcterms:created>
  <dcterms:modified xsi:type="dcterms:W3CDTF">2026-05-08T17:41:11Z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2026-05-08T00:00:00Z</vt:filetime>
  </property>
  <property fmtid="{D5CDD505-2E9C-101B-9397-08002B2CF9AE}" pid="4" name="Producer">
    <vt:lpwstr>WeasyPrint 66.0</vt:lpwstr>
  </property>
  <property fmtid="{D5CDD505-2E9C-101B-9397-08002B2CF9AE}" pid="5" name="LastSaved">
    <vt:filetime>2026-05-08T00:00:00Z</vt:filetime>
  </property>
</Properties>
</file>