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CC7" w:rsidRDefault="00FA2CC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P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LEI Nº 658/90</w:t>
      </w: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D61907" w:rsidRDefault="00D61907" w:rsidP="00D61907">
      <w:pPr>
        <w:ind w:left="5670"/>
        <w:jc w:val="both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Dispõe Sobre Nova Relação dos Anexos  I,  II  e  III  da  Lei Nº 593/86, Que Estabelece o Quadro Geral de Funcionários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61907">
        <w:rPr>
          <w:rFonts w:ascii="Times New Roman" w:hAnsi="Times New Roman"/>
          <w:b/>
          <w:bCs/>
          <w:sz w:val="28"/>
          <w:szCs w:val="28"/>
        </w:rPr>
        <w:t>do Município de Lajinha, Modificados Pela Lei 616/88.</w:t>
      </w: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FA2CC7" w:rsidRDefault="00D61907" w:rsidP="00D61907">
      <w:pPr>
        <w:pStyle w:val="Ttulo1"/>
        <w:tabs>
          <w:tab w:val="clear" w:pos="720"/>
          <w:tab w:val="num" w:pos="0"/>
        </w:tabs>
        <w:ind w:left="0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FA2CC7">
        <w:rPr>
          <w:rFonts w:ascii="Times New Roman" w:hAnsi="Times New Roman" w:cs="Times New Roman"/>
          <w:b w:val="0"/>
          <w:sz w:val="28"/>
          <w:szCs w:val="28"/>
          <w:lang w:val="pt-BR"/>
        </w:rPr>
        <w:t>A  Câmara  Municipal  de  Lajinha,  Minas Gerais,  por seus Vereadores, decreta e eu, em seu nome, sanciono a seguinte Lei: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Art. 1º -</w:t>
      </w:r>
      <w:r w:rsidRPr="00D61907">
        <w:rPr>
          <w:rFonts w:ascii="Times New Roman" w:hAnsi="Times New Roman"/>
          <w:sz w:val="28"/>
          <w:szCs w:val="28"/>
        </w:rPr>
        <w:tab/>
        <w:t>O Quadro Geral dos Funcionários da Câmara Municipal de Lajinha, e seus respectivos vencimentos mensais a partir de 1º de janeiro de 1991, passa a ser o seguinte: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Quadro de Funcionários</w:t>
      </w: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Anexo I</w:t>
      </w: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FA2CC7" w:rsidRDefault="00D61907" w:rsidP="00D61907">
      <w:pPr>
        <w:pStyle w:val="Ttulo1"/>
        <w:rPr>
          <w:rFonts w:ascii="Times New Roman" w:hAnsi="Times New Roman" w:cs="Times New Roman"/>
          <w:sz w:val="28"/>
          <w:szCs w:val="28"/>
          <w:lang w:val="pt-BR"/>
        </w:rPr>
      </w:pPr>
      <w:r w:rsidRPr="00FA2CC7">
        <w:rPr>
          <w:rFonts w:ascii="Times New Roman" w:hAnsi="Times New Roman" w:cs="Times New Roman"/>
          <w:sz w:val="28"/>
          <w:szCs w:val="28"/>
          <w:lang w:val="pt-BR"/>
        </w:rPr>
        <w:t>Números de Cargos</w:t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  <w:t>Denominação de Cargos</w:t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  <w:t>Nível</w:t>
      </w:r>
    </w:p>
    <w:p w:rsidR="00D61907" w:rsidRPr="00D61907" w:rsidRDefault="00D61907" w:rsidP="00D61907">
      <w:pPr>
        <w:ind w:left="21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Gabinete e Secretaria da Câmara</w:t>
      </w:r>
      <w:r w:rsidRPr="00D61907">
        <w:rPr>
          <w:rFonts w:ascii="Times New Roman" w:hAnsi="Times New Roman"/>
          <w:sz w:val="28"/>
          <w:szCs w:val="28"/>
        </w:rPr>
        <w:tab/>
      </w:r>
    </w:p>
    <w:p w:rsidR="00D61907" w:rsidRPr="00D61907" w:rsidRDefault="00D61907" w:rsidP="00D61907">
      <w:pPr>
        <w:ind w:left="705"/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01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Secretário da Câmara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V-2</w:t>
      </w:r>
    </w:p>
    <w:p w:rsidR="00D61907" w:rsidRPr="00D61907" w:rsidRDefault="00D61907" w:rsidP="00D61907">
      <w:pPr>
        <w:ind w:left="705"/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01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Servente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V-1</w:t>
      </w:r>
    </w:p>
    <w:p w:rsidR="00D61907" w:rsidRPr="00D61907" w:rsidRDefault="00D61907" w:rsidP="00D61907">
      <w:pPr>
        <w:ind w:left="705"/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01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Escriturário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V-1</w:t>
      </w:r>
    </w:p>
    <w:p w:rsidR="00D61907" w:rsidRPr="00D61907" w:rsidRDefault="00D61907" w:rsidP="00D61907">
      <w:pPr>
        <w:ind w:left="705"/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ind w:left="705"/>
        <w:jc w:val="center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Anexo II</w:t>
      </w:r>
    </w:p>
    <w:p w:rsidR="00D61907" w:rsidRPr="00D61907" w:rsidRDefault="00D61907" w:rsidP="00D61907">
      <w:pPr>
        <w:ind w:left="705"/>
        <w:rPr>
          <w:rFonts w:ascii="Times New Roman" w:hAnsi="Times New Roman"/>
          <w:b/>
          <w:bCs/>
          <w:sz w:val="28"/>
          <w:szCs w:val="28"/>
        </w:rPr>
      </w:pPr>
    </w:p>
    <w:p w:rsidR="00D61907" w:rsidRPr="00FA2CC7" w:rsidRDefault="00D61907" w:rsidP="00D61907">
      <w:pPr>
        <w:pStyle w:val="Ttulo2"/>
        <w:jc w:val="center"/>
        <w:rPr>
          <w:rFonts w:ascii="Times New Roman" w:hAnsi="Times New Roman" w:cs="Times New Roman"/>
          <w:b w:val="0"/>
          <w:bCs w:val="0"/>
          <w:lang w:val="pt-BR"/>
        </w:rPr>
      </w:pPr>
      <w:r w:rsidRPr="00FA2CC7">
        <w:rPr>
          <w:rFonts w:ascii="Times New Roman" w:hAnsi="Times New Roman" w:cs="Times New Roman"/>
          <w:lang w:val="pt-BR"/>
        </w:rPr>
        <w:t>Cargos de Provimento em Comissão</w:t>
      </w:r>
    </w:p>
    <w:p w:rsidR="00D61907" w:rsidRPr="00FA2CC7" w:rsidRDefault="00D61907" w:rsidP="00D61907">
      <w:pPr>
        <w:pStyle w:val="Ttulo1"/>
        <w:rPr>
          <w:rFonts w:ascii="Times New Roman" w:hAnsi="Times New Roman" w:cs="Times New Roman"/>
          <w:sz w:val="28"/>
          <w:szCs w:val="28"/>
          <w:lang w:val="pt-BR"/>
        </w:rPr>
      </w:pPr>
      <w:r w:rsidRPr="00FA2CC7">
        <w:rPr>
          <w:rFonts w:ascii="Times New Roman" w:hAnsi="Times New Roman" w:cs="Times New Roman"/>
          <w:sz w:val="28"/>
          <w:szCs w:val="28"/>
          <w:lang w:val="pt-BR"/>
        </w:rPr>
        <w:t>Números de Cargos</w:t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  <w:t>Denominação dos Cargos</w:t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</w:r>
      <w:r w:rsidRPr="00FA2CC7">
        <w:rPr>
          <w:rFonts w:ascii="Times New Roman" w:hAnsi="Times New Roman" w:cs="Times New Roman"/>
          <w:sz w:val="28"/>
          <w:szCs w:val="28"/>
          <w:lang w:val="pt-BR"/>
        </w:rPr>
        <w:tab/>
        <w:t>Nível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  <w:t>01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Chefe do Serviço de Contabilidade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V-2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  <w:t>01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Assessor Jurídico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V-6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1907" w:rsidRPr="00D61907" w:rsidRDefault="00D61907" w:rsidP="00D6190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61907">
        <w:rPr>
          <w:rFonts w:ascii="Times New Roman" w:hAnsi="Times New Roman"/>
          <w:b/>
          <w:bCs/>
          <w:sz w:val="28"/>
          <w:szCs w:val="28"/>
        </w:rPr>
        <w:t>Anexo III</w:t>
      </w:r>
    </w:p>
    <w:p w:rsidR="00D61907" w:rsidRPr="00D61907" w:rsidRDefault="00D61907" w:rsidP="00D61907">
      <w:pPr>
        <w:rPr>
          <w:rFonts w:ascii="Times New Roman" w:hAnsi="Times New Roman"/>
          <w:b/>
          <w:bCs/>
          <w:sz w:val="28"/>
          <w:szCs w:val="28"/>
        </w:rPr>
      </w:pPr>
    </w:p>
    <w:p w:rsidR="00D61907" w:rsidRPr="00FA2CC7" w:rsidRDefault="00D61907" w:rsidP="00D61907">
      <w:pPr>
        <w:pStyle w:val="Ttulo1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FA2CC7">
        <w:rPr>
          <w:rFonts w:ascii="Times New Roman" w:hAnsi="Times New Roman" w:cs="Times New Roman"/>
          <w:sz w:val="28"/>
          <w:szCs w:val="28"/>
          <w:lang w:val="pt-BR"/>
        </w:rPr>
        <w:t>Tabela de Vencimentos dos Cargos de Provimento</w:t>
      </w:r>
    </w:p>
    <w:p w:rsid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>Efetivo e em Comissão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V-1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01 salário mínimo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V2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02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V-3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03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v-4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04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V-5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05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V-6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06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V-7</w:t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07 salários mínimos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Art. 2º -</w:t>
      </w:r>
      <w:r w:rsidRPr="00D61907">
        <w:rPr>
          <w:rFonts w:ascii="Times New Roman" w:hAnsi="Times New Roman"/>
          <w:sz w:val="28"/>
          <w:szCs w:val="28"/>
        </w:rPr>
        <w:tab/>
        <w:t>Revogadas as disposições em contrário, entrará em vigor esta Lei na data de primeiro de janeiro de 1991.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jc w:val="center"/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>Sala das Sessões da Câmara, 23 de novembro de 1990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>Gerson Araújo da Fonseca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</w:r>
      <w:r w:rsidRPr="00D61907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</w:p>
    <w:p w:rsidR="00D61907" w:rsidRPr="00D61907" w:rsidRDefault="00D61907" w:rsidP="00D61907">
      <w:pPr>
        <w:rPr>
          <w:rFonts w:ascii="Times New Roman" w:hAnsi="Times New Roman"/>
          <w:sz w:val="28"/>
          <w:szCs w:val="28"/>
        </w:rPr>
      </w:pPr>
      <w:r w:rsidRPr="00D61907">
        <w:rPr>
          <w:rFonts w:ascii="Times New Roman" w:hAnsi="Times New Roman"/>
          <w:sz w:val="28"/>
          <w:szCs w:val="28"/>
        </w:rPr>
        <w:tab/>
      </w:r>
    </w:p>
    <w:p w:rsidR="004D2EA1" w:rsidRPr="00D61907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D61907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355" w:rsidRDefault="00E12355" w:rsidP="00C201AD">
      <w:r>
        <w:separator/>
      </w:r>
    </w:p>
  </w:endnote>
  <w:endnote w:type="continuationSeparator" w:id="1">
    <w:p w:rsidR="00E12355" w:rsidRDefault="00E1235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355" w:rsidRDefault="00E12355" w:rsidP="00C201AD">
      <w:r>
        <w:separator/>
      </w:r>
    </w:p>
  </w:footnote>
  <w:footnote w:type="continuationSeparator" w:id="1">
    <w:p w:rsidR="00E12355" w:rsidRDefault="00E1235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8EB" w:rsidRDefault="004E08E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210C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3617D"/>
    <w:rsid w:val="00480E5A"/>
    <w:rsid w:val="004839B2"/>
    <w:rsid w:val="00490F9A"/>
    <w:rsid w:val="00494B11"/>
    <w:rsid w:val="004D1FE2"/>
    <w:rsid w:val="004D2EA1"/>
    <w:rsid w:val="004E08EB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2721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471CB"/>
    <w:rsid w:val="00950D6C"/>
    <w:rsid w:val="0096792B"/>
    <w:rsid w:val="00972249"/>
    <w:rsid w:val="00974701"/>
    <w:rsid w:val="0098026B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AF457D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61907"/>
    <w:rsid w:val="00D77335"/>
    <w:rsid w:val="00D97AD4"/>
    <w:rsid w:val="00DB6C20"/>
    <w:rsid w:val="00DE7709"/>
    <w:rsid w:val="00DF1A55"/>
    <w:rsid w:val="00E12355"/>
    <w:rsid w:val="00E13D8A"/>
    <w:rsid w:val="00E1630B"/>
    <w:rsid w:val="00E20D3A"/>
    <w:rsid w:val="00E21875"/>
    <w:rsid w:val="00E407CC"/>
    <w:rsid w:val="00E518DE"/>
    <w:rsid w:val="00E70527"/>
    <w:rsid w:val="00E728CC"/>
    <w:rsid w:val="00EE4E21"/>
    <w:rsid w:val="00EF5053"/>
    <w:rsid w:val="00F62060"/>
    <w:rsid w:val="00F84C9F"/>
    <w:rsid w:val="00FA2CC7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2018-06-05T13:25:00Z</dcterms:created>
  <dcterms:modified xsi:type="dcterms:W3CDTF">2018-06-11T16:24:00Z</dcterms:modified>
</cp:coreProperties>
</file>