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6B032" w14:textId="34F860F3" w:rsidR="00A04FEE" w:rsidRPr="00A04FEE" w:rsidRDefault="00A04FEE" w:rsidP="00A04FEE">
      <w:pPr>
        <w:pStyle w:val="Ttulo1"/>
        <w:tabs>
          <w:tab w:val="left" w:pos="6473"/>
        </w:tabs>
        <w:ind w:right="137"/>
        <w:jc w:val="center"/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</w:rPr>
      </w:pPr>
      <w:r w:rsidRPr="00A04FEE">
        <w:rPr>
          <w:b/>
          <w:bCs/>
          <w:color w:val="auto"/>
          <w:sz w:val="24"/>
          <w:szCs w:val="24"/>
        </w:rPr>
        <w:t>PROJETO</w:t>
      </w:r>
      <w:r w:rsidRPr="00A04FEE">
        <w:rPr>
          <w:b/>
          <w:bCs/>
          <w:color w:val="auto"/>
          <w:spacing w:val="-7"/>
          <w:sz w:val="24"/>
          <w:szCs w:val="24"/>
        </w:rPr>
        <w:t xml:space="preserve"> </w:t>
      </w:r>
      <w:r w:rsidRPr="00A04FEE">
        <w:rPr>
          <w:b/>
          <w:bCs/>
          <w:color w:val="auto"/>
          <w:sz w:val="24"/>
          <w:szCs w:val="24"/>
        </w:rPr>
        <w:t>DE</w:t>
      </w:r>
      <w:r w:rsidRPr="00A04FEE">
        <w:rPr>
          <w:b/>
          <w:bCs/>
          <w:color w:val="auto"/>
          <w:spacing w:val="-5"/>
          <w:sz w:val="24"/>
          <w:szCs w:val="24"/>
        </w:rPr>
        <w:t xml:space="preserve"> </w:t>
      </w:r>
      <w:r w:rsidRPr="00A04FEE">
        <w:rPr>
          <w:b/>
          <w:bCs/>
          <w:color w:val="auto"/>
          <w:sz w:val="24"/>
          <w:szCs w:val="24"/>
        </w:rPr>
        <w:t>DECRETO</w:t>
      </w:r>
      <w:r w:rsidRPr="00A04FEE">
        <w:rPr>
          <w:b/>
          <w:bCs/>
          <w:color w:val="auto"/>
          <w:spacing w:val="-6"/>
          <w:sz w:val="24"/>
          <w:szCs w:val="24"/>
        </w:rPr>
        <w:t xml:space="preserve"> </w:t>
      </w:r>
      <w:r w:rsidRPr="00A04FEE">
        <w:rPr>
          <w:b/>
          <w:bCs/>
          <w:color w:val="auto"/>
          <w:sz w:val="24"/>
          <w:szCs w:val="24"/>
        </w:rPr>
        <w:t>LEGISLATIVO</w:t>
      </w:r>
      <w:r w:rsidRPr="00A04FEE">
        <w:rPr>
          <w:b/>
          <w:bCs/>
          <w:color w:val="auto"/>
          <w:spacing w:val="-5"/>
          <w:sz w:val="24"/>
          <w:szCs w:val="24"/>
        </w:rPr>
        <w:t xml:space="preserve"> Nº</w:t>
      </w:r>
      <w:r w:rsidRPr="00A04FEE">
        <w:rPr>
          <w:b/>
          <w:bCs/>
          <w:color w:val="auto"/>
          <w:sz w:val="24"/>
          <w:szCs w:val="24"/>
          <w:u w:val="single"/>
        </w:rPr>
        <w:tab/>
      </w:r>
      <w:r w:rsidRPr="00A04FEE">
        <w:rPr>
          <w:b/>
          <w:bCs/>
          <w:color w:val="auto"/>
          <w:spacing w:val="-2"/>
          <w:sz w:val="24"/>
          <w:szCs w:val="24"/>
        </w:rPr>
        <w:t>/2026</w:t>
      </w:r>
    </w:p>
    <w:p w14:paraId="50224EBF" w14:textId="1D514100" w:rsidR="00A04FEE" w:rsidRDefault="00A04FEE" w:rsidP="00A04FEE">
      <w:pPr>
        <w:pStyle w:val="Corpodetexto"/>
        <w:spacing w:before="316"/>
        <w:ind w:left="4255" w:right="13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DISPÕE SOBRE A OUTORGA DE MEDALHA ALBA CORRAL A </w:t>
      </w:r>
      <w:r w:rsidR="00723A5A">
        <w:rPr>
          <w:rFonts w:ascii="Times New Roman" w:hAnsi="Times New Roman"/>
        </w:rPr>
        <w:t>SUMAYA DOS SANTOS ALMEIDA CAMPOS</w:t>
      </w:r>
      <w:r>
        <w:rPr>
          <w:rFonts w:ascii="Times New Roman" w:hAnsi="Times New Roman"/>
        </w:rPr>
        <w:t xml:space="preserve"> E DÁ OUTRAS </w:t>
      </w:r>
      <w:r>
        <w:rPr>
          <w:rFonts w:ascii="Times New Roman" w:hAnsi="Times New Roman"/>
          <w:spacing w:val="-2"/>
        </w:rPr>
        <w:t>PROVIDÊNCIAS.</w:t>
      </w:r>
    </w:p>
    <w:p w14:paraId="4F33D465" w14:textId="77777777" w:rsidR="00A04FEE" w:rsidRDefault="00A04FEE" w:rsidP="00A04FEE">
      <w:pPr>
        <w:pStyle w:val="Corpodetexto"/>
        <w:spacing w:before="2"/>
        <w:rPr>
          <w:rFonts w:ascii="Times New Roman"/>
        </w:rPr>
      </w:pPr>
    </w:p>
    <w:p w14:paraId="4B9C6A42" w14:textId="77777777" w:rsidR="00A04FEE" w:rsidRDefault="00A04FEE" w:rsidP="00A04FEE">
      <w:pPr>
        <w:pStyle w:val="Corpodetexto"/>
        <w:spacing w:line="360" w:lineRule="auto"/>
        <w:ind w:left="2" w:right="198"/>
        <w:jc w:val="both"/>
        <w:rPr>
          <w:rFonts w:ascii="Times New Roman" w:hAnsi="Times New Roman"/>
        </w:rPr>
      </w:pPr>
    </w:p>
    <w:p w14:paraId="12680CD2" w14:textId="7010B27D" w:rsidR="00A04FEE" w:rsidRDefault="00A04FEE" w:rsidP="00A04FEE">
      <w:pPr>
        <w:pStyle w:val="Corpodetexto"/>
        <w:spacing w:line="360" w:lineRule="auto"/>
        <w:ind w:left="2" w:right="19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b/>
        </w:rPr>
        <w:t>CÂMARA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MUNICIPAL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MACAÉ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uso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suas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atribuições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legais,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conforme Regimento Interno em seu artigo 59 e a Resolução 1950/2015.</w:t>
      </w:r>
    </w:p>
    <w:p w14:paraId="40D8C33C" w14:textId="77777777" w:rsidR="00A04FEE" w:rsidRDefault="00A04FEE" w:rsidP="00A04FEE">
      <w:pPr>
        <w:ind w:left="2"/>
        <w:jc w:val="both"/>
        <w:rPr>
          <w:rFonts w:ascii="Times New Roman"/>
          <w:b/>
          <w:sz w:val="24"/>
        </w:rPr>
      </w:pPr>
    </w:p>
    <w:p w14:paraId="3CC09DDF" w14:textId="4AA541C3" w:rsidR="00A04FEE" w:rsidRDefault="00A04FEE" w:rsidP="00A04FEE">
      <w:pPr>
        <w:ind w:left="2"/>
        <w:jc w:val="both"/>
        <w:rPr>
          <w:rFonts w:ascii="Times New Roman" w:hAnsi="Segoe UI"/>
          <w:b/>
          <w:sz w:val="24"/>
        </w:rPr>
      </w:pPr>
      <w:r>
        <w:rPr>
          <w:rFonts w:ascii="Times New Roman"/>
          <w:b/>
          <w:sz w:val="24"/>
        </w:rPr>
        <w:t>D E C R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 xml:space="preserve">E T </w:t>
      </w:r>
      <w:r>
        <w:rPr>
          <w:rFonts w:ascii="Times New Roman"/>
          <w:b/>
          <w:spacing w:val="-5"/>
          <w:sz w:val="24"/>
        </w:rPr>
        <w:t>A:</w:t>
      </w:r>
    </w:p>
    <w:p w14:paraId="447535B9" w14:textId="77777777" w:rsidR="00A04FEE" w:rsidRDefault="00A04FEE" w:rsidP="00A04FEE">
      <w:pPr>
        <w:pStyle w:val="Corpodetexto"/>
        <w:spacing w:before="96"/>
        <w:rPr>
          <w:rFonts w:ascii="Times New Roman"/>
          <w:b/>
        </w:rPr>
      </w:pPr>
    </w:p>
    <w:p w14:paraId="5F9ADF82" w14:textId="7BDF4264" w:rsidR="00A04FEE" w:rsidRDefault="00A04FEE" w:rsidP="00A04FEE">
      <w:pPr>
        <w:pStyle w:val="Corpodetexto"/>
        <w:jc w:val="both"/>
      </w:pPr>
      <w:r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1º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</w:rPr>
        <w:t>Fica concedido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a </w:t>
      </w:r>
      <w:r w:rsidRPr="00D73AEC">
        <w:rPr>
          <w:rFonts w:ascii="Times New Roman" w:hAnsi="Times New Roman"/>
          <w:b/>
          <w:bCs/>
        </w:rPr>
        <w:t>Medalha</w:t>
      </w:r>
      <w:r w:rsidRPr="00D73AEC">
        <w:rPr>
          <w:rFonts w:ascii="Times New Roman" w:hAnsi="Times New Roman"/>
          <w:b/>
          <w:bCs/>
          <w:spacing w:val="-2"/>
        </w:rPr>
        <w:t xml:space="preserve"> </w:t>
      </w:r>
      <w:r w:rsidRPr="00D73AEC">
        <w:rPr>
          <w:rFonts w:ascii="Times New Roman" w:hAnsi="Times New Roman"/>
          <w:b/>
          <w:bCs/>
        </w:rPr>
        <w:t>Alba</w:t>
      </w:r>
      <w:r w:rsidRPr="00D73AEC">
        <w:rPr>
          <w:rFonts w:ascii="Times New Roman" w:hAnsi="Times New Roman"/>
          <w:b/>
          <w:bCs/>
          <w:spacing w:val="-2"/>
        </w:rPr>
        <w:t xml:space="preserve"> </w:t>
      </w:r>
      <w:r w:rsidRPr="00D73AEC">
        <w:rPr>
          <w:rFonts w:ascii="Times New Roman" w:hAnsi="Times New Roman"/>
          <w:b/>
          <w:bCs/>
        </w:rPr>
        <w:t>Corral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</w:t>
      </w:r>
      <w:r w:rsidR="00723A5A">
        <w:rPr>
          <w:rFonts w:ascii="Times New Roman" w:hAnsi="Times New Roman"/>
        </w:rPr>
        <w:t xml:space="preserve"> </w:t>
      </w:r>
      <w:r w:rsidR="00723A5A" w:rsidRPr="00723A5A">
        <w:rPr>
          <w:rFonts w:ascii="Times New Roman" w:hAnsi="Times New Roman"/>
          <w:b/>
          <w:bCs/>
        </w:rPr>
        <w:t>SUMAYA DOS SANTOS ALMEIDA CAMPOS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2"/>
        </w:rPr>
        <w:t xml:space="preserve"> </w:t>
      </w:r>
      <w:r>
        <w:rPr>
          <w:color w:val="202429"/>
        </w:rPr>
        <w:t xml:space="preserve"> </w:t>
      </w:r>
      <w:r>
        <w:rPr>
          <w:rFonts w:ascii="Times New Roman" w:hAnsi="Times New Roman"/>
        </w:rPr>
        <w:t xml:space="preserve">pelos grandes serviços prestados </w:t>
      </w:r>
      <w:r w:rsidR="00075ACB">
        <w:rPr>
          <w:rFonts w:ascii="Times New Roman" w:hAnsi="Times New Roman"/>
        </w:rPr>
        <w:t xml:space="preserve">de Enfermagem Neonatal nas </w:t>
      </w:r>
      <w:r>
        <w:rPr>
          <w:rFonts w:ascii="Times New Roman" w:hAnsi="Times New Roman"/>
        </w:rPr>
        <w:t>redes pública e privada de saúde no Municipio de Macaé.</w:t>
      </w:r>
    </w:p>
    <w:p w14:paraId="537D6E3E" w14:textId="77777777" w:rsidR="00A04FEE" w:rsidRDefault="00A04FEE" w:rsidP="00A04FEE">
      <w:pPr>
        <w:pStyle w:val="Corpodetex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14:paraId="0DFB2F92" w14:textId="77777777" w:rsidR="00A04FEE" w:rsidRDefault="00A04FEE" w:rsidP="00A04FEE">
      <w:pPr>
        <w:pStyle w:val="Corpodetexto"/>
        <w:spacing w:before="240"/>
        <w:ind w:left="2" w:righ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  <w:b/>
        </w:rPr>
        <w:t>2º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</w:rPr>
        <w:t xml:space="preserve">A honraria será conferida em Sessão Solene, ou a critério do autor, que poderá ser convocada pelo Presidente da Câmara Municipal de Macaé, especialmente para esse </w:t>
      </w:r>
      <w:r>
        <w:rPr>
          <w:rFonts w:ascii="Times New Roman" w:hAnsi="Times New Roman"/>
          <w:spacing w:val="-4"/>
        </w:rPr>
        <w:t>fim.</w:t>
      </w:r>
    </w:p>
    <w:p w14:paraId="785CAEDB" w14:textId="77777777" w:rsidR="00A04FEE" w:rsidRDefault="00A04FEE" w:rsidP="00A04FEE">
      <w:pPr>
        <w:pStyle w:val="Corpodetexto"/>
        <w:spacing w:before="240"/>
        <w:ind w:left="2" w:righ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  <w:b/>
        </w:rPr>
        <w:t>3º</w:t>
      </w:r>
      <w:r>
        <w:rPr>
          <w:rFonts w:ascii="Times New Roman" w:hAnsi="Times New Roman"/>
          <w:b/>
          <w:spacing w:val="-15"/>
        </w:rPr>
        <w:t xml:space="preserve"> </w:t>
      </w:r>
      <w:r>
        <w:rPr>
          <w:rFonts w:ascii="Times New Roman" w:hAnsi="Times New Roman"/>
        </w:rPr>
        <w:t>As despesas decorrentes da execução deste Decreto Legislativo correrão por conta das dotações orçamentárias próprias, suplementadas se necessário.</w:t>
      </w:r>
    </w:p>
    <w:p w14:paraId="16ACF7F4" w14:textId="77777777" w:rsidR="00A04FEE" w:rsidRDefault="00A04FEE" w:rsidP="00A04FEE">
      <w:pPr>
        <w:pStyle w:val="Corpodetexto"/>
        <w:spacing w:before="243"/>
        <w:rPr>
          <w:rFonts w:ascii="Times New Roman"/>
        </w:rPr>
      </w:pPr>
    </w:p>
    <w:p w14:paraId="04B110CE" w14:textId="77777777" w:rsidR="00A04FEE" w:rsidRDefault="00A04FEE" w:rsidP="00A04FEE">
      <w:pPr>
        <w:pStyle w:val="Corpodetexto"/>
        <w:spacing w:line="360" w:lineRule="auto"/>
        <w:ind w:left="2" w:right="14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4º</w:t>
      </w:r>
      <w:r>
        <w:rPr>
          <w:rFonts w:ascii="Times New Roman" w:hAnsi="Times New Roman"/>
          <w:b/>
          <w:spacing w:val="26"/>
        </w:rPr>
        <w:t xml:space="preserve"> </w:t>
      </w:r>
      <w:r>
        <w:rPr>
          <w:rFonts w:ascii="Times New Roman" w:hAnsi="Times New Roman"/>
        </w:rPr>
        <w:t>Este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Decreto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entra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vigor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data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sua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publicação,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revogadas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disposições em contrário.</w:t>
      </w:r>
    </w:p>
    <w:p w14:paraId="17DE550D" w14:textId="77777777" w:rsidR="00A04FEE" w:rsidRDefault="00A04FEE" w:rsidP="00A04FEE">
      <w:pPr>
        <w:pStyle w:val="Corpodetexto"/>
        <w:rPr>
          <w:rFonts w:ascii="Times New Roman"/>
        </w:rPr>
      </w:pPr>
    </w:p>
    <w:p w14:paraId="47719FA0" w14:textId="77777777" w:rsidR="00A04FEE" w:rsidRDefault="00A04FEE" w:rsidP="00A04FEE">
      <w:pPr>
        <w:pStyle w:val="Corpodetexto"/>
        <w:rPr>
          <w:rFonts w:ascii="Times New Roman"/>
        </w:rPr>
      </w:pPr>
    </w:p>
    <w:p w14:paraId="6D059709" w14:textId="77777777" w:rsidR="00A04FEE" w:rsidRDefault="00A04FEE" w:rsidP="00A04FEE">
      <w:pPr>
        <w:pStyle w:val="Corpodetexto"/>
        <w:spacing w:before="134"/>
        <w:rPr>
          <w:rFonts w:ascii="Times New Roman"/>
        </w:rPr>
      </w:pPr>
    </w:p>
    <w:p w14:paraId="0A803347" w14:textId="53D5E1E4" w:rsidR="00A04FEE" w:rsidRDefault="00A04FEE" w:rsidP="00A04FEE">
      <w:pPr>
        <w:pStyle w:val="Corpodetexto"/>
        <w:spacing w:before="1"/>
        <w:ind w:right="1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Sala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das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Sessões,</w:t>
      </w:r>
      <w:r>
        <w:rPr>
          <w:rFonts w:ascii="Times New Roman" w:hAnsi="Times New Roman"/>
          <w:spacing w:val="-1"/>
        </w:rPr>
        <w:t xml:space="preserve"> </w:t>
      </w:r>
      <w:r w:rsidR="007C4378">
        <w:rPr>
          <w:rFonts w:ascii="Times New Roman" w:hAnsi="Times New Roman"/>
        </w:rPr>
        <w:t>05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março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4"/>
        </w:rPr>
        <w:t>2026</w:t>
      </w:r>
    </w:p>
    <w:p w14:paraId="733BD9C5" w14:textId="77777777" w:rsidR="00A04FEE" w:rsidRDefault="00A04FEE" w:rsidP="00A04FEE">
      <w:pPr>
        <w:pStyle w:val="Corpodetexto"/>
        <w:rPr>
          <w:rFonts w:ascii="Times New Roman"/>
          <w:sz w:val="20"/>
        </w:rPr>
      </w:pPr>
    </w:p>
    <w:p w14:paraId="5A1E567F" w14:textId="77777777" w:rsidR="00A04FEE" w:rsidRDefault="00A04FEE" w:rsidP="00A04FEE">
      <w:pPr>
        <w:pStyle w:val="Corpodetexto"/>
        <w:rPr>
          <w:rFonts w:ascii="Times New Roman"/>
          <w:sz w:val="20"/>
        </w:rPr>
      </w:pPr>
    </w:p>
    <w:p w14:paraId="58E930C2" w14:textId="77777777" w:rsidR="00A04FEE" w:rsidRDefault="00A04FEE" w:rsidP="00A04FEE">
      <w:pPr>
        <w:pStyle w:val="Corpodetexto"/>
        <w:rPr>
          <w:rFonts w:ascii="Times New Roman"/>
          <w:sz w:val="20"/>
        </w:rPr>
      </w:pPr>
    </w:p>
    <w:p w14:paraId="05006E87" w14:textId="77777777" w:rsidR="00A04FEE" w:rsidRDefault="00A04FEE" w:rsidP="00A04FEE">
      <w:pPr>
        <w:pStyle w:val="Corpodetexto"/>
        <w:spacing w:before="111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98A58E8" wp14:editId="3B817274">
                <wp:simplePos x="0" y="0"/>
                <wp:positionH relativeFrom="page">
                  <wp:posOffset>2257425</wp:posOffset>
                </wp:positionH>
                <wp:positionV relativeFrom="paragraph">
                  <wp:posOffset>231775</wp:posOffset>
                </wp:positionV>
                <wp:extent cx="3048000" cy="1270"/>
                <wp:effectExtent l="0" t="0" r="0" b="0"/>
                <wp:wrapTopAndBottom/>
                <wp:docPr id="10" name="Forma Livre: Form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>
                              <a:moveTo>
                                <a:pt x="0" y="0"/>
                              </a:moveTo>
                              <a:lnTo>
                                <a:pt x="30480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39EDF" id="Forma Livre: Forma 10" o:spid="_x0000_s1026" style="position:absolute;margin-left:177.75pt;margin-top:18.25pt;width:24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4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" path="m,l30480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7C9CE1AB" w14:textId="77777777" w:rsidR="00A04FEE" w:rsidRDefault="00A04FEE" w:rsidP="00A04FEE">
      <w:pPr>
        <w:ind w:left="2953" w:right="309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Dra Mayara Rezende  Vereadora</w:t>
      </w:r>
      <w:r>
        <w:rPr>
          <w:rFonts w:ascii="Times New Roman" w:hAnsi="Times New Roman"/>
          <w:b/>
          <w:spacing w:val="-1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–Autora</w:t>
      </w:r>
    </w:p>
    <w:p w14:paraId="08167394" w14:textId="605CABE9" w:rsidR="00A04FEE" w:rsidRDefault="00A04FEE" w:rsidP="00A04FEE"/>
    <w:p w14:paraId="5E3BFDDB" w14:textId="77777777" w:rsidR="00A04FEE" w:rsidRPr="00A04FEE" w:rsidRDefault="00A04FEE" w:rsidP="00A04FEE"/>
    <w:p w14:paraId="36A27B4C" w14:textId="77777777" w:rsidR="00A04FEE" w:rsidRPr="00A04FEE" w:rsidRDefault="00A04FEE" w:rsidP="00A04FEE">
      <w:pPr>
        <w:pStyle w:val="Ttulo1"/>
        <w:ind w:left="2"/>
        <w:rPr>
          <w:b/>
          <w:bCs/>
          <w:color w:val="auto"/>
          <w:sz w:val="28"/>
          <w:szCs w:val="28"/>
        </w:rPr>
      </w:pPr>
      <w:r w:rsidRPr="00A04FEE">
        <w:rPr>
          <w:b/>
          <w:bCs/>
          <w:color w:val="auto"/>
          <w:spacing w:val="-2"/>
          <w:sz w:val="28"/>
          <w:szCs w:val="28"/>
        </w:rPr>
        <w:lastRenderedPageBreak/>
        <w:t>JUSTIFICATIVA:</w:t>
      </w:r>
    </w:p>
    <w:p w14:paraId="1260DDB1" w14:textId="77777777" w:rsidR="00A04FEE" w:rsidRDefault="00A04FEE" w:rsidP="00A04FEE">
      <w:pPr>
        <w:pStyle w:val="Corpodetexto"/>
        <w:spacing w:before="1"/>
        <w:rPr>
          <w:rFonts w:ascii="Times New Roman"/>
          <w:b/>
          <w:sz w:val="28"/>
        </w:rPr>
      </w:pPr>
    </w:p>
    <w:p w14:paraId="271B1AC8" w14:textId="4CF8EC26" w:rsidR="00B9342C" w:rsidRDefault="00A04FEE" w:rsidP="00A04FEE">
      <w:pPr>
        <w:pStyle w:val="Corpodetexto"/>
        <w:jc w:val="both"/>
        <w:rPr>
          <w:color w:val="202429"/>
        </w:rPr>
      </w:pPr>
      <w:r>
        <w:rPr>
          <w:color w:val="202429"/>
        </w:rPr>
        <w:t xml:space="preserve">A justificativa para a </w:t>
      </w:r>
      <w:r w:rsidR="007C4378">
        <w:rPr>
          <w:color w:val="202429"/>
        </w:rPr>
        <w:t xml:space="preserve">Enfermeira Sumaya </w:t>
      </w:r>
      <w:r>
        <w:rPr>
          <w:color w:val="202429"/>
        </w:rPr>
        <w:t>receber a Medalha de Honra Alba Corral pode ser baseada em seus notáveis serviços</w:t>
      </w:r>
      <w:r w:rsidR="00FE1B6C">
        <w:rPr>
          <w:color w:val="202429"/>
        </w:rPr>
        <w:t xml:space="preserve"> de dedicação</w:t>
      </w:r>
      <w:r>
        <w:rPr>
          <w:color w:val="202429"/>
        </w:rPr>
        <w:t xml:space="preserve"> e contribuiç</w:t>
      </w:r>
      <w:r w:rsidR="00FE1B6C">
        <w:rPr>
          <w:color w:val="202429"/>
        </w:rPr>
        <w:t>ão</w:t>
      </w:r>
      <w:r>
        <w:rPr>
          <w:color w:val="202429"/>
        </w:rPr>
        <w:t xml:space="preserve"> </w:t>
      </w:r>
      <w:r w:rsidR="002B49F9">
        <w:rPr>
          <w:color w:val="202429"/>
        </w:rPr>
        <w:t xml:space="preserve">na assistência à </w:t>
      </w:r>
      <w:r w:rsidR="00BC0944">
        <w:rPr>
          <w:color w:val="202429"/>
        </w:rPr>
        <w:t>s</w:t>
      </w:r>
      <w:r w:rsidR="002B49F9">
        <w:rPr>
          <w:color w:val="202429"/>
        </w:rPr>
        <w:t>aúde dos recém-nascidos</w:t>
      </w:r>
      <w:r>
        <w:rPr>
          <w:color w:val="202429"/>
        </w:rPr>
        <w:t xml:space="preserve">, </w:t>
      </w:r>
      <w:r w:rsidR="00B9342C">
        <w:rPr>
          <w:color w:val="202429"/>
        </w:rPr>
        <w:t>atuando como Coordenadora de Enfermagem da UTI  Neonat</w:t>
      </w:r>
      <w:r w:rsidR="00E05D62">
        <w:rPr>
          <w:color w:val="202429"/>
        </w:rPr>
        <w:t>a</w:t>
      </w:r>
      <w:r w:rsidR="00B9342C">
        <w:rPr>
          <w:color w:val="202429"/>
        </w:rPr>
        <w:t xml:space="preserve">l </w:t>
      </w:r>
      <w:r w:rsidR="009B23DD">
        <w:rPr>
          <w:color w:val="202429"/>
        </w:rPr>
        <w:t>d</w:t>
      </w:r>
      <w:r w:rsidR="00B9342C">
        <w:rPr>
          <w:color w:val="202429"/>
        </w:rPr>
        <w:t xml:space="preserve">o Hospital Público de Municipal de Macaé </w:t>
      </w:r>
      <w:r w:rsidR="00FE1B6C">
        <w:rPr>
          <w:color w:val="202429"/>
        </w:rPr>
        <w:t xml:space="preserve">(HPM) </w:t>
      </w:r>
      <w:r w:rsidR="00B9342C">
        <w:rPr>
          <w:color w:val="202429"/>
        </w:rPr>
        <w:t>desde 2005</w:t>
      </w:r>
      <w:r w:rsidR="00FE1B6C">
        <w:rPr>
          <w:color w:val="202429"/>
        </w:rPr>
        <w:t xml:space="preserve"> até a presente data.</w:t>
      </w:r>
    </w:p>
    <w:p w14:paraId="6FE39E5C" w14:textId="77777777" w:rsidR="00B9342C" w:rsidRDefault="00B9342C" w:rsidP="00A04FEE">
      <w:pPr>
        <w:pStyle w:val="Corpodetexto"/>
        <w:jc w:val="both"/>
        <w:rPr>
          <w:color w:val="202429"/>
        </w:rPr>
      </w:pPr>
    </w:p>
    <w:p w14:paraId="292582EE" w14:textId="54B66B35" w:rsidR="00A04FEE" w:rsidRDefault="00FE1B6C" w:rsidP="00A04FEE">
      <w:pPr>
        <w:pStyle w:val="Corpodetexto"/>
        <w:jc w:val="both"/>
        <w:rPr>
          <w:color w:val="202429"/>
        </w:rPr>
      </w:pPr>
      <w:r>
        <w:rPr>
          <w:color w:val="202429"/>
        </w:rPr>
        <w:t xml:space="preserve">Alguns </w:t>
      </w:r>
      <w:r w:rsidR="00A04FEE">
        <w:rPr>
          <w:color w:val="202429"/>
        </w:rPr>
        <w:t xml:space="preserve">pontos que </w:t>
      </w:r>
      <w:r>
        <w:rPr>
          <w:color w:val="202429"/>
        </w:rPr>
        <w:t xml:space="preserve">merecem </w:t>
      </w:r>
      <w:r w:rsidR="00A04FEE">
        <w:rPr>
          <w:color w:val="202429"/>
        </w:rPr>
        <w:t>desta</w:t>
      </w:r>
      <w:r>
        <w:rPr>
          <w:color w:val="202429"/>
        </w:rPr>
        <w:t>que da trajetória profissional da Sumaya, principalmente no HPM</w:t>
      </w:r>
      <w:r w:rsidR="00A04FEE">
        <w:rPr>
          <w:color w:val="202429"/>
        </w:rPr>
        <w:t>:</w:t>
      </w:r>
    </w:p>
    <w:p w14:paraId="753BC211" w14:textId="10910302" w:rsidR="00FE1B6C" w:rsidRDefault="00FE1B6C" w:rsidP="00A04FEE">
      <w:pPr>
        <w:pStyle w:val="Corpodetexto"/>
        <w:jc w:val="both"/>
        <w:rPr>
          <w:color w:val="202429"/>
        </w:rPr>
      </w:pPr>
    </w:p>
    <w:p w14:paraId="262D2EE2" w14:textId="191346B3" w:rsidR="00FE1B6C" w:rsidRDefault="00605F2D" w:rsidP="00FE1B6C">
      <w:pPr>
        <w:pStyle w:val="Corpodetexto"/>
        <w:numPr>
          <w:ilvl w:val="0"/>
          <w:numId w:val="17"/>
        </w:numPr>
        <w:jc w:val="both"/>
        <w:rPr>
          <w:color w:val="202429"/>
        </w:rPr>
      </w:pPr>
      <w:r>
        <w:rPr>
          <w:color w:val="202429"/>
          <w:u w:val="single"/>
        </w:rPr>
        <w:t xml:space="preserve">Inauguração e </w:t>
      </w:r>
      <w:r w:rsidR="00FE1B6C" w:rsidRPr="00FE1B6C">
        <w:rPr>
          <w:color w:val="202429"/>
          <w:u w:val="single"/>
        </w:rPr>
        <w:t>Implantação do serviço Enfermagem Neonatol na UTI do HPM</w:t>
      </w:r>
      <w:r w:rsidR="00FE1B6C">
        <w:rPr>
          <w:color w:val="202429"/>
        </w:rPr>
        <w:t>: responsável por montar o serviço, desde a concepção até a implantação de todos os protocolos  e procedimentos relacionados à assistência ao recém-nascido, em especial ao prematuro.</w:t>
      </w:r>
    </w:p>
    <w:p w14:paraId="31E02214" w14:textId="7E8839B2" w:rsidR="002B49F9" w:rsidRDefault="002B49F9" w:rsidP="00A04FEE">
      <w:pPr>
        <w:pStyle w:val="Corpodetexto"/>
        <w:jc w:val="both"/>
        <w:rPr>
          <w:color w:val="202429"/>
        </w:rPr>
      </w:pPr>
    </w:p>
    <w:p w14:paraId="2450D267" w14:textId="7D33DF76" w:rsidR="006B7709" w:rsidRDefault="00FE1B6C" w:rsidP="005F378C">
      <w:pPr>
        <w:pStyle w:val="Corpodetexto"/>
        <w:numPr>
          <w:ilvl w:val="0"/>
          <w:numId w:val="15"/>
        </w:numPr>
        <w:jc w:val="both"/>
      </w:pPr>
      <w:r w:rsidRPr="009A3FFA">
        <w:rPr>
          <w:u w:val="single"/>
        </w:rPr>
        <w:t>Met</w:t>
      </w:r>
      <w:r w:rsidR="006F0650" w:rsidRPr="009A3FFA">
        <w:rPr>
          <w:u w:val="single"/>
        </w:rPr>
        <w:t>o</w:t>
      </w:r>
      <w:r w:rsidRPr="009A3FFA">
        <w:rPr>
          <w:u w:val="single"/>
        </w:rPr>
        <w:t>dologia do Canguru</w:t>
      </w:r>
      <w:r w:rsidR="00605F2D" w:rsidRPr="009A3FFA">
        <w:rPr>
          <w:u w:val="single"/>
        </w:rPr>
        <w:t xml:space="preserve"> adaptada ao Serviço da UTI do HPM</w:t>
      </w:r>
      <w:r w:rsidRPr="009A3FFA">
        <w:rPr>
          <w:u w:val="single"/>
        </w:rPr>
        <w:t>:</w:t>
      </w:r>
      <w:r w:rsidR="00B75F41" w:rsidRPr="00F27384">
        <w:t xml:space="preserve"> </w:t>
      </w:r>
      <w:r w:rsidR="006F0650">
        <w:t xml:space="preserve">idealizadora da </w:t>
      </w:r>
      <w:r w:rsidR="00605F2D">
        <w:t xml:space="preserve">implantação e </w:t>
      </w:r>
      <w:r w:rsidR="009A3FFA">
        <w:t xml:space="preserve">da </w:t>
      </w:r>
      <w:r w:rsidR="00605F2D">
        <w:t xml:space="preserve">adaptação do </w:t>
      </w:r>
      <w:r w:rsidR="006F0650">
        <w:t>método Canguru</w:t>
      </w:r>
      <w:r w:rsidR="00605F2D">
        <w:t xml:space="preserve"> no HPM</w:t>
      </w:r>
      <w:r w:rsidR="006B7709">
        <w:t>, que na</w:t>
      </w:r>
      <w:r w:rsidR="006B7709" w:rsidRPr="006B7709">
        <w:t xml:space="preserve"> prática consiste em </w:t>
      </w:r>
      <w:r w:rsidR="009A3FFA">
        <w:t xml:space="preserve">aplicar a </w:t>
      </w:r>
      <w:r w:rsidR="00E05D62">
        <w:t>1</w:t>
      </w:r>
      <w:r w:rsidR="009A3FFA">
        <w:t xml:space="preserve">ª etapa da metodologia, onde se </w:t>
      </w:r>
      <w:r w:rsidR="006B7709" w:rsidRPr="006B7709">
        <w:t xml:space="preserve">coloca </w:t>
      </w:r>
      <w:r w:rsidR="009A3FFA" w:rsidRPr="009A3FFA">
        <w:t>o recém-nascido</w:t>
      </w:r>
      <w:r w:rsidR="009A3FFA">
        <w:t>,</w:t>
      </w:r>
      <w:r w:rsidR="009A3FFA" w:rsidRPr="009A3FFA">
        <w:t xml:space="preserve"> que </w:t>
      </w:r>
      <w:r w:rsidR="009A3FFA">
        <w:t xml:space="preserve">está </w:t>
      </w:r>
      <w:r w:rsidR="009A3FFA" w:rsidRPr="009A3FFA">
        <w:t xml:space="preserve"> internado na unidade neonatal</w:t>
      </w:r>
      <w:r w:rsidR="009A3FFA">
        <w:t>,</w:t>
      </w:r>
      <w:r w:rsidR="009A3FFA">
        <w:rPr>
          <w:rFonts w:ascii="Helvetica" w:hAnsi="Helvetica" w:cs="Helvetica"/>
          <w:color w:val="555555"/>
          <w:shd w:val="clear" w:color="auto" w:fill="FFFFFF"/>
        </w:rPr>
        <w:t> </w:t>
      </w:r>
      <w:r w:rsidR="006B7709" w:rsidRPr="006B7709">
        <w:t>em contato com o corpo dos pais, em uma posição semelhante a que o canguru carrega seus filhotes. Um dos pilares dessa prática é o estímulo ao aleitamento materno, incentivando a presença constante da mãe junto ao recém-nascido. O contato pele a pele, no Método Canguru, começa com o toque dos pais na criança desde os primeiros momentos da internação</w:t>
      </w:r>
      <w:r w:rsidR="009A3FFA">
        <w:t xml:space="preserve">. </w:t>
      </w:r>
      <w:r w:rsidR="009A3FFA" w:rsidRPr="00E43FF2">
        <w:t>Estudos realizados em hospitais que praticam esse método demonstraram que o volume de leite diário é maior nas mães que realizam o contato pele a pele com o bebê. A proximidade da mulher com a criança permite um controle térmico adequado, o que contribui para a redução do risco de infecção hospitalar, reduz o estresse e a dor do recém-nascido e aumenta as taxas de amamentação. Também é possível observar melhora no desenvolvimento neurocomportamental e psicoafetivo do recém-nascido, além de propiciar um melhor relacionamento da família com a equipe de saúde.</w:t>
      </w:r>
    </w:p>
    <w:p w14:paraId="49FA4205" w14:textId="77777777" w:rsidR="00B75F41" w:rsidRDefault="00B75F41" w:rsidP="00A04FEE">
      <w:pPr>
        <w:pStyle w:val="Corpodetexto"/>
        <w:jc w:val="both"/>
        <w:rPr>
          <w:color w:val="202429"/>
        </w:rPr>
      </w:pPr>
    </w:p>
    <w:p w14:paraId="27DAF9E7" w14:textId="01A5CE3F" w:rsidR="00A04FEE" w:rsidRDefault="0053267E" w:rsidP="001A3135">
      <w:pPr>
        <w:pStyle w:val="Corpodetexto"/>
        <w:numPr>
          <w:ilvl w:val="0"/>
          <w:numId w:val="16"/>
        </w:numPr>
        <w:jc w:val="both"/>
        <w:rPr>
          <w:color w:val="202429"/>
        </w:rPr>
      </w:pPr>
      <w:r>
        <w:rPr>
          <w:color w:val="202429"/>
          <w:u w:val="single"/>
        </w:rPr>
        <w:t>R</w:t>
      </w:r>
      <w:r w:rsidR="00E43FF2">
        <w:rPr>
          <w:color w:val="202429"/>
          <w:u w:val="single"/>
        </w:rPr>
        <w:t>eunião semanal com os Pais dos recém-nascidos internados na UTI Neonatal:</w:t>
      </w:r>
      <w:r w:rsidR="00A04FEE">
        <w:rPr>
          <w:color w:val="202429"/>
        </w:rPr>
        <w:t xml:space="preserve"> </w:t>
      </w:r>
      <w:r w:rsidR="00E43FF2">
        <w:rPr>
          <w:color w:val="202429"/>
        </w:rPr>
        <w:t>idealizadora e líder da re</w:t>
      </w:r>
      <w:r>
        <w:rPr>
          <w:color w:val="202429"/>
        </w:rPr>
        <w:t>u</w:t>
      </w:r>
      <w:r w:rsidR="00E43FF2">
        <w:rPr>
          <w:color w:val="202429"/>
        </w:rPr>
        <w:t xml:space="preserve">nião semanal que acontece em forma de roda de conversa com todos os pais de recém-nascidos iternados na UTI Neo, </w:t>
      </w:r>
      <w:r>
        <w:rPr>
          <w:color w:val="202429"/>
        </w:rPr>
        <w:t xml:space="preserve">que através da </w:t>
      </w:r>
      <w:r w:rsidR="00E43FF2">
        <w:rPr>
          <w:color w:val="202429"/>
        </w:rPr>
        <w:t xml:space="preserve">equipe multidisciplinar (médico, enfermeiro, psicólogo e assistente </w:t>
      </w:r>
      <w:r w:rsidR="00E43FF2">
        <w:rPr>
          <w:color w:val="202429"/>
        </w:rPr>
        <w:lastRenderedPageBreak/>
        <w:t xml:space="preserve">social) </w:t>
      </w:r>
      <w:r>
        <w:rPr>
          <w:color w:val="202429"/>
        </w:rPr>
        <w:t xml:space="preserve">realizam um </w:t>
      </w:r>
      <w:r w:rsidR="00E43FF2">
        <w:rPr>
          <w:color w:val="202429"/>
        </w:rPr>
        <w:t>momento de escuta ativa, dando voz aos pais para falarem</w:t>
      </w:r>
      <w:r>
        <w:rPr>
          <w:color w:val="202429"/>
        </w:rPr>
        <w:t xml:space="preserve">, </w:t>
      </w:r>
      <w:r w:rsidR="00E43FF2">
        <w:rPr>
          <w:color w:val="202429"/>
        </w:rPr>
        <w:t>e a equipe poder acolher e atuar de forma mais humanizada no momento em que há muitas dúvidas, questinamentos, expectativas e fragilidades desses pais.</w:t>
      </w:r>
      <w:r w:rsidR="00F27384">
        <w:rPr>
          <w:color w:val="202429"/>
        </w:rPr>
        <w:t xml:space="preserve">  </w:t>
      </w:r>
      <w:r w:rsidR="00A04FEE">
        <w:rPr>
          <w:color w:val="202429"/>
        </w:rPr>
        <w:t xml:space="preserve"> </w:t>
      </w:r>
    </w:p>
    <w:p w14:paraId="16B1E1E5" w14:textId="77777777" w:rsidR="00A04FEE" w:rsidRDefault="00A04FEE" w:rsidP="00A04FEE">
      <w:pPr>
        <w:pStyle w:val="Corpodetexto"/>
        <w:jc w:val="both"/>
        <w:rPr>
          <w:color w:val="202429"/>
        </w:rPr>
      </w:pPr>
    </w:p>
    <w:p w14:paraId="46609711" w14:textId="1FBE65A5" w:rsidR="00A9571F" w:rsidRPr="00A9571F" w:rsidRDefault="00E43FF2" w:rsidP="006019F7">
      <w:pPr>
        <w:pStyle w:val="Corpodetexto"/>
        <w:numPr>
          <w:ilvl w:val="0"/>
          <w:numId w:val="16"/>
        </w:numPr>
        <w:jc w:val="both"/>
        <w:rPr>
          <w:color w:val="202429"/>
        </w:rPr>
      </w:pPr>
      <w:r w:rsidRPr="00A9571F">
        <w:rPr>
          <w:color w:val="202429"/>
          <w:u w:val="single"/>
        </w:rPr>
        <w:t>Novembro Roxo (</w:t>
      </w:r>
      <w:r w:rsidR="0053267E" w:rsidRPr="00A9571F">
        <w:rPr>
          <w:color w:val="202429"/>
          <w:u w:val="single"/>
        </w:rPr>
        <w:t>mês de conscientização sobre a prematuridade)</w:t>
      </w:r>
      <w:r w:rsidR="00A04FEE" w:rsidRPr="00A9571F">
        <w:rPr>
          <w:color w:val="202429"/>
          <w:u w:val="single"/>
        </w:rPr>
        <w:t>:</w:t>
      </w:r>
      <w:r w:rsidR="00A04FEE" w:rsidRPr="00A9571F">
        <w:rPr>
          <w:color w:val="202429"/>
        </w:rPr>
        <w:t xml:space="preserve"> </w:t>
      </w:r>
      <w:r w:rsidR="0053267E" w:rsidRPr="00A9571F">
        <w:rPr>
          <w:color w:val="202429"/>
        </w:rPr>
        <w:t xml:space="preserve">Idealizou e implantou </w:t>
      </w:r>
      <w:r w:rsidR="00E05D62">
        <w:rPr>
          <w:color w:val="202429"/>
        </w:rPr>
        <w:t>a comemoração mundial do dia 17 de</w:t>
      </w:r>
      <w:r w:rsidR="0053267E" w:rsidRPr="00A9571F">
        <w:rPr>
          <w:color w:val="202429"/>
        </w:rPr>
        <w:t xml:space="preserve"> novembro</w:t>
      </w:r>
      <w:r w:rsidR="00E05D62">
        <w:rPr>
          <w:color w:val="202429"/>
        </w:rPr>
        <w:t xml:space="preserve"> n</w:t>
      </w:r>
      <w:r w:rsidR="00A9571F" w:rsidRPr="00A9571F">
        <w:rPr>
          <w:color w:val="202429"/>
        </w:rPr>
        <w:t>a</w:t>
      </w:r>
      <w:r w:rsidR="0053267E" w:rsidRPr="00A9571F">
        <w:rPr>
          <w:color w:val="202429"/>
        </w:rPr>
        <w:t xml:space="preserve"> UTI Neonatal do HPM, onde </w:t>
      </w:r>
      <w:r w:rsidR="00A9571F" w:rsidRPr="00A9571F">
        <w:rPr>
          <w:color w:val="202429"/>
        </w:rPr>
        <w:t>a cada ano se realiza um evento específico, como:</w:t>
      </w:r>
    </w:p>
    <w:p w14:paraId="5D072AF0" w14:textId="77777777" w:rsidR="00A9571F" w:rsidRDefault="00A9571F" w:rsidP="00A9571F">
      <w:pPr>
        <w:pStyle w:val="Corpodetexto"/>
        <w:numPr>
          <w:ilvl w:val="1"/>
          <w:numId w:val="16"/>
        </w:numPr>
        <w:ind w:left="1134" w:hanging="283"/>
        <w:jc w:val="both"/>
        <w:rPr>
          <w:color w:val="202429"/>
        </w:rPr>
      </w:pPr>
      <w:r>
        <w:rPr>
          <w:color w:val="202429"/>
        </w:rPr>
        <w:t xml:space="preserve"> </w:t>
      </w:r>
      <w:r w:rsidR="0053267E">
        <w:rPr>
          <w:color w:val="202429"/>
        </w:rPr>
        <w:t>rodas de conversa com cafés da manhã, convidando pais que já passaram com seus bebês na UTI, trazendo depoimentos e vivências para pais que estão com seus bebês internados, possibilitando uma troca de experiências</w:t>
      </w:r>
      <w:r>
        <w:rPr>
          <w:color w:val="202429"/>
        </w:rPr>
        <w:t>;</w:t>
      </w:r>
    </w:p>
    <w:p w14:paraId="7213E731" w14:textId="547CF799" w:rsidR="00A9571F" w:rsidRDefault="00A9571F" w:rsidP="00A9571F">
      <w:pPr>
        <w:pStyle w:val="Corpodetexto"/>
        <w:numPr>
          <w:ilvl w:val="1"/>
          <w:numId w:val="16"/>
        </w:numPr>
        <w:ind w:left="1134" w:hanging="283"/>
        <w:jc w:val="both"/>
        <w:rPr>
          <w:color w:val="202429"/>
        </w:rPr>
      </w:pPr>
      <w:r>
        <w:rPr>
          <w:color w:val="202429"/>
        </w:rPr>
        <w:t>fórum interno com</w:t>
      </w:r>
      <w:r w:rsidR="0053267E">
        <w:rPr>
          <w:color w:val="202429"/>
        </w:rPr>
        <w:t xml:space="preserve"> a equipe profissional de forma a estabelecer novas metas a serem alcançadas, novos protocolos e melhorias continuas relacionadas a assistência</w:t>
      </w:r>
      <w:r>
        <w:rPr>
          <w:color w:val="202429"/>
        </w:rPr>
        <w:t>;</w:t>
      </w:r>
    </w:p>
    <w:p w14:paraId="4133D2E7" w14:textId="27FCBC76" w:rsidR="00A04FEE" w:rsidRDefault="00A9571F" w:rsidP="00A9571F">
      <w:pPr>
        <w:pStyle w:val="Corpodetexto"/>
        <w:numPr>
          <w:ilvl w:val="1"/>
          <w:numId w:val="16"/>
        </w:numPr>
        <w:ind w:left="1134" w:hanging="283"/>
        <w:jc w:val="both"/>
        <w:rPr>
          <w:color w:val="202429"/>
        </w:rPr>
      </w:pPr>
      <w:r>
        <w:rPr>
          <w:color w:val="202429"/>
        </w:rPr>
        <w:t>palestras temáticas e de temas relevantes, com profissionais convidados; e</w:t>
      </w:r>
    </w:p>
    <w:p w14:paraId="2DDD1D62" w14:textId="39836547" w:rsidR="00A9571F" w:rsidRDefault="00A9571F" w:rsidP="00A9571F">
      <w:pPr>
        <w:pStyle w:val="Corpodetexto"/>
        <w:numPr>
          <w:ilvl w:val="1"/>
          <w:numId w:val="16"/>
        </w:numPr>
        <w:ind w:left="1134" w:hanging="283"/>
        <w:jc w:val="both"/>
        <w:rPr>
          <w:color w:val="202429"/>
        </w:rPr>
      </w:pPr>
      <w:r>
        <w:rPr>
          <w:color w:val="202429"/>
        </w:rPr>
        <w:t>caminhada de coinscientizaçã sobre o tema.</w:t>
      </w:r>
    </w:p>
    <w:p w14:paraId="7C2EB10B" w14:textId="77777777" w:rsidR="00A04FEE" w:rsidRDefault="00A04FEE" w:rsidP="00A04FEE">
      <w:pPr>
        <w:pStyle w:val="Corpodetexto"/>
        <w:jc w:val="both"/>
        <w:rPr>
          <w:color w:val="202429"/>
        </w:rPr>
      </w:pPr>
    </w:p>
    <w:p w14:paraId="35CE75B7" w14:textId="018C9D25" w:rsidR="001A3135" w:rsidRDefault="007C5E8A" w:rsidP="001A3135">
      <w:pPr>
        <w:pStyle w:val="Corpodetexto"/>
        <w:numPr>
          <w:ilvl w:val="0"/>
          <w:numId w:val="16"/>
        </w:numPr>
        <w:jc w:val="both"/>
        <w:rPr>
          <w:color w:val="202429"/>
        </w:rPr>
      </w:pPr>
      <w:r>
        <w:rPr>
          <w:color w:val="202429"/>
          <w:u w:val="single"/>
        </w:rPr>
        <w:t>Projeto Polvo</w:t>
      </w:r>
      <w:r w:rsidR="001A3135">
        <w:rPr>
          <w:color w:val="202429"/>
        </w:rPr>
        <w:t xml:space="preserve">: </w:t>
      </w:r>
      <w:r w:rsidR="001C0C25">
        <w:rPr>
          <w:color w:val="202429"/>
        </w:rPr>
        <w:t>i</w:t>
      </w:r>
      <w:r w:rsidR="00A04FEE">
        <w:rPr>
          <w:color w:val="202429"/>
        </w:rPr>
        <w:t xml:space="preserve">niciativa para </w:t>
      </w:r>
      <w:r w:rsidR="001A3135">
        <w:rPr>
          <w:color w:val="202429"/>
        </w:rPr>
        <w:t xml:space="preserve">viabilizar </w:t>
      </w:r>
      <w:r>
        <w:rPr>
          <w:color w:val="202429"/>
        </w:rPr>
        <w:t xml:space="preserve">a confecção </w:t>
      </w:r>
      <w:r w:rsidR="008C5521">
        <w:rPr>
          <w:color w:val="202429"/>
        </w:rPr>
        <w:t xml:space="preserve">e a implementação dos polvos de </w:t>
      </w:r>
      <w:r>
        <w:rPr>
          <w:color w:val="202429"/>
        </w:rPr>
        <w:t>crochê</w:t>
      </w:r>
      <w:r w:rsidR="008C5521">
        <w:rPr>
          <w:color w:val="202429"/>
        </w:rPr>
        <w:t xml:space="preserve"> (técnica amigurumi)</w:t>
      </w:r>
      <w:r>
        <w:rPr>
          <w:color w:val="202429"/>
        </w:rPr>
        <w:t xml:space="preserve"> com  tamanho, proporções e materiais adequados </w:t>
      </w:r>
      <w:r w:rsidR="008C5521">
        <w:rPr>
          <w:color w:val="202429"/>
        </w:rPr>
        <w:t>que são utilizados para confortar os recém-nascidos do HPM, especialmente os prematuros. Seus tentáculos, que lembram o crodão umbilical, proporcionam sensação de segurança, acalmam o bebê, estabilizam batimentos cardíacos e evitam que arranquem fios, simulando o útero mateno.</w:t>
      </w:r>
      <w:r w:rsidR="00A04FEE">
        <w:rPr>
          <w:color w:val="202429"/>
        </w:rPr>
        <w:t xml:space="preserve"> Esta iniciativa </w:t>
      </w:r>
      <w:r w:rsidR="008C5521">
        <w:rPr>
          <w:color w:val="202429"/>
        </w:rPr>
        <w:t>está implantada há mais de 5 anos no HPM. As linhas vêem de doações e a confeção dos polvos é através de trabalho volunário, existindo um rede de apoio, onde nenhum bebê fica sem o polvinho dele.</w:t>
      </w:r>
    </w:p>
    <w:p w14:paraId="66C5070D" w14:textId="77777777" w:rsidR="001A3135" w:rsidRDefault="001A3135" w:rsidP="00A04FEE">
      <w:pPr>
        <w:pStyle w:val="Corpodetexto"/>
        <w:jc w:val="both"/>
        <w:rPr>
          <w:color w:val="202429"/>
        </w:rPr>
      </w:pPr>
    </w:p>
    <w:p w14:paraId="42FD4988" w14:textId="77777777" w:rsidR="00151A18" w:rsidRDefault="00151A18" w:rsidP="00151A18">
      <w:pPr>
        <w:pStyle w:val="PargrafodaLista"/>
        <w:rPr>
          <w:b/>
          <w:bCs/>
          <w:color w:val="FF0000"/>
        </w:rPr>
      </w:pPr>
    </w:p>
    <w:p w14:paraId="35E5970B" w14:textId="3173C642" w:rsidR="00A04FEE" w:rsidRPr="0067124E" w:rsidRDefault="0067124E" w:rsidP="00B00C24">
      <w:pPr>
        <w:pStyle w:val="Corpodetexto"/>
        <w:jc w:val="both"/>
      </w:pPr>
      <w:r w:rsidRPr="0067124E">
        <w:t>A a</w:t>
      </w:r>
      <w:r w:rsidR="00A04FEE" w:rsidRPr="0067124E">
        <w:t xml:space="preserve">tuação na rede pública e privada: </w:t>
      </w:r>
      <w:r w:rsidR="00832BA3" w:rsidRPr="0067124E">
        <w:t>s</w:t>
      </w:r>
      <w:r w:rsidR="00A04FEE" w:rsidRPr="0067124E">
        <w:t>ua atuação como profissional de referência</w:t>
      </w:r>
      <w:r w:rsidR="00832BA3" w:rsidRPr="0067124E">
        <w:t>,</w:t>
      </w:r>
      <w:r w:rsidR="00A04FEE" w:rsidRPr="0067124E">
        <w:t xml:space="preserve"> tanto na rede privada quanto pública, incluindo </w:t>
      </w:r>
      <w:r w:rsidR="00E05D62">
        <w:t>Hospitais pioneiros no cuidado neonatal no Rio de Janeiro,</w:t>
      </w:r>
      <w:r w:rsidR="00A04FEE" w:rsidRPr="008C5521">
        <w:rPr>
          <w:color w:val="FF0000"/>
        </w:rPr>
        <w:t xml:space="preserve"> </w:t>
      </w:r>
      <w:r w:rsidR="00A04FEE" w:rsidRPr="0067124E">
        <w:t>demonstra</w:t>
      </w:r>
      <w:r w:rsidR="00832BA3" w:rsidRPr="0067124E">
        <w:t>m</w:t>
      </w:r>
      <w:r w:rsidR="00A04FEE" w:rsidRPr="0067124E">
        <w:t xml:space="preserve"> um longo e consistente histórico de serviço </w:t>
      </w:r>
      <w:r w:rsidR="008C5521">
        <w:t>à saúde</w:t>
      </w:r>
      <w:r w:rsidR="00A04FEE" w:rsidRPr="0067124E">
        <w:t>.</w:t>
      </w:r>
    </w:p>
    <w:p w14:paraId="43E05AAF" w14:textId="77777777" w:rsidR="00A04FEE" w:rsidRDefault="00A04FEE" w:rsidP="00A04FEE">
      <w:pPr>
        <w:pStyle w:val="Corpodetexto"/>
        <w:jc w:val="both"/>
        <w:rPr>
          <w:color w:val="202429"/>
        </w:rPr>
      </w:pPr>
    </w:p>
    <w:p w14:paraId="1103D5AD" w14:textId="770887D2" w:rsidR="00A04FEE" w:rsidRDefault="00A04FEE" w:rsidP="00A04FEE">
      <w:pPr>
        <w:pStyle w:val="Corpodetexto"/>
        <w:jc w:val="both"/>
        <w:rPr>
          <w:color w:val="202429"/>
        </w:rPr>
      </w:pPr>
      <w:r>
        <w:rPr>
          <w:color w:val="202429"/>
        </w:rPr>
        <w:t xml:space="preserve">Em resumo, a dedicação da </w:t>
      </w:r>
      <w:r w:rsidR="008C5521">
        <w:rPr>
          <w:color w:val="202429"/>
        </w:rPr>
        <w:t>Sumaya</w:t>
      </w:r>
      <w:r w:rsidR="00BC0944">
        <w:rPr>
          <w:color w:val="202429"/>
        </w:rPr>
        <w:t>, que vem atuando há mais de 40 anos</w:t>
      </w:r>
      <w:r>
        <w:rPr>
          <w:color w:val="202429"/>
        </w:rPr>
        <w:t xml:space="preserve"> </w:t>
      </w:r>
      <w:r w:rsidR="007F4767">
        <w:rPr>
          <w:color w:val="202429"/>
        </w:rPr>
        <w:t xml:space="preserve">na assistência e na </w:t>
      </w:r>
      <w:r w:rsidR="008C5521">
        <w:rPr>
          <w:color w:val="202429"/>
        </w:rPr>
        <w:t xml:space="preserve">coordenação </w:t>
      </w:r>
      <w:r w:rsidR="007F4767">
        <w:rPr>
          <w:color w:val="202429"/>
        </w:rPr>
        <w:t xml:space="preserve">pública, </w:t>
      </w:r>
      <w:r>
        <w:rPr>
          <w:color w:val="202429"/>
        </w:rPr>
        <w:t>sua liderança</w:t>
      </w:r>
      <w:r w:rsidR="007F4767">
        <w:rPr>
          <w:color w:val="202429"/>
        </w:rPr>
        <w:t>, empatia</w:t>
      </w:r>
      <w:r w:rsidR="008C5521">
        <w:rPr>
          <w:color w:val="202429"/>
        </w:rPr>
        <w:t xml:space="preserve">, projetos </w:t>
      </w:r>
      <w:r>
        <w:rPr>
          <w:color w:val="202429"/>
        </w:rPr>
        <w:t xml:space="preserve">e iniciativas para melhorar </w:t>
      </w:r>
      <w:r w:rsidR="0067124E">
        <w:rPr>
          <w:color w:val="202429"/>
        </w:rPr>
        <w:t>os</w:t>
      </w:r>
      <w:r>
        <w:rPr>
          <w:color w:val="202429"/>
        </w:rPr>
        <w:t xml:space="preserve"> cuidados d</w:t>
      </w:r>
      <w:r w:rsidR="00BC0944">
        <w:rPr>
          <w:color w:val="202429"/>
        </w:rPr>
        <w:t>os recém-nascidos</w:t>
      </w:r>
      <w:r>
        <w:rPr>
          <w:color w:val="202429"/>
        </w:rPr>
        <w:t xml:space="preserve"> a tornam uma candidata merecedora da Medalha de Honra Alba Corral.</w:t>
      </w:r>
    </w:p>
    <w:p w14:paraId="5B29091D" w14:textId="77777777" w:rsidR="00A04FEE" w:rsidRDefault="00A04FEE" w:rsidP="00A04FEE">
      <w:pPr>
        <w:pStyle w:val="Corpodetexto"/>
      </w:pPr>
    </w:p>
    <w:p w14:paraId="504F9160" w14:textId="77777777" w:rsidR="00A04FEE" w:rsidRDefault="00A04FEE" w:rsidP="00A04FEE">
      <w:pPr>
        <w:pStyle w:val="Corpodetexto"/>
      </w:pPr>
    </w:p>
    <w:p w14:paraId="2BE78DD0" w14:textId="77777777" w:rsidR="00B00C24" w:rsidRDefault="00B00C24" w:rsidP="00B00C24">
      <w:pPr>
        <w:pStyle w:val="Normal1"/>
        <w:jc w:val="center"/>
        <w:rPr>
          <w:b/>
          <w:sz w:val="24"/>
          <w:szCs w:val="24"/>
        </w:rPr>
      </w:pPr>
    </w:p>
    <w:p w14:paraId="1D5AD9A9" w14:textId="77777777" w:rsidR="00B00C24" w:rsidRDefault="00B00C24" w:rsidP="00B00C24">
      <w:pPr>
        <w:pStyle w:val="Normal1"/>
        <w:jc w:val="center"/>
        <w:rPr>
          <w:b/>
          <w:sz w:val="24"/>
          <w:szCs w:val="24"/>
        </w:rPr>
      </w:pPr>
    </w:p>
    <w:p w14:paraId="22604C34" w14:textId="77777777" w:rsidR="00B00C24" w:rsidRDefault="00B00C24" w:rsidP="00B00C24">
      <w:pPr>
        <w:pStyle w:val="Normal1"/>
        <w:jc w:val="center"/>
        <w:rPr>
          <w:b/>
          <w:sz w:val="24"/>
          <w:szCs w:val="24"/>
        </w:rPr>
      </w:pPr>
    </w:p>
    <w:p w14:paraId="4C59D89F" w14:textId="3BBE4A8C" w:rsidR="00B00C24" w:rsidRDefault="00B00C24" w:rsidP="00B00C2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BC0944">
        <w:rPr>
          <w:b/>
          <w:sz w:val="24"/>
          <w:szCs w:val="24"/>
        </w:rPr>
        <w:t>06</w:t>
      </w:r>
      <w:r>
        <w:rPr>
          <w:b/>
          <w:sz w:val="24"/>
          <w:szCs w:val="24"/>
        </w:rPr>
        <w:t xml:space="preserve"> de março de 2026</w:t>
      </w:r>
    </w:p>
    <w:p w14:paraId="1788E2AC" w14:textId="2DD82BD2" w:rsidR="00A04FEE" w:rsidRDefault="00A04FEE" w:rsidP="00A04FEE">
      <w:pPr>
        <w:pStyle w:val="Corpodetexto"/>
        <w:spacing w:before="17"/>
      </w:pPr>
    </w:p>
    <w:p w14:paraId="5915EBE2" w14:textId="390719B7" w:rsidR="00B00C24" w:rsidRDefault="00B00C24" w:rsidP="00A04FEE">
      <w:pPr>
        <w:pStyle w:val="Corpodetexto"/>
        <w:spacing w:before="17"/>
      </w:pPr>
    </w:p>
    <w:p w14:paraId="60724870" w14:textId="77777777" w:rsidR="00B00C24" w:rsidRDefault="00B00C24" w:rsidP="00A04FEE">
      <w:pPr>
        <w:pStyle w:val="Corpodetexto"/>
        <w:spacing w:before="17"/>
      </w:pPr>
    </w:p>
    <w:p w14:paraId="796CAF4E" w14:textId="58A95402" w:rsidR="00A04FEE" w:rsidRPr="00B00C24" w:rsidRDefault="00A04FEE" w:rsidP="00A04FEE">
      <w:pPr>
        <w:ind w:left="2953" w:right="3090"/>
        <w:jc w:val="center"/>
        <w:rPr>
          <w:b/>
          <w:sz w:val="24"/>
        </w:rPr>
      </w:pPr>
      <w:r w:rsidRPr="00B00C24">
        <w:rPr>
          <w:b/>
          <w:sz w:val="24"/>
        </w:rPr>
        <w:t>Dra</w:t>
      </w:r>
      <w:r w:rsidR="00B00C24">
        <w:rPr>
          <w:b/>
          <w:sz w:val="24"/>
        </w:rPr>
        <w:t>.</w:t>
      </w:r>
      <w:r w:rsidRPr="00B00C24">
        <w:rPr>
          <w:b/>
          <w:sz w:val="24"/>
        </w:rPr>
        <w:t xml:space="preserve"> Mayara Rezende  </w:t>
      </w:r>
      <w:r w:rsidR="00B00C24">
        <w:rPr>
          <w:b/>
          <w:sz w:val="24"/>
        </w:rPr>
        <w:t xml:space="preserve">   </w:t>
      </w:r>
      <w:r w:rsidRPr="00B00C24">
        <w:rPr>
          <w:b/>
          <w:sz w:val="24"/>
        </w:rPr>
        <w:t>Vereadora</w:t>
      </w:r>
      <w:r w:rsidRPr="00B00C24">
        <w:rPr>
          <w:b/>
          <w:spacing w:val="-15"/>
          <w:sz w:val="24"/>
        </w:rPr>
        <w:t xml:space="preserve"> </w:t>
      </w:r>
      <w:r w:rsidR="00B00C24" w:rsidRPr="00B00C24">
        <w:rPr>
          <w:b/>
          <w:spacing w:val="-15"/>
          <w:sz w:val="24"/>
        </w:rPr>
        <w:t xml:space="preserve"> </w:t>
      </w:r>
      <w:r w:rsidRPr="00B00C24">
        <w:rPr>
          <w:b/>
          <w:sz w:val="24"/>
        </w:rPr>
        <w:t>–</w:t>
      </w:r>
      <w:r w:rsidR="00B00C24" w:rsidRPr="00B00C24">
        <w:rPr>
          <w:b/>
          <w:sz w:val="24"/>
        </w:rPr>
        <w:t xml:space="preserve"> </w:t>
      </w:r>
      <w:r w:rsidRPr="00B00C24">
        <w:rPr>
          <w:b/>
          <w:sz w:val="24"/>
        </w:rPr>
        <w:t>Autora</w:t>
      </w:r>
    </w:p>
    <w:p w14:paraId="598E46D5" w14:textId="77777777" w:rsidR="00A04FEE" w:rsidRPr="00B00C24" w:rsidRDefault="00A04FEE" w:rsidP="00A04FEE">
      <w:pPr>
        <w:ind w:left="2953" w:right="3090"/>
        <w:jc w:val="center"/>
        <w:rPr>
          <w:b/>
          <w:sz w:val="24"/>
        </w:rPr>
      </w:pPr>
    </w:p>
    <w:p w14:paraId="427FEE08" w14:textId="6EE6AFC8" w:rsidR="009414AF" w:rsidRDefault="00A15203" w:rsidP="00A15203">
      <w:pPr>
        <w:pStyle w:val="Normal1"/>
        <w:jc w:val="center"/>
        <w:rPr>
          <w:sz w:val="24"/>
          <w:szCs w:val="24"/>
        </w:rPr>
      </w:pPr>
      <w:r>
        <w:tab/>
      </w:r>
    </w:p>
    <w:sectPr w:rsidR="009414AF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4A435D0" wp14:editId="2AB114F3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3851C5"/>
    <w:multiLevelType w:val="hybridMultilevel"/>
    <w:tmpl w:val="564E47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BC2BC5"/>
    <w:multiLevelType w:val="hybridMultilevel"/>
    <w:tmpl w:val="E4147CF8"/>
    <w:lvl w:ilvl="0" w:tplc="2012A36E">
      <w:numFmt w:val="bullet"/>
      <w:lvlText w:val=""/>
      <w:lvlJc w:val="left"/>
      <w:pPr>
        <w:ind w:left="720" w:hanging="360"/>
      </w:pPr>
      <w:rPr>
        <w:rFonts w:ascii="Symbol" w:eastAsia="Segoe UI" w:hAnsi="Symbol" w:cs="Segoe U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8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0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7B1E52"/>
    <w:multiLevelType w:val="hybridMultilevel"/>
    <w:tmpl w:val="976ECE80"/>
    <w:lvl w:ilvl="0" w:tplc="2012A36E">
      <w:numFmt w:val="bullet"/>
      <w:lvlText w:val=""/>
      <w:lvlJc w:val="left"/>
      <w:pPr>
        <w:ind w:left="780" w:hanging="360"/>
      </w:pPr>
      <w:rPr>
        <w:rFonts w:ascii="Symbol" w:eastAsia="Segoe UI" w:hAnsi="Symbol" w:cs="Segoe UI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23952393">
    <w:abstractNumId w:val="14"/>
  </w:num>
  <w:num w:numId="2" w16cid:durableId="286015265">
    <w:abstractNumId w:val="2"/>
  </w:num>
  <w:num w:numId="3" w16cid:durableId="1923181834">
    <w:abstractNumId w:val="4"/>
  </w:num>
  <w:num w:numId="4" w16cid:durableId="722947571">
    <w:abstractNumId w:val="5"/>
  </w:num>
  <w:num w:numId="5" w16cid:durableId="1314993940">
    <w:abstractNumId w:val="0"/>
  </w:num>
  <w:num w:numId="6" w16cid:durableId="1764377215">
    <w:abstractNumId w:val="10"/>
  </w:num>
  <w:num w:numId="7" w16cid:durableId="1576159555">
    <w:abstractNumId w:val="12"/>
  </w:num>
  <w:num w:numId="8" w16cid:durableId="1246525762">
    <w:abstractNumId w:val="6"/>
  </w:num>
  <w:num w:numId="9" w16cid:durableId="574585992">
    <w:abstractNumId w:val="8"/>
  </w:num>
  <w:num w:numId="10" w16cid:durableId="1797675676">
    <w:abstractNumId w:val="11"/>
  </w:num>
  <w:num w:numId="11" w16cid:durableId="1274482060">
    <w:abstractNumId w:val="15"/>
  </w:num>
  <w:num w:numId="12" w16cid:durableId="1063404338">
    <w:abstractNumId w:val="9"/>
  </w:num>
  <w:num w:numId="13" w16cid:durableId="1387724809">
    <w:abstractNumId w:val="7"/>
  </w:num>
  <w:num w:numId="14" w16cid:durableId="831138009">
    <w:abstractNumId w:val="13"/>
  </w:num>
  <w:num w:numId="15" w16cid:durableId="655492743">
    <w:abstractNumId w:val="3"/>
  </w:num>
  <w:num w:numId="16" w16cid:durableId="199437024">
    <w:abstractNumId w:val="16"/>
  </w:num>
  <w:num w:numId="17" w16cid:durableId="363753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04392B"/>
    <w:rsid w:val="00075ACB"/>
    <w:rsid w:val="00151A18"/>
    <w:rsid w:val="001A3135"/>
    <w:rsid w:val="001C0C25"/>
    <w:rsid w:val="002B49F9"/>
    <w:rsid w:val="003715DC"/>
    <w:rsid w:val="0053267E"/>
    <w:rsid w:val="005E6009"/>
    <w:rsid w:val="00605F2D"/>
    <w:rsid w:val="0067124E"/>
    <w:rsid w:val="006B7709"/>
    <w:rsid w:val="006F0650"/>
    <w:rsid w:val="00723A5A"/>
    <w:rsid w:val="007C4378"/>
    <w:rsid w:val="007C5E8A"/>
    <w:rsid w:val="007F4767"/>
    <w:rsid w:val="00832BA3"/>
    <w:rsid w:val="008C5521"/>
    <w:rsid w:val="008F663E"/>
    <w:rsid w:val="009414AF"/>
    <w:rsid w:val="009A3FFA"/>
    <w:rsid w:val="009B23DD"/>
    <w:rsid w:val="00A04FEE"/>
    <w:rsid w:val="00A15203"/>
    <w:rsid w:val="00A9571F"/>
    <w:rsid w:val="00AE116A"/>
    <w:rsid w:val="00B00C24"/>
    <w:rsid w:val="00B75F41"/>
    <w:rsid w:val="00B9342C"/>
    <w:rsid w:val="00BC0944"/>
    <w:rsid w:val="00C75C7B"/>
    <w:rsid w:val="00D73AEC"/>
    <w:rsid w:val="00D93FE3"/>
    <w:rsid w:val="00E05D62"/>
    <w:rsid w:val="00E43FF2"/>
    <w:rsid w:val="00F27384"/>
    <w:rsid w:val="00F90704"/>
    <w:rsid w:val="00FE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04FEE"/>
    <w:pPr>
      <w:widowControl w:val="0"/>
      <w:autoSpaceDE w:val="0"/>
      <w:autoSpaceDN w:val="0"/>
      <w:spacing w:line="240" w:lineRule="auto"/>
    </w:pPr>
    <w:rPr>
      <w:rFonts w:ascii="Segoe UI" w:eastAsia="Segoe UI" w:hAnsi="Segoe UI" w:cs="Segoe U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04FEE"/>
    <w:rPr>
      <w:rFonts w:ascii="Segoe UI" w:eastAsia="Segoe UI" w:hAnsi="Segoe UI" w:cs="Segoe UI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6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843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dcterms:created xsi:type="dcterms:W3CDTF">2026-03-05T18:48:00Z</dcterms:created>
  <dcterms:modified xsi:type="dcterms:W3CDTF">2026-03-06T12:51:00Z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