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>
        <w:rPr>
          <w:rFonts w:ascii="Arial" w:hAnsi="Arial" w:cs="Arial"/>
          <w:b/>
        </w:rPr>
        <w:t>14</w:t>
      </w: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9D4474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>
        <w:rPr>
          <w:rFonts w:ascii="Arial" w:hAnsi="Arial" w:cs="Arial"/>
          <w:sz w:val="24"/>
          <w:szCs w:val="24"/>
        </w:rPr>
        <w:t xml:space="preserve">ao Ilmo. </w:t>
      </w:r>
      <w:r w:rsidR="00FA4256">
        <w:rPr>
          <w:rFonts w:ascii="Arial" w:hAnsi="Arial" w:cs="Arial"/>
          <w:sz w:val="24"/>
          <w:szCs w:val="24"/>
        </w:rPr>
        <w:t>Senhor RENATO SLOBJDAN, Secretário de serviços Públicos,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solicitando cascalhamento da estrada do Formoso, na entrada principal do Sr. Jorge Gotardo, Município de Roncador/PR.</w:t>
      </w:r>
    </w:p>
    <w:p w:rsidR="00FA4256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</w:t>
      </w:r>
      <w:r w:rsidR="00FA4256">
        <w:rPr>
          <w:rFonts w:ascii="Arial" w:hAnsi="Arial" w:cs="Arial"/>
          <w:sz w:val="24"/>
          <w:szCs w:val="24"/>
        </w:rPr>
        <w:t xml:space="preserve">ando que as estradas são primordiais para o desenvolvimento das atividades agrícolas, portanto necessitam estarem em boas condições de trafego. </w:t>
      </w:r>
    </w:p>
    <w:p w:rsidR="009D4474" w:rsidRDefault="00FA4256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atividades agrícolas dependem da estrada o ano todo, por isso é necessário que o município esteja sempre atento nas melhorias das estradas, para que estas estejam em condições adequadas para que as atividades rurais não fiquem prejudicadas.</w:t>
      </w:r>
    </w:p>
    <w:p w:rsidR="009D4474" w:rsidRPr="00C97BB8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Roncador 08 de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4474" w:rsidRPr="00C97BB8" w:rsidRDefault="00FA4256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  <w:bookmarkStart w:id="0" w:name="_GoBack"/>
      <w:bookmarkEnd w:id="0"/>
    </w:p>
    <w:p w:rsidR="009D4474" w:rsidRPr="00C97BB8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 </w:t>
      </w:r>
      <w:r>
        <w:rPr>
          <w:rFonts w:ascii="Arial" w:hAnsi="Arial" w:cs="Arial"/>
          <w:b/>
          <w:sz w:val="24"/>
          <w:szCs w:val="24"/>
        </w:rPr>
        <w:tab/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7FA" w:rsidRDefault="00B117FA" w:rsidP="00CD0098">
      <w:pPr>
        <w:spacing w:after="0" w:line="240" w:lineRule="auto"/>
      </w:pPr>
      <w:r>
        <w:separator/>
      </w:r>
    </w:p>
  </w:endnote>
  <w:endnote w:type="continuationSeparator" w:id="0">
    <w:p w:rsidR="00B117FA" w:rsidRDefault="00B117F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7FA" w:rsidRDefault="00B117FA" w:rsidP="00CD0098">
      <w:pPr>
        <w:spacing w:after="0" w:line="240" w:lineRule="auto"/>
      </w:pPr>
      <w:r>
        <w:separator/>
      </w:r>
    </w:p>
  </w:footnote>
  <w:footnote w:type="continuationSeparator" w:id="0">
    <w:p w:rsidR="00B117FA" w:rsidRDefault="00B117F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B117F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29AE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674B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C9364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2021-11-08T16:34:00Z</cp:lastPrinted>
  <dcterms:created xsi:type="dcterms:W3CDTF">2021-11-08T16:26:00Z</dcterms:created>
  <dcterms:modified xsi:type="dcterms:W3CDTF">2021-11-08T19:12:00Z</dcterms:modified>
</cp:coreProperties>
</file>