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3"/>
        <w:rPr>
          <w:sz w:val="24"/>
        </w:rPr>
      </w:pPr>
    </w:p>
    <w:p>
      <w:pPr>
        <w:pStyle w:val="Heading1"/>
        <w:spacing w:before="94"/>
        <w:ind w:left="1987" w:right="4401"/>
        <w:jc w:val="left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1100278</wp:posOffset>
            </wp:positionH>
            <wp:positionV relativeFrom="paragraph">
              <wp:posOffset>-65305</wp:posOffset>
            </wp:positionV>
            <wp:extent cx="705692" cy="792878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692" cy="7928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75.120026pt;margin-top:-14.022132pt;width:143.8pt;height:85.2pt;mso-position-horizontal-relative:page;mso-position-vertical-relative:paragraph;z-index:-15768576" type="#_x0000_t202" filled="false" stroked="true" strokeweight=".47998pt" strokecolor="#0000ff">
            <v:textbox inset="0,0,0,0">
              <w:txbxContent>
                <w:p>
                  <w:pPr>
                    <w:spacing w:before="17"/>
                    <w:ind w:left="630" w:right="632" w:firstLine="0"/>
                    <w:jc w:val="center"/>
                    <w:rPr>
                      <w:b/>
                      <w:sz w:val="12"/>
                    </w:rPr>
                  </w:pPr>
                  <w:r>
                    <w:rPr>
                      <w:b/>
                      <w:color w:val="0000FF"/>
                      <w:spacing w:val="-1"/>
                      <w:sz w:val="12"/>
                    </w:rPr>
                    <w:t>CÂMARA </w:t>
                  </w:r>
                  <w:r>
                    <w:rPr>
                      <w:b/>
                      <w:color w:val="0000FF"/>
                      <w:sz w:val="12"/>
                    </w:rPr>
                    <w:t>MUNICIPAL DE</w:t>
                  </w:r>
                  <w:r>
                    <w:rPr>
                      <w:b/>
                      <w:color w:val="0000FF"/>
                      <w:spacing w:val="-27"/>
                      <w:sz w:val="12"/>
                    </w:rPr>
                    <w:t> </w:t>
                  </w:r>
                  <w:r>
                    <w:rPr>
                      <w:b/>
                      <w:color w:val="0000FF"/>
                      <w:sz w:val="12"/>
                    </w:rPr>
                    <w:t>PATY DO</w:t>
                  </w:r>
                  <w:r>
                    <w:rPr>
                      <w:b/>
                      <w:color w:val="0000FF"/>
                      <w:spacing w:val="-1"/>
                      <w:sz w:val="12"/>
                    </w:rPr>
                    <w:t> </w:t>
                  </w:r>
                  <w:r>
                    <w:rPr>
                      <w:b/>
                      <w:color w:val="0000FF"/>
                      <w:sz w:val="12"/>
                    </w:rPr>
                    <w:t>ALFERES</w:t>
                  </w:r>
                </w:p>
                <w:p>
                  <w:pPr>
                    <w:pStyle w:val="BodyText"/>
                    <w:spacing w:before="2"/>
                    <w:rPr>
                      <w:b/>
                      <w:sz w:val="11"/>
                    </w:rPr>
                  </w:pPr>
                </w:p>
                <w:p>
                  <w:pPr>
                    <w:spacing w:line="310" w:lineRule="exact" w:before="1"/>
                    <w:ind w:left="634" w:right="632" w:firstLine="0"/>
                    <w:jc w:val="center"/>
                    <w:rPr>
                      <w:b/>
                      <w:sz w:val="27"/>
                    </w:rPr>
                  </w:pPr>
                  <w:r>
                    <w:rPr>
                      <w:b/>
                      <w:color w:val="0000FF"/>
                      <w:sz w:val="27"/>
                    </w:rPr>
                    <w:t>APROVADO</w:t>
                  </w:r>
                </w:p>
                <w:p>
                  <w:pPr>
                    <w:spacing w:line="207" w:lineRule="exact" w:before="0"/>
                    <w:ind w:left="634" w:right="568" w:firstLine="0"/>
                    <w:jc w:val="center"/>
                    <w:rPr>
                      <w:b/>
                      <w:sz w:val="18"/>
                    </w:rPr>
                  </w:pPr>
                  <w:r>
                    <w:rPr>
                      <w:b/>
                      <w:color w:val="0000FF"/>
                      <w:sz w:val="16"/>
                    </w:rPr>
                    <w:t>Em</w:t>
                  </w:r>
                  <w:r>
                    <w:rPr>
                      <w:b/>
                      <w:color w:val="0000FF"/>
                      <w:spacing w:val="2"/>
                      <w:sz w:val="16"/>
                    </w:rPr>
                    <w:t> </w:t>
                  </w:r>
                  <w:r>
                    <w:rPr>
                      <w:b/>
                      <w:color w:val="0000FF"/>
                      <w:sz w:val="18"/>
                    </w:rPr>
                    <w:t>15/Ago/2001</w:t>
                  </w:r>
                </w:p>
                <w:p>
                  <w:pPr>
                    <w:pStyle w:val="BodyText"/>
                    <w:rPr>
                      <w:b/>
                    </w:rPr>
                  </w:pPr>
                </w:p>
                <w:p>
                  <w:pPr>
                    <w:pStyle w:val="BodyText"/>
                    <w:spacing w:before="1"/>
                    <w:rPr>
                      <w:b/>
                      <w:sz w:val="16"/>
                    </w:rPr>
                  </w:pPr>
                </w:p>
                <w:p>
                  <w:pPr>
                    <w:spacing w:before="0"/>
                    <w:ind w:left="630" w:right="632" w:firstLine="0"/>
                    <w:jc w:val="center"/>
                    <w:rPr>
                      <w:b/>
                      <w:sz w:val="12"/>
                    </w:rPr>
                  </w:pPr>
                  <w:r>
                    <w:rPr>
                      <w:b/>
                      <w:color w:val="0000FF"/>
                      <w:sz w:val="12"/>
                    </w:rPr>
                    <w:t>Presidente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t>REPÚBLICA FEDERATIVA DO BRASIL</w:t>
      </w:r>
      <w:r>
        <w:rPr>
          <w:spacing w:val="-59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</w:t>
      </w:r>
      <w:r>
        <w:rPr>
          <w:spacing w:val="1"/>
        </w:rPr>
        <w:t> </w:t>
      </w:r>
      <w:r>
        <w:rPr/>
        <w:t>MUNICÍPIO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PATY</w:t>
      </w:r>
      <w:r>
        <w:rPr>
          <w:spacing w:val="-1"/>
        </w:rPr>
        <w:t> </w:t>
      </w:r>
      <w:r>
        <w:rPr/>
        <w:t>DO</w:t>
      </w:r>
      <w:r>
        <w:rPr>
          <w:spacing w:val="4"/>
        </w:rPr>
        <w:t> </w:t>
      </w:r>
      <w:r>
        <w:rPr/>
        <w:t>ALFERES</w:t>
      </w:r>
    </w:p>
    <w:p>
      <w:pPr>
        <w:pStyle w:val="BodyText"/>
        <w:spacing w:before="2"/>
        <w:rPr>
          <w:rFonts w:ascii="Arial"/>
          <w:b/>
          <w:sz w:val="15"/>
        </w:rPr>
      </w:pPr>
      <w:r>
        <w:rPr/>
        <w:pict>
          <v:shape style="position:absolute;margin-left:414pt;margin-top:10.911401pt;width:66.05pt;height:.1pt;mso-position-horizontal-relative:page;mso-position-vertical-relative:paragraph;z-index:-15728640;mso-wrap-distance-left:0;mso-wrap-distance-right:0" coordorigin="8280,218" coordsize="1321,0" path="m8280,218l9600,218e" filled="false" stroked="true" strokeweight=".378015pt" strokecolor="#0000fe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spacing w:before="4"/>
        <w:rPr>
          <w:rFonts w:ascii="Arial"/>
          <w:b/>
          <w:sz w:val="32"/>
        </w:rPr>
      </w:pPr>
    </w:p>
    <w:p>
      <w:pPr>
        <w:pStyle w:val="Title"/>
        <w:rPr>
          <w:u w:val="none"/>
        </w:rPr>
      </w:pPr>
      <w:r>
        <w:rPr>
          <w:u w:val="thick"/>
        </w:rPr>
        <w:t>Autógrafo</w:t>
      </w:r>
    </w:p>
    <w:p>
      <w:pPr>
        <w:pStyle w:val="BodyText"/>
        <w:spacing w:before="1"/>
        <w:rPr>
          <w:b/>
        </w:rPr>
      </w:pPr>
    </w:p>
    <w:p>
      <w:pPr>
        <w:tabs>
          <w:tab w:pos="1499" w:val="left" w:leader="none"/>
          <w:tab w:pos="2019" w:val="left" w:leader="none"/>
          <w:tab w:pos="3044" w:val="left" w:leader="none"/>
          <w:tab w:pos="4187" w:val="left" w:leader="none"/>
          <w:tab w:pos="4705" w:val="left" w:leader="none"/>
        </w:tabs>
        <w:spacing w:before="91"/>
        <w:ind w:left="4" w:right="0" w:firstLine="0"/>
        <w:jc w:val="center"/>
        <w:rPr>
          <w:rFonts w:ascii="Arial" w:hAnsi="Arial"/>
          <w:b/>
          <w:i/>
          <w:sz w:val="26"/>
        </w:rPr>
      </w:pPr>
      <w:r>
        <w:rPr>
          <w:rFonts w:ascii="Arial" w:hAnsi="Arial"/>
          <w:b/>
          <w:i/>
          <w:sz w:val="26"/>
        </w:rPr>
        <w:t>Lei</w:t>
      </w:r>
      <w:r>
        <w:rPr>
          <w:rFonts w:ascii="Arial" w:hAnsi="Arial"/>
          <w:b/>
          <w:i/>
          <w:spacing w:val="-3"/>
          <w:sz w:val="26"/>
        </w:rPr>
        <w:t> </w:t>
      </w:r>
      <w:r>
        <w:rPr>
          <w:rFonts w:ascii="Arial" w:hAnsi="Arial"/>
          <w:b/>
          <w:i/>
          <w:sz w:val="26"/>
        </w:rPr>
        <w:t>nº</w:t>
      </w:r>
      <w:r>
        <w:rPr>
          <w:rFonts w:ascii="Arial" w:hAnsi="Arial"/>
          <w:b/>
          <w:i/>
          <w:spacing w:val="72"/>
          <w:sz w:val="26"/>
        </w:rPr>
        <w:t> </w:t>
      </w:r>
      <w:r>
        <w:rPr>
          <w:rFonts w:ascii="Arial" w:hAnsi="Arial"/>
          <w:b/>
          <w:i/>
          <w:sz w:val="26"/>
        </w:rPr>
        <w:t>765</w:t>
        <w:tab/>
        <w:t>de</w:t>
        <w:tab/>
        <w:t>16</w:t>
      </w:r>
      <w:r>
        <w:rPr>
          <w:rFonts w:ascii="Arial" w:hAnsi="Arial"/>
          <w:b/>
          <w:i/>
          <w:spacing w:val="73"/>
          <w:sz w:val="26"/>
        </w:rPr>
        <w:t> </w:t>
      </w:r>
      <w:r>
        <w:rPr>
          <w:rFonts w:ascii="Arial" w:hAnsi="Arial"/>
          <w:b/>
          <w:i/>
          <w:sz w:val="26"/>
        </w:rPr>
        <w:t>de</w:t>
        <w:tab/>
        <w:t>agosto</w:t>
        <w:tab/>
        <w:t>de</w:t>
        <w:tab/>
        <w:t>2001</w:t>
      </w:r>
    </w:p>
    <w:p>
      <w:pPr>
        <w:pStyle w:val="BodyText"/>
        <w:spacing w:before="5"/>
        <w:rPr>
          <w:rFonts w:ascii="Arial"/>
          <w:b/>
          <w:i/>
          <w:sz w:val="23"/>
        </w:rPr>
      </w:pPr>
    </w:p>
    <w:p>
      <w:pPr>
        <w:spacing w:before="0"/>
        <w:ind w:left="2944" w:right="0" w:firstLine="0"/>
        <w:jc w:val="left"/>
        <w:rPr>
          <w:sz w:val="22"/>
        </w:rPr>
      </w:pPr>
      <w:r>
        <w:rPr>
          <w:sz w:val="22"/>
        </w:rPr>
        <w:t>AUTORIZA</w:t>
      </w:r>
      <w:r>
        <w:rPr>
          <w:spacing w:val="3"/>
          <w:sz w:val="22"/>
        </w:rPr>
        <w:t> </w:t>
      </w:r>
      <w:r>
        <w:rPr>
          <w:sz w:val="22"/>
        </w:rPr>
        <w:t>O</w:t>
      </w:r>
      <w:r>
        <w:rPr>
          <w:spacing w:val="3"/>
          <w:sz w:val="22"/>
        </w:rPr>
        <w:t> </w:t>
      </w:r>
      <w:r>
        <w:rPr>
          <w:sz w:val="22"/>
        </w:rPr>
        <w:t>PODER</w:t>
      </w:r>
      <w:r>
        <w:rPr>
          <w:spacing w:val="6"/>
          <w:sz w:val="22"/>
        </w:rPr>
        <w:t> </w:t>
      </w:r>
      <w:r>
        <w:rPr>
          <w:sz w:val="22"/>
        </w:rPr>
        <w:t>EXECUTIVO</w:t>
      </w:r>
      <w:r>
        <w:rPr>
          <w:spacing w:val="3"/>
          <w:sz w:val="22"/>
        </w:rPr>
        <w:t> </w:t>
      </w:r>
      <w:r>
        <w:rPr>
          <w:sz w:val="22"/>
        </w:rPr>
        <w:t>A</w:t>
      </w:r>
      <w:r>
        <w:rPr>
          <w:spacing w:val="3"/>
          <w:sz w:val="22"/>
        </w:rPr>
        <w:t> </w:t>
      </w:r>
      <w:r>
        <w:rPr>
          <w:sz w:val="22"/>
        </w:rPr>
        <w:t>SUPLEMENTAR</w:t>
      </w:r>
      <w:r>
        <w:rPr>
          <w:spacing w:val="2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ORÇAMENTO</w:t>
      </w:r>
      <w:r>
        <w:rPr>
          <w:spacing w:val="-52"/>
          <w:sz w:val="22"/>
        </w:rPr>
        <w:t> </w:t>
      </w:r>
      <w:r>
        <w:rPr>
          <w:sz w:val="22"/>
        </w:rPr>
        <w:t>VIGENTE,</w:t>
      </w:r>
      <w:r>
        <w:rPr>
          <w:spacing w:val="-1"/>
          <w:sz w:val="22"/>
        </w:rPr>
        <w:t> </w:t>
      </w:r>
      <w:r>
        <w:rPr>
          <w:sz w:val="22"/>
        </w:rPr>
        <w:t>ABRINDO</w:t>
      </w:r>
      <w:r>
        <w:rPr>
          <w:spacing w:val="-3"/>
          <w:sz w:val="22"/>
        </w:rPr>
        <w:t> </w:t>
      </w:r>
      <w:r>
        <w:rPr>
          <w:sz w:val="22"/>
        </w:rPr>
        <w:t>CRÉDITO</w:t>
      </w:r>
      <w:r>
        <w:rPr>
          <w:spacing w:val="-3"/>
          <w:sz w:val="22"/>
        </w:rPr>
        <w:t> </w:t>
      </w:r>
      <w:r>
        <w:rPr>
          <w:sz w:val="22"/>
        </w:rPr>
        <w:t>ADICIONAL ESPECIAL.</w:t>
      </w:r>
    </w:p>
    <w:p>
      <w:pPr>
        <w:pStyle w:val="BodyText"/>
        <w:spacing w:before="4"/>
        <w:rPr>
          <w:sz w:val="24"/>
        </w:rPr>
      </w:pPr>
    </w:p>
    <w:p>
      <w:pPr>
        <w:spacing w:before="0"/>
        <w:ind w:left="1814" w:right="0" w:firstLine="0"/>
        <w:jc w:val="left"/>
        <w:rPr>
          <w:b/>
          <w:sz w:val="26"/>
        </w:rPr>
      </w:pPr>
      <w:r>
        <w:rPr>
          <w:b/>
          <w:sz w:val="26"/>
        </w:rPr>
        <w:t>A</w:t>
      </w:r>
      <w:r>
        <w:rPr>
          <w:b/>
          <w:spacing w:val="55"/>
          <w:sz w:val="26"/>
        </w:rPr>
        <w:t> </w:t>
      </w:r>
      <w:r>
        <w:rPr>
          <w:b/>
          <w:sz w:val="26"/>
        </w:rPr>
        <w:t>CÂMARA</w:t>
      </w:r>
      <w:r>
        <w:rPr>
          <w:b/>
          <w:spacing w:val="118"/>
          <w:sz w:val="26"/>
        </w:rPr>
        <w:t> </w:t>
      </w:r>
      <w:r>
        <w:rPr>
          <w:b/>
          <w:sz w:val="26"/>
        </w:rPr>
        <w:t>MUNICIPAL</w:t>
      </w:r>
      <w:r>
        <w:rPr>
          <w:b/>
          <w:spacing w:val="118"/>
          <w:sz w:val="26"/>
        </w:rPr>
        <w:t> </w:t>
      </w:r>
      <w:r>
        <w:rPr>
          <w:b/>
          <w:sz w:val="26"/>
        </w:rPr>
        <w:t>DE</w:t>
      </w:r>
      <w:r>
        <w:rPr>
          <w:b/>
          <w:spacing w:val="120"/>
          <w:sz w:val="26"/>
        </w:rPr>
        <w:t> </w:t>
      </w:r>
      <w:r>
        <w:rPr>
          <w:b/>
          <w:sz w:val="26"/>
        </w:rPr>
        <w:t>PATY</w:t>
      </w:r>
      <w:r>
        <w:rPr>
          <w:b/>
          <w:spacing w:val="116"/>
          <w:sz w:val="26"/>
        </w:rPr>
        <w:t> </w:t>
      </w:r>
      <w:r>
        <w:rPr>
          <w:b/>
          <w:sz w:val="26"/>
        </w:rPr>
        <w:t>DO</w:t>
      </w:r>
      <w:r>
        <w:rPr>
          <w:b/>
          <w:spacing w:val="120"/>
          <w:sz w:val="26"/>
        </w:rPr>
        <w:t> </w:t>
      </w:r>
      <w:r>
        <w:rPr>
          <w:b/>
          <w:sz w:val="26"/>
        </w:rPr>
        <w:t>ALFERES</w:t>
      </w:r>
      <w:r>
        <w:rPr>
          <w:b/>
          <w:spacing w:val="112"/>
          <w:sz w:val="26"/>
        </w:rPr>
        <w:t> </w:t>
      </w:r>
      <w:r>
        <w:rPr>
          <w:b/>
          <w:sz w:val="26"/>
        </w:rPr>
        <w:t>aprovou</w:t>
      </w:r>
      <w:r>
        <w:rPr>
          <w:b/>
          <w:spacing w:val="104"/>
          <w:sz w:val="26"/>
        </w:rPr>
        <w:t> </w:t>
      </w:r>
      <w:r>
        <w:rPr>
          <w:b/>
          <w:sz w:val="26"/>
        </w:rPr>
        <w:t>e</w:t>
      </w:r>
      <w:r>
        <w:rPr>
          <w:b/>
          <w:spacing w:val="107"/>
          <w:sz w:val="26"/>
        </w:rPr>
        <w:t> </w:t>
      </w:r>
      <w:r>
        <w:rPr>
          <w:b/>
          <w:sz w:val="26"/>
        </w:rPr>
        <w:t>eu</w:t>
      </w:r>
    </w:p>
    <w:p>
      <w:pPr>
        <w:spacing w:before="1"/>
        <w:ind w:left="112" w:right="0" w:firstLine="0"/>
        <w:jc w:val="left"/>
        <w:rPr>
          <w:b/>
          <w:sz w:val="26"/>
        </w:rPr>
      </w:pPr>
      <w:r>
        <w:rPr>
          <w:b/>
          <w:sz w:val="26"/>
        </w:rPr>
        <w:t>sanciono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e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promulgo a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seguinte</w:t>
      </w:r>
    </w:p>
    <w:p>
      <w:pPr>
        <w:spacing w:before="0"/>
        <w:ind w:left="0" w:right="107" w:firstLine="0"/>
        <w:jc w:val="right"/>
        <w:rPr>
          <w:b/>
          <w:sz w:val="30"/>
        </w:rPr>
      </w:pPr>
      <w:r>
        <w:rPr>
          <w:b/>
          <w:sz w:val="30"/>
          <w:u w:val="thick"/>
        </w:rPr>
        <w:t>L</w:t>
      </w:r>
      <w:r>
        <w:rPr>
          <w:b/>
          <w:spacing w:val="-3"/>
          <w:sz w:val="30"/>
          <w:u w:val="thick"/>
        </w:rPr>
        <w:t> </w:t>
      </w:r>
      <w:r>
        <w:rPr>
          <w:b/>
          <w:sz w:val="30"/>
          <w:u w:val="thick"/>
        </w:rPr>
        <w:t>E I:</w:t>
      </w:r>
    </w:p>
    <w:p>
      <w:pPr>
        <w:pStyle w:val="BodyText"/>
        <w:spacing w:before="6"/>
        <w:rPr>
          <w:b/>
          <w:sz w:val="21"/>
        </w:rPr>
      </w:pPr>
    </w:p>
    <w:p>
      <w:pPr>
        <w:pStyle w:val="BodyText"/>
        <w:spacing w:before="91"/>
        <w:ind w:left="112"/>
      </w:pPr>
      <w:r>
        <w:rPr/>
        <w:t>Art.</w:t>
      </w:r>
      <w:r>
        <w:rPr>
          <w:spacing w:val="48"/>
        </w:rPr>
        <w:t> </w:t>
      </w:r>
      <w:r>
        <w:rPr/>
        <w:t>1°</w:t>
      </w:r>
      <w:r>
        <w:rPr>
          <w:spacing w:val="49"/>
        </w:rPr>
        <w:t> </w:t>
      </w:r>
      <w:r>
        <w:rPr/>
        <w:t>-</w:t>
      </w:r>
      <w:r>
        <w:rPr>
          <w:spacing w:val="47"/>
        </w:rPr>
        <w:t> </w:t>
      </w:r>
      <w:r>
        <w:rPr/>
        <w:t>Fica</w:t>
      </w:r>
      <w:r>
        <w:rPr>
          <w:spacing w:val="46"/>
        </w:rPr>
        <w:t> </w:t>
      </w:r>
      <w:r>
        <w:rPr/>
        <w:t>o</w:t>
      </w:r>
      <w:r>
        <w:rPr>
          <w:spacing w:val="2"/>
        </w:rPr>
        <w:t> </w:t>
      </w:r>
      <w:r>
        <w:rPr/>
        <w:t>Poder</w:t>
      </w:r>
      <w:r>
        <w:rPr>
          <w:spacing w:val="49"/>
        </w:rPr>
        <w:t> </w:t>
      </w:r>
      <w:r>
        <w:rPr/>
        <w:t>Executivo</w:t>
      </w:r>
      <w:r>
        <w:rPr>
          <w:spacing w:val="49"/>
        </w:rPr>
        <w:t> </w:t>
      </w:r>
      <w:r>
        <w:rPr/>
        <w:t>autorizado</w:t>
      </w:r>
      <w:r>
        <w:rPr>
          <w:spacing w:val="48"/>
        </w:rPr>
        <w:t> </w:t>
      </w:r>
      <w:r>
        <w:rPr/>
        <w:t>a  suplementar</w:t>
      </w:r>
      <w:r>
        <w:rPr>
          <w:spacing w:val="49"/>
        </w:rPr>
        <w:t> </w:t>
      </w:r>
      <w:r>
        <w:rPr/>
        <w:t>o</w:t>
      </w:r>
      <w:r>
        <w:rPr>
          <w:spacing w:val="49"/>
        </w:rPr>
        <w:t> </w:t>
      </w:r>
      <w:r>
        <w:rPr/>
        <w:t>orçamento</w:t>
      </w:r>
      <w:r>
        <w:rPr>
          <w:spacing w:val="1"/>
        </w:rPr>
        <w:t> </w:t>
      </w:r>
      <w:r>
        <w:rPr/>
        <w:t>vigente,</w:t>
      </w:r>
      <w:r>
        <w:rPr>
          <w:spacing w:val="48"/>
        </w:rPr>
        <w:t> </w:t>
      </w:r>
      <w:r>
        <w:rPr/>
        <w:t>abrindo</w:t>
      </w:r>
      <w:r>
        <w:rPr>
          <w:spacing w:val="49"/>
        </w:rPr>
        <w:t> </w:t>
      </w:r>
      <w:r>
        <w:rPr/>
        <w:t>crédito</w:t>
      </w:r>
      <w:r>
        <w:rPr>
          <w:spacing w:val="47"/>
        </w:rPr>
        <w:t> </w:t>
      </w:r>
      <w:r>
        <w:rPr/>
        <w:t>adicional</w:t>
      </w:r>
      <w:r>
        <w:rPr>
          <w:spacing w:val="48"/>
        </w:rPr>
        <w:t> </w:t>
      </w:r>
      <w:r>
        <w:rPr/>
        <w:t>especial</w:t>
      </w:r>
      <w:r>
        <w:rPr>
          <w:spacing w:val="4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R$ 58.051,27</w:t>
      </w:r>
      <w:r>
        <w:rPr>
          <w:spacing w:val="-3"/>
        </w:rPr>
        <w:t> </w:t>
      </w:r>
      <w:r>
        <w:rPr/>
        <w:t>(Cinqüenta e</w:t>
      </w:r>
      <w:r>
        <w:rPr>
          <w:spacing w:val="1"/>
        </w:rPr>
        <w:t> </w:t>
      </w:r>
      <w:r>
        <w:rPr/>
        <w:t>oito</w:t>
      </w:r>
      <w:r>
        <w:rPr>
          <w:spacing w:val="3"/>
        </w:rPr>
        <w:t> </w:t>
      </w:r>
      <w:r>
        <w:rPr/>
        <w:t>mil, cinqüenta</w:t>
      </w:r>
      <w:r>
        <w:rPr>
          <w:spacing w:val="1"/>
        </w:rPr>
        <w:t> </w:t>
      </w:r>
      <w:r>
        <w:rPr/>
        <w:t>e um</w:t>
      </w:r>
      <w:r>
        <w:rPr>
          <w:spacing w:val="-2"/>
        </w:rPr>
        <w:t> </w:t>
      </w:r>
      <w:r>
        <w:rPr/>
        <w:t>reais</w:t>
      </w:r>
      <w:r>
        <w:rPr>
          <w:spacing w:val="-1"/>
        </w:rPr>
        <w:t> </w:t>
      </w:r>
      <w:r>
        <w:rPr/>
        <w:t>e vinte</w:t>
      </w:r>
      <w:r>
        <w:rPr>
          <w:spacing w:val="1"/>
        </w:rPr>
        <w:t> </w:t>
      </w:r>
      <w:r>
        <w:rPr/>
        <w:t>e</w:t>
      </w:r>
      <w:r>
        <w:rPr>
          <w:spacing w:val="-2"/>
        </w:rPr>
        <w:t> </w:t>
      </w:r>
      <w:r>
        <w:rPr/>
        <w:t>sete</w:t>
      </w:r>
      <w:r>
        <w:rPr>
          <w:spacing w:val="1"/>
        </w:rPr>
        <w:t> </w:t>
      </w:r>
      <w:r>
        <w:rPr/>
        <w:t>centavos).</w:t>
      </w:r>
    </w:p>
    <w:p>
      <w:pPr>
        <w:pStyle w:val="BodyText"/>
        <w:spacing w:before="1"/>
        <w:ind w:left="112"/>
      </w:pPr>
      <w:r>
        <w:rPr/>
        <w:t>FONTE =</w:t>
      </w:r>
      <w:r>
        <w:rPr>
          <w:spacing w:val="1"/>
        </w:rPr>
        <w:t> </w:t>
      </w:r>
      <w:r>
        <w:rPr/>
        <w:t>16</w:t>
      </w:r>
      <w:r>
        <w:rPr>
          <w:spacing w:val="-4"/>
        </w:rPr>
        <w:t> </w:t>
      </w:r>
      <w:r>
        <w:rPr/>
        <w:t>R$</w:t>
      </w:r>
      <w:r>
        <w:rPr>
          <w:spacing w:val="1"/>
        </w:rPr>
        <w:t> </w:t>
      </w:r>
      <w:r>
        <w:rPr/>
        <w:t>58.051,27</w:t>
      </w:r>
    </w:p>
    <w:p>
      <w:pPr>
        <w:pStyle w:val="BodyText"/>
        <w:spacing w:line="460" w:lineRule="exact" w:before="47"/>
        <w:ind w:left="112" w:right="1296" w:firstLine="1202"/>
      </w:pPr>
      <w:r>
        <w:rPr/>
        <w:t>SECRETARIA MUNICIPAL DE AGRICULTURA, ABASTECIMENTO E MEIO AMBIENTE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182" w:lineRule="exact"/>
        <w:ind w:left="112"/>
      </w:pPr>
      <w:r>
        <w:rPr/>
        <w:t>2027.04.007.021.2001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Manutenção da</w:t>
      </w:r>
      <w:r>
        <w:rPr>
          <w:spacing w:val="-2"/>
        </w:rPr>
        <w:t> </w:t>
      </w:r>
      <w:r>
        <w:rPr/>
        <w:t>Unidade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ind w:left="112"/>
      </w:pPr>
      <w:r>
        <w:rPr/>
        <w:t>3132.00.16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R$ 58.051,27</w:t>
      </w:r>
    </w:p>
    <w:p>
      <w:pPr>
        <w:pStyle w:val="BodyText"/>
        <w:spacing w:before="1"/>
      </w:pPr>
    </w:p>
    <w:p>
      <w:pPr>
        <w:pStyle w:val="BodyText"/>
        <w:ind w:left="112" w:right="348"/>
      </w:pPr>
      <w:r>
        <w:rPr/>
        <w:t>Art. 2° - A despesa da presente Lei, está suportada por igual valor, com destinação vinculada e específica, provenient6e do</w:t>
      </w:r>
      <w:r>
        <w:rPr>
          <w:spacing w:val="1"/>
        </w:rPr>
        <w:t> </w:t>
      </w:r>
      <w:r>
        <w:rPr/>
        <w:t>Convênio FECAM n° 013/1997, através do Superávit Financeiro apurado no Balanço Patrimonial do Exercício anterior e do</w:t>
      </w:r>
      <w:r>
        <w:rPr>
          <w:spacing w:val="-47"/>
        </w:rPr>
        <w:t> </w:t>
      </w:r>
      <w:r>
        <w:rPr/>
        <w:t>Rendimento de</w:t>
      </w:r>
      <w:r>
        <w:rPr>
          <w:spacing w:val="1"/>
        </w:rPr>
        <w:t> </w:t>
      </w:r>
      <w:r>
        <w:rPr/>
        <w:t>Aplicação</w:t>
      </w:r>
      <w:r>
        <w:rPr>
          <w:spacing w:val="1"/>
        </w:rPr>
        <w:t> </w:t>
      </w:r>
      <w:r>
        <w:rPr/>
        <w:t>Financeira</w:t>
      </w:r>
      <w:r>
        <w:rPr>
          <w:spacing w:val="1"/>
        </w:rPr>
        <w:t> </w:t>
      </w:r>
      <w:r>
        <w:rPr/>
        <w:t>do</w:t>
      </w:r>
      <w:r>
        <w:rPr>
          <w:spacing w:val="-1"/>
        </w:rPr>
        <w:t> </w:t>
      </w:r>
      <w:r>
        <w:rPr/>
        <w:t>Exercício</w:t>
      </w:r>
      <w:r>
        <w:rPr>
          <w:spacing w:val="1"/>
        </w:rPr>
        <w:t> </w:t>
      </w:r>
      <w:r>
        <w:rPr/>
        <w:t>corrente.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tabs>
          <w:tab w:pos="7192" w:val="left" w:leader="none"/>
        </w:tabs>
        <w:ind w:left="112"/>
      </w:pPr>
      <w:r>
        <w:rPr/>
        <w:t>§ 1°</w:t>
      </w:r>
      <w:r>
        <w:rPr>
          <w:spacing w:val="-2"/>
        </w:rPr>
        <w:t> </w:t>
      </w:r>
      <w:r>
        <w:rPr/>
        <w:t>-</w:t>
      </w:r>
      <w:r>
        <w:rPr>
          <w:spacing w:val="-4"/>
        </w:rPr>
        <w:t> </w:t>
      </w:r>
      <w:r>
        <w:rPr/>
        <w:t>Convênio FECAM</w:t>
      </w:r>
      <w:r>
        <w:rPr>
          <w:spacing w:val="-1"/>
        </w:rPr>
        <w:t> </w:t>
      </w:r>
      <w:r>
        <w:rPr/>
        <w:t>n°</w:t>
      </w:r>
      <w:r>
        <w:rPr>
          <w:spacing w:val="-2"/>
        </w:rPr>
        <w:t> </w:t>
      </w:r>
      <w:r>
        <w:rPr/>
        <w:t>013/1997,</w:t>
      </w:r>
      <w:r>
        <w:rPr>
          <w:spacing w:val="-2"/>
        </w:rPr>
        <w:t> </w:t>
      </w:r>
      <w:r>
        <w:rPr/>
        <w:t>c/c</w:t>
      </w:r>
      <w:r>
        <w:rPr>
          <w:spacing w:val="-2"/>
        </w:rPr>
        <w:t> </w:t>
      </w:r>
      <w:r>
        <w:rPr/>
        <w:t>40.262-4, BANERJ</w:t>
        <w:tab/>
        <w:t>R$</w:t>
      </w:r>
      <w:r>
        <w:rPr>
          <w:spacing w:val="1"/>
        </w:rPr>
        <w:t> </w:t>
      </w:r>
      <w:r>
        <w:rPr/>
        <w:t>55.254,85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§ 2°</w:t>
      </w:r>
      <w:r>
        <w:rPr>
          <w:spacing w:val="-2"/>
        </w:rPr>
        <w:t> </w:t>
      </w:r>
      <w:r>
        <w:rPr/>
        <w:t>-</w:t>
      </w:r>
      <w:r>
        <w:rPr>
          <w:spacing w:val="-4"/>
        </w:rPr>
        <w:t> </w:t>
      </w:r>
      <w:r>
        <w:rPr/>
        <w:t>O recurso acima</w:t>
      </w:r>
      <w:r>
        <w:rPr>
          <w:spacing w:val="-2"/>
        </w:rPr>
        <w:t> </w:t>
      </w:r>
      <w:r>
        <w:rPr/>
        <w:t>citado foi</w:t>
      </w:r>
      <w:r>
        <w:rPr>
          <w:spacing w:val="-2"/>
        </w:rPr>
        <w:t> </w:t>
      </w:r>
      <w:r>
        <w:rPr/>
        <w:t>classificado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receita</w:t>
      </w:r>
      <w:r>
        <w:rPr>
          <w:spacing w:val="2"/>
        </w:rPr>
        <w:t> </w:t>
      </w:r>
      <w:r>
        <w:rPr/>
        <w:t>na seguinte</w:t>
      </w:r>
      <w:r>
        <w:rPr>
          <w:spacing w:val="-2"/>
        </w:rPr>
        <w:t> </w:t>
      </w:r>
      <w:r>
        <w:rPr/>
        <w:t>rubrica:</w:t>
      </w:r>
    </w:p>
    <w:p>
      <w:pPr>
        <w:pStyle w:val="BodyText"/>
        <w:tabs>
          <w:tab w:pos="7192" w:val="left" w:leader="none"/>
        </w:tabs>
        <w:ind w:left="112"/>
      </w:pPr>
      <w:r>
        <w:rPr/>
        <w:t>1390.07.00</w:t>
      </w:r>
      <w:r>
        <w:rPr>
          <w:spacing w:val="-2"/>
        </w:rPr>
        <w:t> </w:t>
      </w:r>
      <w:r>
        <w:rPr/>
        <w:t>–</w:t>
      </w:r>
      <w:r>
        <w:rPr>
          <w:spacing w:val="-3"/>
        </w:rPr>
        <w:t> </w:t>
      </w:r>
      <w:r>
        <w:rPr/>
        <w:t>RAF</w:t>
      </w:r>
      <w:r>
        <w:rPr>
          <w:spacing w:val="1"/>
        </w:rPr>
        <w:t> </w:t>
      </w:r>
      <w:r>
        <w:rPr/>
        <w:t>Convênio</w:t>
      </w:r>
      <w:r>
        <w:rPr>
          <w:spacing w:val="-1"/>
        </w:rPr>
        <w:t> </w:t>
      </w:r>
      <w:r>
        <w:rPr/>
        <w:t>União</w:t>
        <w:tab/>
        <w:t>R$</w:t>
      </w:r>
      <w:r>
        <w:rPr>
          <w:spacing w:val="1"/>
        </w:rPr>
        <w:t> </w:t>
      </w:r>
      <w:r>
        <w:rPr/>
        <w:t>2.796,42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/>
      </w:pPr>
      <w:r>
        <w:rPr/>
        <w:t>§</w:t>
      </w:r>
      <w:r>
        <w:rPr>
          <w:spacing w:val="22"/>
        </w:rPr>
        <w:t> </w:t>
      </w:r>
      <w:r>
        <w:rPr/>
        <w:t>3°</w:t>
      </w:r>
      <w:r>
        <w:rPr>
          <w:spacing w:val="20"/>
        </w:rPr>
        <w:t> </w:t>
      </w:r>
      <w:r>
        <w:rPr/>
        <w:t>-</w:t>
      </w:r>
      <w:r>
        <w:rPr>
          <w:spacing w:val="20"/>
        </w:rPr>
        <w:t> </w:t>
      </w:r>
      <w:r>
        <w:rPr/>
        <w:t>O</w:t>
      </w:r>
      <w:r>
        <w:rPr>
          <w:spacing w:val="20"/>
        </w:rPr>
        <w:t> </w:t>
      </w:r>
      <w:r>
        <w:rPr/>
        <w:t>impacto</w:t>
      </w:r>
      <w:r>
        <w:rPr>
          <w:spacing w:val="22"/>
        </w:rPr>
        <w:t> </w:t>
      </w:r>
      <w:r>
        <w:rPr/>
        <w:t>orçamentário</w:t>
      </w:r>
      <w:r>
        <w:rPr>
          <w:spacing w:val="20"/>
        </w:rPr>
        <w:t> </w:t>
      </w:r>
      <w:r>
        <w:rPr/>
        <w:t>de</w:t>
      </w:r>
      <w:r>
        <w:rPr>
          <w:spacing w:val="21"/>
        </w:rPr>
        <w:t> </w:t>
      </w:r>
      <w:r>
        <w:rPr/>
        <w:t>que</w:t>
      </w:r>
      <w:r>
        <w:rPr>
          <w:spacing w:val="20"/>
        </w:rPr>
        <w:t> </w:t>
      </w:r>
      <w:r>
        <w:rPr/>
        <w:t>trata</w:t>
      </w:r>
      <w:r>
        <w:rPr>
          <w:spacing w:val="20"/>
        </w:rPr>
        <w:t> </w:t>
      </w:r>
      <w:r>
        <w:rPr/>
        <w:t>o</w:t>
      </w:r>
      <w:r>
        <w:rPr>
          <w:spacing w:val="22"/>
        </w:rPr>
        <w:t> </w:t>
      </w:r>
      <w:r>
        <w:rPr/>
        <w:t>Art.</w:t>
      </w:r>
      <w:r>
        <w:rPr>
          <w:spacing w:val="22"/>
        </w:rPr>
        <w:t> </w:t>
      </w:r>
      <w:r>
        <w:rPr/>
        <w:t>16</w:t>
      </w:r>
      <w:r>
        <w:rPr>
          <w:spacing w:val="22"/>
        </w:rPr>
        <w:t> </w:t>
      </w:r>
      <w:r>
        <w:rPr/>
        <w:t>da</w:t>
      </w:r>
      <w:r>
        <w:rPr>
          <w:spacing w:val="20"/>
        </w:rPr>
        <w:t> </w:t>
      </w:r>
      <w:r>
        <w:rPr/>
        <w:t>LRF</w:t>
      </w:r>
      <w:r>
        <w:rPr>
          <w:spacing w:val="21"/>
        </w:rPr>
        <w:t> </w:t>
      </w:r>
      <w:r>
        <w:rPr/>
        <w:t>101,</w:t>
      </w:r>
      <w:r>
        <w:rPr>
          <w:spacing w:val="22"/>
        </w:rPr>
        <w:t> </w:t>
      </w:r>
      <w:r>
        <w:rPr/>
        <w:t>de</w:t>
      </w:r>
      <w:r>
        <w:rPr>
          <w:spacing w:val="21"/>
        </w:rPr>
        <w:t> </w:t>
      </w:r>
      <w:r>
        <w:rPr/>
        <w:t>04</w:t>
      </w:r>
      <w:r>
        <w:rPr>
          <w:spacing w:val="20"/>
        </w:rPr>
        <w:t> </w:t>
      </w:r>
      <w:r>
        <w:rPr/>
        <w:t>de</w:t>
      </w:r>
      <w:r>
        <w:rPr>
          <w:spacing w:val="21"/>
        </w:rPr>
        <w:t> </w:t>
      </w:r>
      <w:r>
        <w:rPr/>
        <w:t>maio</w:t>
      </w:r>
      <w:r>
        <w:rPr>
          <w:spacing w:val="22"/>
        </w:rPr>
        <w:t> </w:t>
      </w:r>
      <w:r>
        <w:rPr/>
        <w:t>de</w:t>
      </w:r>
      <w:r>
        <w:rPr>
          <w:spacing w:val="21"/>
        </w:rPr>
        <w:t> </w:t>
      </w:r>
      <w:r>
        <w:rPr/>
        <w:t>2000,</w:t>
      </w:r>
      <w:r>
        <w:rPr>
          <w:spacing w:val="22"/>
        </w:rPr>
        <w:t> </w:t>
      </w:r>
      <w:r>
        <w:rPr/>
        <w:t>será</w:t>
      </w:r>
      <w:r>
        <w:rPr>
          <w:spacing w:val="20"/>
        </w:rPr>
        <w:t> </w:t>
      </w:r>
      <w:r>
        <w:rPr/>
        <w:t>o</w:t>
      </w:r>
      <w:r>
        <w:rPr>
          <w:spacing w:val="22"/>
        </w:rPr>
        <w:t> </w:t>
      </w:r>
      <w:r>
        <w:rPr/>
        <w:t>correspondente</w:t>
      </w:r>
      <w:r>
        <w:rPr>
          <w:spacing w:val="21"/>
        </w:rPr>
        <w:t> </w:t>
      </w:r>
      <w:r>
        <w:rPr/>
        <w:t>ao</w:t>
      </w:r>
      <w:r>
        <w:rPr>
          <w:spacing w:val="20"/>
        </w:rPr>
        <w:t> </w:t>
      </w:r>
      <w:r>
        <w:rPr/>
        <w:t>valor</w:t>
      </w:r>
      <w:r>
        <w:rPr>
          <w:spacing w:val="-47"/>
        </w:rPr>
        <w:t> </w:t>
      </w:r>
      <w:r>
        <w:rPr/>
        <w:t>referido no</w:t>
      </w:r>
      <w:r>
        <w:rPr>
          <w:spacing w:val="1"/>
        </w:rPr>
        <w:t> </w:t>
      </w:r>
      <w:r>
        <w:rPr/>
        <w:t>caput</w:t>
      </w:r>
      <w:r>
        <w:rPr>
          <w:spacing w:val="-1"/>
        </w:rPr>
        <w:t> </w:t>
      </w:r>
      <w:r>
        <w:rPr/>
        <w:t>deste</w:t>
      </w:r>
      <w:r>
        <w:rPr>
          <w:spacing w:val="1"/>
        </w:rPr>
        <w:t> </w:t>
      </w:r>
      <w:r>
        <w:rPr/>
        <w:t>artigo.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Art.</w:t>
      </w:r>
      <w:r>
        <w:rPr>
          <w:spacing w:val="-2"/>
        </w:rPr>
        <w:t> </w:t>
      </w:r>
      <w:r>
        <w:rPr/>
        <w:t>3°</w:t>
      </w:r>
      <w:r>
        <w:rPr>
          <w:spacing w:val="-1"/>
        </w:rPr>
        <w:t> </w:t>
      </w:r>
      <w:r>
        <w:rPr/>
        <w:t>-</w:t>
      </w:r>
      <w:r>
        <w:rPr>
          <w:spacing w:val="-2"/>
        </w:rPr>
        <w:t> </w:t>
      </w:r>
      <w:r>
        <w:rPr/>
        <w:t>Esta</w:t>
      </w:r>
      <w:r>
        <w:rPr>
          <w:spacing w:val="-1"/>
        </w:rPr>
        <w:t> </w:t>
      </w:r>
      <w:r>
        <w:rPr/>
        <w:t>Lei 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</w:t>
      </w:r>
      <w:r>
        <w:rPr>
          <w:spacing w:val="1"/>
        </w:rPr>
        <w:t> </w:t>
      </w:r>
      <w:r>
        <w:rPr/>
        <w:t>na data</w:t>
      </w:r>
      <w:r>
        <w:rPr>
          <w:spacing w:val="-1"/>
        </w:rPr>
        <w:t> </w:t>
      </w:r>
      <w:r>
        <w:rPr/>
        <w:t>de sua</w:t>
      </w:r>
      <w:r>
        <w:rPr>
          <w:spacing w:val="-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 contrário.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tabs>
          <w:tab w:pos="1707" w:val="left" w:leader="none"/>
          <w:tab w:pos="3147" w:val="left" w:leader="none"/>
        </w:tabs>
        <w:spacing w:before="184"/>
        <w:ind w:left="6" w:right="0" w:firstLine="0"/>
        <w:jc w:val="center"/>
        <w:rPr>
          <w:sz w:val="22"/>
        </w:rPr>
      </w:pPr>
      <w:r>
        <w:rPr>
          <w:sz w:val="22"/>
        </w:rPr>
        <w:t>Paty</w:t>
      </w:r>
      <w:r>
        <w:rPr>
          <w:spacing w:val="-2"/>
          <w:sz w:val="22"/>
        </w:rPr>
        <w:t> </w:t>
      </w:r>
      <w:r>
        <w:rPr>
          <w:sz w:val="22"/>
        </w:rPr>
        <w:t>do Alferes,</w:t>
        <w:tab/>
        <w:t>16</w:t>
      </w:r>
      <w:r>
        <w:rPr>
          <w:spacing w:val="-1"/>
          <w:sz w:val="22"/>
        </w:rPr>
        <w:t> </w:t>
      </w:r>
      <w:r>
        <w:rPr>
          <w:sz w:val="22"/>
        </w:rPr>
        <w:t>de agosto</w:t>
        <w:tab/>
        <w:t>de</w:t>
      </w:r>
      <w:r>
        <w:rPr>
          <w:spacing w:val="1"/>
          <w:sz w:val="22"/>
        </w:rPr>
        <w:t> </w:t>
      </w:r>
      <w:r>
        <w:rPr>
          <w:sz w:val="22"/>
        </w:rPr>
        <w:t>2001.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before="189"/>
        <w:ind w:left="5" w:right="0" w:firstLine="0"/>
        <w:jc w:val="center"/>
        <w:rPr>
          <w:b/>
          <w:sz w:val="22"/>
        </w:rPr>
      </w:pPr>
      <w:r>
        <w:rPr>
          <w:b/>
          <w:sz w:val="22"/>
        </w:rPr>
        <w:t>LÚCIA DE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FÁTIMA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FERNANDES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FONSECA</w:t>
      </w:r>
    </w:p>
    <w:p>
      <w:pPr>
        <w:spacing w:before="1"/>
        <w:ind w:left="4" w:right="0" w:firstLine="0"/>
        <w:jc w:val="center"/>
        <w:rPr>
          <w:b/>
          <w:sz w:val="22"/>
        </w:rPr>
      </w:pPr>
      <w:r>
        <w:rPr>
          <w:b/>
          <w:sz w:val="22"/>
        </w:rPr>
        <w:t>Prefeita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Municipal</w:t>
      </w:r>
    </w:p>
    <w:sectPr>
      <w:type w:val="continuous"/>
      <w:pgSz w:w="11910" w:h="16840"/>
      <w:pgMar w:top="9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4"/>
      <w:jc w:val="center"/>
      <w:outlineLvl w:val="1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Title" w:type="paragraph">
    <w:name w:val="Title"/>
    <w:basedOn w:val="Normal"/>
    <w:uiPriority w:val="1"/>
    <w:qFormat/>
    <w:pPr>
      <w:ind w:right="107"/>
      <w:jc w:val="right"/>
    </w:pPr>
    <w:rPr>
      <w:rFonts w:ascii="Times New Roman" w:hAnsi="Times New Roman" w:eastAsia="Times New Roman" w:cs="Times New Roman"/>
      <w:b/>
      <w:bCs/>
      <w:sz w:val="37"/>
      <w:szCs w:val="37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- 765-2001</dc:title>
  <dcterms:created xsi:type="dcterms:W3CDTF">2025-06-23T16:56:37Z</dcterms:created>
  <dcterms:modified xsi:type="dcterms:W3CDTF">2025-06-23T16:56:37Z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2025-06-23T00:00:00Z</vt:filetime>
  </property>
</Properties>
</file>