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FCA" w:rsidRPr="00FC4FCA" w:rsidRDefault="00FC4FCA" w:rsidP="00C70B58">
      <w:pPr>
        <w:spacing w:line="360" w:lineRule="auto"/>
        <w:ind w:left="1418" w:firstLine="709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Estância Velha</w:t>
      </w:r>
      <w:r w:rsidR="00E97A78">
        <w:rPr>
          <w:rFonts w:ascii="Arial" w:eastAsia="Arial" w:hAnsi="Arial"/>
          <w:sz w:val="24"/>
        </w:rPr>
        <w:t xml:space="preserve"> </w:t>
      </w:r>
      <w:r w:rsidR="006C194E">
        <w:rPr>
          <w:rFonts w:ascii="Arial" w:eastAsia="Arial" w:hAnsi="Arial"/>
          <w:sz w:val="24"/>
        </w:rPr>
        <w:t>– RS, 18</w:t>
      </w:r>
      <w:r w:rsidR="003B5A0E" w:rsidRPr="00FC4FCA">
        <w:rPr>
          <w:rFonts w:ascii="Arial" w:eastAsia="Arial" w:hAnsi="Arial"/>
          <w:sz w:val="24"/>
        </w:rPr>
        <w:t xml:space="preserve"> </w:t>
      </w:r>
      <w:r w:rsidR="006C194E">
        <w:rPr>
          <w:rFonts w:ascii="Arial" w:eastAsia="Arial" w:hAnsi="Arial"/>
          <w:sz w:val="24"/>
        </w:rPr>
        <w:t>de maio</w:t>
      </w:r>
      <w:r w:rsidR="00E97A78">
        <w:rPr>
          <w:rFonts w:ascii="Arial" w:eastAsia="Arial" w:hAnsi="Arial"/>
          <w:sz w:val="24"/>
        </w:rPr>
        <w:t xml:space="preserve"> de</w:t>
      </w:r>
      <w:r w:rsidR="00136245">
        <w:rPr>
          <w:rFonts w:ascii="Arial" w:eastAsia="Arial" w:hAnsi="Arial"/>
          <w:sz w:val="24"/>
        </w:rPr>
        <w:t xml:space="preserve"> 2020</w:t>
      </w:r>
      <w:r w:rsidRPr="00FC4FCA">
        <w:rPr>
          <w:rFonts w:ascii="Arial" w:eastAsia="Arial" w:hAnsi="Arial"/>
          <w:sz w:val="24"/>
        </w:rPr>
        <w:t>.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Senhores Vereadores e Senhoras Vereadoras: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</w:p>
    <w:p w:rsidR="006C194E" w:rsidRPr="006C194E" w:rsidRDefault="00FC4FCA" w:rsidP="006C194E">
      <w:pPr>
        <w:spacing w:line="360" w:lineRule="auto"/>
        <w:ind w:firstLine="2268"/>
        <w:jc w:val="both"/>
        <w:rPr>
          <w:rFonts w:ascii="Arial" w:eastAsia="Arial" w:hAnsi="Arial"/>
          <w:b/>
          <w:i/>
          <w:sz w:val="24"/>
        </w:rPr>
      </w:pPr>
      <w:r w:rsidRPr="00FC4FCA">
        <w:rPr>
          <w:rFonts w:ascii="Arial" w:eastAsia="Arial" w:hAnsi="Arial"/>
          <w:sz w:val="24"/>
        </w:rPr>
        <w:t>Segue em anexo minuta de Projeto</w:t>
      </w:r>
      <w:r>
        <w:rPr>
          <w:rFonts w:ascii="Arial" w:eastAsia="Arial" w:hAnsi="Arial"/>
          <w:sz w:val="24"/>
        </w:rPr>
        <w:t xml:space="preserve"> de Resolução</w:t>
      </w:r>
      <w:r w:rsidRPr="00FC4FCA">
        <w:rPr>
          <w:rFonts w:ascii="Arial" w:eastAsia="Arial" w:hAnsi="Arial"/>
          <w:sz w:val="24"/>
        </w:rPr>
        <w:t xml:space="preserve"> que</w:t>
      </w:r>
      <w:r w:rsidRPr="0097694E">
        <w:rPr>
          <w:rFonts w:ascii="Arial" w:eastAsia="Arial" w:hAnsi="Arial"/>
          <w:b/>
          <w:sz w:val="24"/>
        </w:rPr>
        <w:t xml:space="preserve"> </w:t>
      </w:r>
      <w:r w:rsidR="006C194E">
        <w:rPr>
          <w:rFonts w:ascii="Arial" w:eastAsia="Arial" w:hAnsi="Arial"/>
          <w:b/>
          <w:sz w:val="24"/>
        </w:rPr>
        <w:t xml:space="preserve">“ALTERA O </w:t>
      </w:r>
      <w:r w:rsidR="006C194E">
        <w:rPr>
          <w:rFonts w:ascii="Arial" w:eastAsia="Arial" w:hAnsi="Arial"/>
          <w:b/>
          <w:i/>
          <w:sz w:val="24"/>
        </w:rPr>
        <w:t xml:space="preserve">CAPUT </w:t>
      </w:r>
      <w:r w:rsidR="006C194E">
        <w:rPr>
          <w:rFonts w:ascii="Arial" w:eastAsia="Arial" w:hAnsi="Arial"/>
          <w:b/>
          <w:sz w:val="24"/>
        </w:rPr>
        <w:t>DO ART. 170 DA RESOLUÇÃO Nº 004/2018, QUE “</w:t>
      </w:r>
      <w:r w:rsidR="006C194E" w:rsidRPr="00136245">
        <w:rPr>
          <w:rFonts w:ascii="Arial" w:eastAsia="Arial" w:hAnsi="Arial"/>
          <w:b/>
          <w:sz w:val="24"/>
        </w:rPr>
        <w:t>DISPÕE SOBRE O REGIMENTO INTERNO DA CÂMARA MUNICIPAL DE ESTÂNCIA VELHA</w:t>
      </w:r>
      <w:r w:rsidR="006C194E">
        <w:rPr>
          <w:rFonts w:ascii="Arial" w:eastAsia="Arial" w:hAnsi="Arial"/>
          <w:b/>
          <w:sz w:val="24"/>
        </w:rPr>
        <w:t xml:space="preserve">”, </w:t>
      </w:r>
      <w:r w:rsidR="006C194E" w:rsidRPr="006C194E">
        <w:rPr>
          <w:rFonts w:ascii="Arial" w:eastAsia="Arial" w:hAnsi="Arial"/>
          <w:b/>
          <w:i/>
          <w:sz w:val="24"/>
        </w:rPr>
        <w:t>EM REGIME DE URGÊNCIA, CONFORME ART. 170 DO REGIMENTO INTERNO DA CÂMARA</w:t>
      </w:r>
      <w:r w:rsidR="006C194E">
        <w:rPr>
          <w:rFonts w:ascii="Arial" w:eastAsia="Arial" w:hAnsi="Arial"/>
          <w:b/>
          <w:i/>
          <w:sz w:val="24"/>
        </w:rPr>
        <w:t xml:space="preserve"> DE VEREADORES</w:t>
      </w:r>
      <w:r w:rsidR="006C194E" w:rsidRPr="006C194E">
        <w:rPr>
          <w:rFonts w:ascii="Arial" w:eastAsia="Arial" w:hAnsi="Arial"/>
          <w:b/>
          <w:i/>
          <w:sz w:val="24"/>
        </w:rPr>
        <w:t>.</w:t>
      </w:r>
    </w:p>
    <w:p w:rsidR="007A4500" w:rsidRPr="007A4500" w:rsidRDefault="007A4500" w:rsidP="00136245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</w:p>
    <w:p w:rsid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 xml:space="preserve">                              </w:t>
      </w:r>
    </w:p>
    <w:p w:rsidR="00A86402" w:rsidRPr="00136245" w:rsidRDefault="005D62B1" w:rsidP="008D782C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  <w:szCs w:val="24"/>
        </w:rPr>
        <w:t>Como forma de melhorar</w:t>
      </w:r>
      <w:r w:rsidR="006C194E">
        <w:rPr>
          <w:rFonts w:ascii="Arial" w:eastAsia="Arial" w:hAnsi="Arial"/>
          <w:sz w:val="24"/>
          <w:szCs w:val="24"/>
        </w:rPr>
        <w:t xml:space="preserve"> o processo legislativo </w:t>
      </w:r>
      <w:r>
        <w:rPr>
          <w:rFonts w:ascii="Arial" w:eastAsia="Arial" w:hAnsi="Arial"/>
          <w:sz w:val="24"/>
          <w:szCs w:val="24"/>
        </w:rPr>
        <w:t>da Câmara M</w:t>
      </w:r>
      <w:r w:rsidR="00331E26">
        <w:rPr>
          <w:rFonts w:ascii="Arial" w:eastAsia="Arial" w:hAnsi="Arial"/>
          <w:sz w:val="24"/>
          <w:szCs w:val="24"/>
        </w:rPr>
        <w:t>unicipal de Estância Velha</w:t>
      </w:r>
      <w:r w:rsidR="00136245">
        <w:rPr>
          <w:rFonts w:ascii="Arial" w:eastAsia="Arial" w:hAnsi="Arial"/>
          <w:sz w:val="24"/>
          <w:szCs w:val="24"/>
        </w:rPr>
        <w:t>, apresenta-se este projeto de resolução.</w:t>
      </w:r>
    </w:p>
    <w:p w:rsidR="007A4500" w:rsidRDefault="007A4500" w:rsidP="008D782C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</w:p>
    <w:p w:rsidR="000152B8" w:rsidRPr="004D015D" w:rsidRDefault="004D015D" w:rsidP="004D015D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Por isso, peço</w:t>
      </w:r>
      <w:r w:rsidR="008D782C" w:rsidRPr="008D782C">
        <w:rPr>
          <w:rFonts w:ascii="Arial" w:eastAsia="Arial" w:hAnsi="Arial"/>
          <w:sz w:val="24"/>
        </w:rPr>
        <w:t xml:space="preserve"> que este Projeto de</w:t>
      </w:r>
      <w:r w:rsidR="00640BEE">
        <w:rPr>
          <w:rFonts w:ascii="Arial" w:eastAsia="Arial" w:hAnsi="Arial"/>
          <w:sz w:val="24"/>
        </w:rPr>
        <w:t xml:space="preserve"> Resolução</w:t>
      </w:r>
      <w:r w:rsidR="008D782C" w:rsidRPr="008D782C">
        <w:rPr>
          <w:rFonts w:ascii="Arial" w:eastAsia="Arial" w:hAnsi="Arial"/>
          <w:sz w:val="24"/>
        </w:rPr>
        <w:t xml:space="preserve"> </w:t>
      </w:r>
      <w:r w:rsidR="008D782C">
        <w:rPr>
          <w:rFonts w:ascii="Arial" w:eastAsia="Arial" w:hAnsi="Arial"/>
          <w:sz w:val="24"/>
        </w:rPr>
        <w:t>seja aprovado pelos colegas.</w:t>
      </w:r>
    </w:p>
    <w:p w:rsidR="00136245" w:rsidRDefault="00136245" w:rsidP="003B5A0E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</w:p>
    <w:p w:rsidR="003B5A0E" w:rsidRPr="003B5A0E" w:rsidRDefault="003B5A0E" w:rsidP="003B5A0E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  <w:r w:rsidRPr="003B5A0E">
        <w:rPr>
          <w:rFonts w:ascii="Arial" w:eastAsia="Arial" w:hAnsi="Arial"/>
          <w:b/>
          <w:sz w:val="24"/>
        </w:rPr>
        <w:t>Autor:</w:t>
      </w:r>
    </w:p>
    <w:p w:rsidR="004D015D" w:rsidRDefault="004D015D" w:rsidP="00136245">
      <w:pPr>
        <w:jc w:val="both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136245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Carlos Bonne</w:t>
      </w:r>
    </w:p>
    <w:p w:rsidR="004D015D" w:rsidRDefault="00136245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Vereador do PDT</w:t>
      </w:r>
    </w:p>
    <w:p w:rsidR="00136245" w:rsidRDefault="00136245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136245" w:rsidRDefault="00136245" w:rsidP="00136245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9D1FA0" w:rsidRDefault="009D1FA0" w:rsidP="00C70B58">
      <w:pPr>
        <w:spacing w:line="0" w:lineRule="atLeast"/>
        <w:rPr>
          <w:rFonts w:ascii="Arial" w:eastAsia="Arial" w:hAnsi="Arial"/>
          <w:b/>
          <w:sz w:val="24"/>
        </w:rPr>
      </w:pPr>
    </w:p>
    <w:p w:rsidR="004D015D" w:rsidRDefault="004D015D" w:rsidP="007A48F7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4D015D" w:rsidRDefault="004D015D" w:rsidP="007A48F7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spacing w:line="0" w:lineRule="atLeast"/>
        <w:rPr>
          <w:rFonts w:ascii="Arial" w:eastAsia="Arial" w:hAnsi="Arial"/>
          <w:b/>
          <w:sz w:val="24"/>
        </w:rPr>
      </w:pPr>
    </w:p>
    <w:p w:rsidR="006C194E" w:rsidRDefault="006C194E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6C194E" w:rsidRDefault="006C194E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6C194E" w:rsidRDefault="006C194E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6C194E" w:rsidRDefault="006C194E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6C194E" w:rsidRDefault="006C194E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6C194E" w:rsidRDefault="006C194E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D677C6" w:rsidRDefault="00D677C6" w:rsidP="006C194E">
      <w:pPr>
        <w:spacing w:line="0" w:lineRule="atLeast"/>
        <w:ind w:firstLine="2268"/>
        <w:rPr>
          <w:rFonts w:ascii="Arial" w:eastAsia="Arial" w:hAnsi="Arial"/>
          <w:b/>
          <w:sz w:val="24"/>
        </w:rPr>
      </w:pPr>
      <w:bookmarkStart w:id="0" w:name="_GoBack"/>
      <w:bookmarkEnd w:id="0"/>
      <w:r>
        <w:rPr>
          <w:rFonts w:ascii="Arial" w:eastAsia="Arial" w:hAnsi="Arial"/>
          <w:b/>
          <w:sz w:val="24"/>
        </w:rPr>
        <w:lastRenderedPageBreak/>
        <w:t>PROJ</w:t>
      </w:r>
      <w:r w:rsidR="006C194E">
        <w:rPr>
          <w:rFonts w:ascii="Arial" w:eastAsia="Arial" w:hAnsi="Arial"/>
          <w:b/>
          <w:sz w:val="24"/>
        </w:rPr>
        <w:t>ETO DE RESOLUÇÃO N. º 003</w:t>
      </w:r>
      <w:r w:rsidR="004D015D">
        <w:rPr>
          <w:rFonts w:ascii="Arial" w:eastAsia="Arial" w:hAnsi="Arial"/>
          <w:b/>
          <w:sz w:val="24"/>
        </w:rPr>
        <w:t>/</w:t>
      </w:r>
      <w:r w:rsidR="00136245">
        <w:rPr>
          <w:rFonts w:ascii="Arial" w:eastAsia="Arial" w:hAnsi="Arial"/>
          <w:b/>
          <w:sz w:val="24"/>
        </w:rPr>
        <w:t>2020</w:t>
      </w:r>
      <w:r>
        <w:rPr>
          <w:rFonts w:ascii="Arial" w:eastAsia="Arial" w:hAnsi="Arial"/>
          <w:b/>
          <w:sz w:val="24"/>
        </w:rPr>
        <w:t>.</w:t>
      </w:r>
    </w:p>
    <w:p w:rsidR="00D677C6" w:rsidRDefault="00D677C6" w:rsidP="00D677C6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677C6" w:rsidRDefault="00D677C6" w:rsidP="00D677C6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677C6" w:rsidRDefault="00D677C6" w:rsidP="00D677C6">
      <w:pPr>
        <w:spacing w:line="283" w:lineRule="exact"/>
        <w:rPr>
          <w:rFonts w:ascii="Times New Roman" w:eastAsia="Times New Roman" w:hAnsi="Times New Roman"/>
          <w:sz w:val="24"/>
        </w:rPr>
      </w:pPr>
    </w:p>
    <w:p w:rsidR="00D677C6" w:rsidRDefault="00331E26" w:rsidP="00331E26">
      <w:pPr>
        <w:spacing w:line="360" w:lineRule="auto"/>
        <w:ind w:left="2268"/>
        <w:jc w:val="both"/>
        <w:rPr>
          <w:rFonts w:ascii="Times New Roman" w:eastAsia="Times New Roman" w:hAnsi="Times New Roman"/>
          <w:sz w:val="24"/>
        </w:rPr>
      </w:pPr>
      <w:r w:rsidRPr="00331E26">
        <w:rPr>
          <w:rFonts w:ascii="Arial" w:eastAsia="Arial" w:hAnsi="Arial"/>
          <w:b/>
          <w:sz w:val="24"/>
        </w:rPr>
        <w:t>“</w:t>
      </w:r>
      <w:r w:rsidR="00136245">
        <w:rPr>
          <w:rFonts w:ascii="Arial" w:eastAsia="Arial" w:hAnsi="Arial"/>
          <w:b/>
          <w:sz w:val="24"/>
        </w:rPr>
        <w:t>ALTERA O ART. 35 DA RESOLUÇÃO Nº 004/2018, QUE “</w:t>
      </w:r>
      <w:r w:rsidR="00136245" w:rsidRPr="00136245">
        <w:rPr>
          <w:rFonts w:ascii="Arial" w:eastAsia="Arial" w:hAnsi="Arial"/>
          <w:b/>
          <w:sz w:val="24"/>
        </w:rPr>
        <w:t xml:space="preserve">DISPÕE SOBRE </w:t>
      </w:r>
      <w:r w:rsidR="006C194E" w:rsidRPr="00136245">
        <w:rPr>
          <w:rFonts w:ascii="Arial" w:eastAsia="Arial" w:hAnsi="Arial"/>
          <w:b/>
          <w:sz w:val="24"/>
        </w:rPr>
        <w:t xml:space="preserve">O REGIMENTO INTERNO </w:t>
      </w:r>
      <w:proofErr w:type="gramStart"/>
      <w:r w:rsidR="006C194E" w:rsidRPr="00136245">
        <w:rPr>
          <w:rFonts w:ascii="Arial" w:eastAsia="Arial" w:hAnsi="Arial"/>
          <w:b/>
          <w:sz w:val="24"/>
        </w:rPr>
        <w:t>DA</w:t>
      </w:r>
      <w:r w:rsidR="00136245" w:rsidRPr="00136245">
        <w:rPr>
          <w:rFonts w:ascii="Arial" w:eastAsia="Arial" w:hAnsi="Arial"/>
          <w:b/>
          <w:sz w:val="24"/>
        </w:rPr>
        <w:t xml:space="preserve">  CÂMARA</w:t>
      </w:r>
      <w:proofErr w:type="gramEnd"/>
      <w:r w:rsidR="00136245" w:rsidRPr="00136245">
        <w:rPr>
          <w:rFonts w:ascii="Arial" w:eastAsia="Arial" w:hAnsi="Arial"/>
          <w:b/>
          <w:sz w:val="24"/>
        </w:rPr>
        <w:t xml:space="preserve">  MUNICIPAL  DE ESTÂNCIA VELHA</w:t>
      </w:r>
      <w:r w:rsidRPr="00331E26">
        <w:rPr>
          <w:rFonts w:ascii="Arial" w:eastAsia="Arial" w:hAnsi="Arial"/>
          <w:b/>
          <w:sz w:val="24"/>
        </w:rPr>
        <w:t>”.</w:t>
      </w:r>
    </w:p>
    <w:p w:rsidR="00331E26" w:rsidRDefault="00331E26" w:rsidP="004D61A5">
      <w:pPr>
        <w:spacing w:line="360" w:lineRule="auto"/>
        <w:ind w:firstLine="2268"/>
        <w:jc w:val="center"/>
        <w:rPr>
          <w:rFonts w:ascii="Arial" w:hAnsi="Arial"/>
          <w:sz w:val="24"/>
          <w:szCs w:val="24"/>
        </w:rPr>
      </w:pPr>
    </w:p>
    <w:p w:rsidR="00D677C6" w:rsidRPr="00D677C6" w:rsidRDefault="009D1FA0" w:rsidP="004D61A5">
      <w:pPr>
        <w:spacing w:line="360" w:lineRule="auto"/>
        <w:ind w:firstLine="2268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</w:t>
      </w:r>
      <w:r w:rsidR="00D677C6" w:rsidRPr="00D677C6">
        <w:rPr>
          <w:rFonts w:ascii="Arial" w:hAnsi="Arial"/>
          <w:sz w:val="24"/>
          <w:szCs w:val="24"/>
        </w:rPr>
        <w:t xml:space="preserve"> Presidente da Câmar</w:t>
      </w:r>
      <w:r w:rsidR="004D61A5">
        <w:rPr>
          <w:rFonts w:ascii="Arial" w:hAnsi="Arial"/>
          <w:sz w:val="24"/>
          <w:szCs w:val="24"/>
        </w:rPr>
        <w:t xml:space="preserve">a Municipal de Estância Velha </w:t>
      </w:r>
      <w:r w:rsidR="00D677C6" w:rsidRPr="00D677C6">
        <w:rPr>
          <w:rFonts w:ascii="Arial" w:hAnsi="Arial"/>
          <w:sz w:val="24"/>
          <w:szCs w:val="24"/>
        </w:rPr>
        <w:t>RS.</w:t>
      </w:r>
    </w:p>
    <w:p w:rsidR="000152B8" w:rsidRDefault="000152B8" w:rsidP="008D782C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</w:p>
    <w:p w:rsidR="00D677C6" w:rsidRPr="008D782C" w:rsidRDefault="00D677C6" w:rsidP="008D782C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  <w:r w:rsidRPr="00D677C6">
        <w:rPr>
          <w:rFonts w:ascii="Arial" w:hAnsi="Arial"/>
          <w:sz w:val="24"/>
          <w:szCs w:val="24"/>
        </w:rPr>
        <w:t>FAÇO SABER QUE A CÂMARA MUNICIPAL APROVOU E EU PROMULGO A SEGUINTE RESOLUÇÃO:</w:t>
      </w:r>
      <w:r w:rsidRPr="00D677C6">
        <w:rPr>
          <w:rFonts w:ascii="Arial" w:hAnsi="Arial"/>
          <w:sz w:val="24"/>
          <w:szCs w:val="24"/>
        </w:rPr>
        <w:tab/>
      </w:r>
    </w:p>
    <w:p w:rsidR="00640BEE" w:rsidRDefault="00842F10" w:rsidP="00136245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sz w:val="24"/>
        </w:rPr>
      </w:pPr>
      <w:r w:rsidRPr="00842F10">
        <w:rPr>
          <w:rFonts w:ascii="Arial" w:eastAsia="Arial" w:hAnsi="Arial"/>
          <w:b/>
          <w:sz w:val="24"/>
        </w:rPr>
        <w:t>Art</w:t>
      </w:r>
      <w:r w:rsidR="00754EF1">
        <w:rPr>
          <w:rFonts w:ascii="Arial" w:eastAsia="Arial" w:hAnsi="Arial"/>
          <w:b/>
          <w:sz w:val="24"/>
        </w:rPr>
        <w:t>.</w:t>
      </w:r>
      <w:r w:rsidRPr="00842F10">
        <w:rPr>
          <w:rFonts w:ascii="Arial" w:eastAsia="Arial" w:hAnsi="Arial"/>
          <w:b/>
          <w:sz w:val="24"/>
        </w:rPr>
        <w:t xml:space="preserve"> 1º</w:t>
      </w:r>
      <w:r w:rsidR="00EB2D2A">
        <w:rPr>
          <w:rFonts w:ascii="Arial" w:eastAsia="Arial" w:hAnsi="Arial"/>
          <w:b/>
          <w:sz w:val="24"/>
        </w:rPr>
        <w:t xml:space="preserve"> </w:t>
      </w:r>
      <w:r w:rsidR="00640BEE">
        <w:rPr>
          <w:rFonts w:ascii="Arial" w:eastAsia="Arial" w:hAnsi="Arial"/>
          <w:sz w:val="24"/>
        </w:rPr>
        <w:t>O</w:t>
      </w:r>
      <w:r w:rsidR="006C194E">
        <w:rPr>
          <w:rFonts w:ascii="Arial" w:eastAsia="Arial" w:hAnsi="Arial"/>
          <w:sz w:val="24"/>
        </w:rPr>
        <w:t xml:space="preserve"> </w:t>
      </w:r>
      <w:r w:rsidR="006C194E">
        <w:rPr>
          <w:rFonts w:ascii="Arial" w:eastAsia="Arial" w:hAnsi="Arial"/>
          <w:i/>
          <w:sz w:val="24"/>
        </w:rPr>
        <w:t xml:space="preserve">caput </w:t>
      </w:r>
      <w:r w:rsidR="006C194E">
        <w:rPr>
          <w:rFonts w:ascii="Arial" w:eastAsia="Arial" w:hAnsi="Arial"/>
          <w:sz w:val="24"/>
        </w:rPr>
        <w:t>do Art. 170</w:t>
      </w:r>
      <w:r w:rsidR="00136245">
        <w:rPr>
          <w:rFonts w:ascii="Arial" w:eastAsia="Arial" w:hAnsi="Arial"/>
          <w:sz w:val="24"/>
        </w:rPr>
        <w:t>, da Resolução 004/218, que “</w:t>
      </w:r>
      <w:r w:rsidR="006C194E" w:rsidRPr="00136245">
        <w:rPr>
          <w:rFonts w:ascii="Arial" w:eastAsia="Arial" w:hAnsi="Arial"/>
          <w:sz w:val="24"/>
        </w:rPr>
        <w:t xml:space="preserve">Dispõe </w:t>
      </w:r>
      <w:proofErr w:type="gramStart"/>
      <w:r w:rsidR="006C194E" w:rsidRPr="00136245">
        <w:rPr>
          <w:rFonts w:ascii="Arial" w:eastAsia="Arial" w:hAnsi="Arial"/>
          <w:sz w:val="24"/>
        </w:rPr>
        <w:t>sobre</w:t>
      </w:r>
      <w:r w:rsidR="00136245" w:rsidRPr="00136245">
        <w:rPr>
          <w:rFonts w:ascii="Arial" w:eastAsia="Arial" w:hAnsi="Arial"/>
          <w:sz w:val="24"/>
        </w:rPr>
        <w:t xml:space="preserve">  o</w:t>
      </w:r>
      <w:proofErr w:type="gramEnd"/>
      <w:r w:rsidR="00136245" w:rsidRPr="00136245">
        <w:rPr>
          <w:rFonts w:ascii="Arial" w:eastAsia="Arial" w:hAnsi="Arial"/>
          <w:sz w:val="24"/>
        </w:rPr>
        <w:t xml:space="preserve">  Regimento  Inte</w:t>
      </w:r>
      <w:r w:rsidR="00136245">
        <w:rPr>
          <w:rFonts w:ascii="Arial" w:eastAsia="Arial" w:hAnsi="Arial"/>
          <w:sz w:val="24"/>
        </w:rPr>
        <w:t xml:space="preserve">rno  da  Câmara  Municipal  de </w:t>
      </w:r>
      <w:r w:rsidR="00136245" w:rsidRPr="00136245">
        <w:rPr>
          <w:rFonts w:ascii="Arial" w:eastAsia="Arial" w:hAnsi="Arial"/>
          <w:sz w:val="24"/>
        </w:rPr>
        <w:t>Estância Velha</w:t>
      </w:r>
      <w:r w:rsidR="00136245">
        <w:rPr>
          <w:rFonts w:ascii="Arial" w:eastAsia="Arial" w:hAnsi="Arial"/>
          <w:sz w:val="24"/>
        </w:rPr>
        <w:t>, passa a vigorar com a seguinte redação:</w:t>
      </w:r>
      <w:r w:rsidR="00640BEE">
        <w:rPr>
          <w:rFonts w:ascii="Arial" w:eastAsia="Arial" w:hAnsi="Arial"/>
          <w:sz w:val="24"/>
        </w:rPr>
        <w:t xml:space="preserve"> </w:t>
      </w:r>
    </w:p>
    <w:p w:rsidR="00136245" w:rsidRDefault="006C194E" w:rsidP="00136245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“Art. 170</w:t>
      </w:r>
      <w:r w:rsidR="00136245">
        <w:rPr>
          <w:rFonts w:ascii="Arial" w:eastAsia="Arial" w:hAnsi="Arial"/>
          <w:sz w:val="24"/>
        </w:rPr>
        <w:t xml:space="preserve"> - </w:t>
      </w:r>
      <w:r w:rsidRPr="006C194E">
        <w:rPr>
          <w:rFonts w:ascii="Arial" w:eastAsia="Arial" w:hAnsi="Arial"/>
          <w:sz w:val="24"/>
        </w:rPr>
        <w:t>Em caso de calamidade pública ou por medida de segurança, o requerimento de urgência pode ser apresentado em qualquer momento da Se</w:t>
      </w:r>
      <w:r>
        <w:rPr>
          <w:rFonts w:ascii="Arial" w:eastAsia="Arial" w:hAnsi="Arial"/>
          <w:sz w:val="24"/>
        </w:rPr>
        <w:t>ssão e será votado no prazo de até 07 (sete) dias de seu protocolo</w:t>
      </w:r>
      <w:r w:rsidR="00136245" w:rsidRPr="00136245">
        <w:rPr>
          <w:rFonts w:ascii="Arial" w:eastAsia="Arial" w:hAnsi="Arial"/>
          <w:sz w:val="24"/>
        </w:rPr>
        <w:t>.</w:t>
      </w:r>
      <w:r>
        <w:rPr>
          <w:rFonts w:ascii="Arial" w:eastAsia="Arial" w:hAnsi="Arial"/>
          <w:sz w:val="24"/>
        </w:rPr>
        <w:t>”</w:t>
      </w:r>
    </w:p>
    <w:p w:rsidR="00D677C6" w:rsidRDefault="00D677C6" w:rsidP="00D677C6">
      <w:pPr>
        <w:spacing w:line="221" w:lineRule="exact"/>
        <w:rPr>
          <w:rFonts w:ascii="Arial" w:eastAsia="Arial" w:hAnsi="Arial"/>
          <w:b/>
          <w:sz w:val="24"/>
        </w:rPr>
      </w:pPr>
    </w:p>
    <w:p w:rsidR="00136245" w:rsidRDefault="00136245" w:rsidP="00D677C6">
      <w:pPr>
        <w:spacing w:line="221" w:lineRule="exact"/>
        <w:rPr>
          <w:rFonts w:ascii="Arial" w:eastAsia="Arial" w:hAnsi="Arial"/>
          <w:b/>
          <w:sz w:val="24"/>
        </w:rPr>
      </w:pPr>
    </w:p>
    <w:p w:rsidR="00136245" w:rsidRDefault="00136245" w:rsidP="00D677C6">
      <w:pPr>
        <w:spacing w:line="221" w:lineRule="exact"/>
        <w:rPr>
          <w:rFonts w:ascii="Times New Roman" w:eastAsia="Times New Roman" w:hAnsi="Times New Roman"/>
        </w:rPr>
      </w:pPr>
    </w:p>
    <w:p w:rsidR="00D677C6" w:rsidRDefault="000F5281" w:rsidP="008D782C">
      <w:pPr>
        <w:spacing w:line="0" w:lineRule="atLeast"/>
        <w:ind w:firstLine="2268"/>
        <w:rPr>
          <w:rFonts w:ascii="Arial" w:eastAsia="Arial" w:hAnsi="Arial"/>
          <w:sz w:val="24"/>
        </w:rPr>
      </w:pPr>
      <w:r w:rsidRPr="000F5281">
        <w:rPr>
          <w:rFonts w:ascii="Arial" w:eastAsia="Arial" w:hAnsi="Arial"/>
          <w:b/>
          <w:sz w:val="24"/>
        </w:rPr>
        <w:t xml:space="preserve">Art. </w:t>
      </w:r>
      <w:r w:rsidR="002924AD">
        <w:rPr>
          <w:rFonts w:ascii="Arial" w:eastAsia="Arial" w:hAnsi="Arial"/>
          <w:b/>
          <w:sz w:val="24"/>
        </w:rPr>
        <w:t>2</w:t>
      </w:r>
      <w:r w:rsidR="005D62B1">
        <w:rPr>
          <w:rFonts w:ascii="Arial" w:eastAsia="Arial" w:hAnsi="Arial"/>
          <w:b/>
          <w:sz w:val="24"/>
        </w:rPr>
        <w:t>º</w:t>
      </w:r>
      <w:r w:rsidR="000152B8">
        <w:rPr>
          <w:rFonts w:ascii="Arial" w:eastAsia="Arial" w:hAnsi="Arial"/>
          <w:sz w:val="24"/>
        </w:rPr>
        <w:t xml:space="preserve"> Esta</w:t>
      </w:r>
      <w:r w:rsidR="00D677C6">
        <w:rPr>
          <w:rFonts w:ascii="Arial" w:eastAsia="Arial" w:hAnsi="Arial"/>
          <w:sz w:val="24"/>
        </w:rPr>
        <w:t xml:space="preserve"> Resolução entrará em vigor na data de sua publicação.</w:t>
      </w:r>
    </w:p>
    <w:p w:rsidR="00D677C6" w:rsidRDefault="00D677C6" w:rsidP="00D677C6">
      <w:pPr>
        <w:spacing w:line="200" w:lineRule="exact"/>
        <w:rPr>
          <w:rFonts w:ascii="Times New Roman" w:eastAsia="Times New Roman" w:hAnsi="Times New Roman"/>
        </w:rPr>
      </w:pPr>
    </w:p>
    <w:p w:rsidR="00836B1F" w:rsidRDefault="00836B1F" w:rsidP="002924AD">
      <w:pPr>
        <w:rPr>
          <w:rFonts w:ascii="Arial" w:hAnsi="Arial"/>
          <w:sz w:val="24"/>
          <w:szCs w:val="24"/>
        </w:rPr>
      </w:pPr>
    </w:p>
    <w:p w:rsidR="008B1D7F" w:rsidRDefault="008B1D7F" w:rsidP="00836B1F">
      <w:pPr>
        <w:ind w:firstLine="3969"/>
        <w:rPr>
          <w:rFonts w:ascii="Arial" w:hAnsi="Arial"/>
          <w:sz w:val="24"/>
          <w:szCs w:val="24"/>
        </w:rPr>
      </w:pPr>
    </w:p>
    <w:p w:rsidR="00836B1F" w:rsidRPr="00836B1F" w:rsidRDefault="006C194E" w:rsidP="00836B1F">
      <w:pPr>
        <w:ind w:firstLine="3969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Euclides Tisian</w:t>
      </w:r>
    </w:p>
    <w:p w:rsidR="00836B1F" w:rsidRPr="00836B1F" w:rsidRDefault="00836B1F" w:rsidP="00836B1F">
      <w:pPr>
        <w:rPr>
          <w:rFonts w:ascii="Arial" w:hAnsi="Arial"/>
          <w:sz w:val="24"/>
          <w:szCs w:val="24"/>
        </w:rPr>
      </w:pP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  <w:t>Presidente da Câmara Municipal</w:t>
      </w:r>
      <w:r w:rsidR="006C194E">
        <w:rPr>
          <w:rFonts w:ascii="Arial" w:hAnsi="Arial"/>
          <w:sz w:val="24"/>
          <w:szCs w:val="24"/>
        </w:rPr>
        <w:t xml:space="preserve"> </w:t>
      </w:r>
    </w:p>
    <w:p w:rsidR="008D782C" w:rsidRDefault="008D782C">
      <w:pPr>
        <w:rPr>
          <w:rFonts w:ascii="Arial" w:hAnsi="Arial"/>
          <w:sz w:val="24"/>
          <w:szCs w:val="24"/>
        </w:rPr>
      </w:pPr>
    </w:p>
    <w:p w:rsidR="008D782C" w:rsidRDefault="008D782C">
      <w:pPr>
        <w:rPr>
          <w:rFonts w:ascii="Arial" w:hAnsi="Arial"/>
          <w:sz w:val="24"/>
          <w:szCs w:val="24"/>
        </w:rPr>
      </w:pPr>
    </w:p>
    <w:p w:rsidR="009D1FA0" w:rsidRDefault="009D1FA0">
      <w:pPr>
        <w:rPr>
          <w:rFonts w:ascii="Arial" w:hAnsi="Arial"/>
          <w:sz w:val="24"/>
          <w:szCs w:val="24"/>
        </w:rPr>
      </w:pPr>
    </w:p>
    <w:p w:rsidR="009D1FA0" w:rsidRDefault="009D1FA0">
      <w:pPr>
        <w:rPr>
          <w:rFonts w:ascii="Arial" w:hAnsi="Arial"/>
          <w:sz w:val="24"/>
          <w:szCs w:val="24"/>
        </w:rPr>
      </w:pPr>
    </w:p>
    <w:p w:rsidR="009D1FA0" w:rsidRDefault="009D1FA0">
      <w:pPr>
        <w:rPr>
          <w:rFonts w:ascii="Arial" w:hAnsi="Arial"/>
          <w:sz w:val="24"/>
          <w:szCs w:val="24"/>
        </w:rPr>
      </w:pPr>
    </w:p>
    <w:p w:rsidR="006A5D62" w:rsidRPr="00FC4FCA" w:rsidRDefault="00FC4FCA">
      <w:pPr>
        <w:rPr>
          <w:rFonts w:ascii="Arial" w:hAnsi="Arial"/>
          <w:sz w:val="24"/>
          <w:szCs w:val="24"/>
        </w:rPr>
      </w:pPr>
      <w:r w:rsidRPr="00FC4FCA">
        <w:rPr>
          <w:rFonts w:ascii="Arial" w:hAnsi="Arial"/>
          <w:sz w:val="24"/>
          <w:szCs w:val="24"/>
        </w:rPr>
        <w:t>Registre-se e Publique-se.</w:t>
      </w:r>
    </w:p>
    <w:sectPr w:rsidR="006A5D62" w:rsidRPr="00FC4FCA" w:rsidSect="00D677C6"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46E87CC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3D1B58B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07ED7AA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2EB141F2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41B71EF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79E2A9E2"/>
    <w:lvl w:ilvl="0" w:tplc="FFFFFFFF">
      <w:start w:val="22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7545E146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515F007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5BD062C2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7C6"/>
    <w:rsid w:val="000026D1"/>
    <w:rsid w:val="000152B8"/>
    <w:rsid w:val="000300DF"/>
    <w:rsid w:val="000F5281"/>
    <w:rsid w:val="00136245"/>
    <w:rsid w:val="00161CFB"/>
    <w:rsid w:val="001C2BF2"/>
    <w:rsid w:val="002924AD"/>
    <w:rsid w:val="002E1E78"/>
    <w:rsid w:val="00306B7A"/>
    <w:rsid w:val="00331E26"/>
    <w:rsid w:val="00393128"/>
    <w:rsid w:val="003A69A2"/>
    <w:rsid w:val="003B5A0E"/>
    <w:rsid w:val="004276CC"/>
    <w:rsid w:val="004D015D"/>
    <w:rsid w:val="004D1A98"/>
    <w:rsid w:val="004D61A5"/>
    <w:rsid w:val="004E10D8"/>
    <w:rsid w:val="005D62B1"/>
    <w:rsid w:val="00640BEE"/>
    <w:rsid w:val="006A5D62"/>
    <w:rsid w:val="006A6888"/>
    <w:rsid w:val="006C194E"/>
    <w:rsid w:val="006C20E4"/>
    <w:rsid w:val="006F23FE"/>
    <w:rsid w:val="007335C0"/>
    <w:rsid w:val="00754EF1"/>
    <w:rsid w:val="00757843"/>
    <w:rsid w:val="007A0C12"/>
    <w:rsid w:val="007A4500"/>
    <w:rsid w:val="007A48F7"/>
    <w:rsid w:val="0083182D"/>
    <w:rsid w:val="00836B1F"/>
    <w:rsid w:val="00842F10"/>
    <w:rsid w:val="008B1D7F"/>
    <w:rsid w:val="008D782C"/>
    <w:rsid w:val="00902D48"/>
    <w:rsid w:val="0097694E"/>
    <w:rsid w:val="009947AD"/>
    <w:rsid w:val="009D1FA0"/>
    <w:rsid w:val="00A46D89"/>
    <w:rsid w:val="00A761F6"/>
    <w:rsid w:val="00A86402"/>
    <w:rsid w:val="00B31EF5"/>
    <w:rsid w:val="00C70B58"/>
    <w:rsid w:val="00D677C6"/>
    <w:rsid w:val="00E97A78"/>
    <w:rsid w:val="00EB2D2A"/>
    <w:rsid w:val="00FC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E035D-7948-4CEE-B65D-A458C2D0D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7C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47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47AD"/>
    <w:rPr>
      <w:rFonts w:ascii="Segoe UI" w:eastAsia="Calibri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6C19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C194E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2020-01-21T20:08:00Z</cp:lastPrinted>
  <dcterms:created xsi:type="dcterms:W3CDTF">2020-05-18T19:08:00Z</dcterms:created>
  <dcterms:modified xsi:type="dcterms:W3CDTF">2020-05-18T19:08:00Z</dcterms:modified>
</cp:coreProperties>
</file>