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0723DCC2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4168E3">
        <w:rPr>
          <w:b/>
          <w:bCs/>
        </w:rPr>
        <w:t>INDICAÇÃO</w:t>
      </w:r>
      <w:r w:rsidR="005C6CB7" w:rsidRPr="000811B5">
        <w:rPr>
          <w:b/>
          <w:bCs/>
        </w:rPr>
        <w:t xml:space="preserve">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40915FF3" w14:textId="3732558A" w:rsidR="005C6CB7" w:rsidRDefault="005C6CB7" w:rsidP="00495C7C">
      <w:pPr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="004168E3">
        <w:rPr>
          <w:b/>
          <w:bCs/>
          <w:sz w:val="24"/>
          <w:szCs w:val="24"/>
        </w:rPr>
        <w:t>INDICA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>ao Excelentíssimo Senhor Chefe do Poder Executivo Municipal, atravé</w:t>
      </w:r>
      <w:r w:rsidR="000032B7">
        <w:rPr>
          <w:color w:val="212529"/>
          <w:sz w:val="24"/>
          <w:szCs w:val="24"/>
        </w:rPr>
        <w:t>s da Secretaria Municipal de Educação, a revitalização do parquinho infantil</w:t>
      </w:r>
      <w:r w:rsidR="002606ED">
        <w:rPr>
          <w:color w:val="212529"/>
          <w:sz w:val="24"/>
          <w:szCs w:val="24"/>
        </w:rPr>
        <w:t xml:space="preserve"> </w:t>
      </w:r>
      <w:r w:rsidR="002606ED">
        <w:rPr>
          <w:color w:val="212529"/>
          <w:sz w:val="24"/>
          <w:szCs w:val="24"/>
        </w:rPr>
        <w:t>na Escola Municipal do Sana</w:t>
      </w:r>
      <w:r w:rsidR="002606ED">
        <w:rPr>
          <w:color w:val="212529"/>
          <w:sz w:val="24"/>
          <w:szCs w:val="24"/>
        </w:rPr>
        <w:t xml:space="preserve">, (com </w:t>
      </w:r>
      <w:r w:rsidR="007119B8">
        <w:rPr>
          <w:color w:val="212529"/>
          <w:sz w:val="24"/>
          <w:szCs w:val="24"/>
        </w:rPr>
        <w:t>substituição</w:t>
      </w:r>
      <w:r w:rsidR="002606ED">
        <w:rPr>
          <w:color w:val="212529"/>
          <w:sz w:val="24"/>
          <w:szCs w:val="24"/>
        </w:rPr>
        <w:t xml:space="preserve"> de novos brinquedos e de grama sintética).</w:t>
      </w:r>
    </w:p>
    <w:p w14:paraId="3C913654" w14:textId="29DDFB2D" w:rsidR="002606ED" w:rsidRDefault="002606ED" w:rsidP="00495C7C">
      <w:pPr>
        <w:jc w:val="both"/>
        <w:rPr>
          <w:color w:val="212529"/>
          <w:sz w:val="24"/>
          <w:szCs w:val="24"/>
        </w:rPr>
      </w:pPr>
    </w:p>
    <w:p w14:paraId="43F9ABD7" w14:textId="5C421D50" w:rsidR="002606ED" w:rsidRDefault="002606ED" w:rsidP="00495C7C">
      <w:pPr>
        <w:jc w:val="both"/>
        <w:rPr>
          <w:color w:val="212529"/>
          <w:sz w:val="24"/>
          <w:szCs w:val="24"/>
        </w:rPr>
      </w:pPr>
    </w:p>
    <w:p w14:paraId="6F6B6777" w14:textId="03AD3F85" w:rsidR="002606ED" w:rsidRDefault="002606ED" w:rsidP="002606ED">
      <w:pPr>
        <w:jc w:val="center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Justificativa:</w:t>
      </w:r>
    </w:p>
    <w:p w14:paraId="286A786E" w14:textId="179AE6C2" w:rsidR="002606ED" w:rsidRDefault="002606ED" w:rsidP="002606ED">
      <w:pPr>
        <w:jc w:val="center"/>
        <w:rPr>
          <w:color w:val="212529"/>
          <w:sz w:val="24"/>
          <w:szCs w:val="24"/>
        </w:rPr>
      </w:pPr>
    </w:p>
    <w:p w14:paraId="2336F498" w14:textId="0B1461D5" w:rsidR="002606ED" w:rsidRPr="002606ED" w:rsidRDefault="002606ED" w:rsidP="002606ED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A presente</w:t>
      </w:r>
      <w:r w:rsidRPr="002606ED">
        <w:rPr>
          <w:color w:val="212529"/>
          <w:sz w:val="24"/>
          <w:szCs w:val="24"/>
        </w:rPr>
        <w:t xml:space="preserve"> indicação se faz necessária diante da importância dos espaços recreativos no ambiente escolar, uma vez que o parquinho infantil desempenha papel fundamental no desenvolvimento motor, cognitivo e social das crianças, estimulando a interação, a criatividade e o aprendizado por meio das atividades lúdicas.</w:t>
      </w:r>
    </w:p>
    <w:p w14:paraId="0E5228F7" w14:textId="77777777" w:rsidR="002606ED" w:rsidRPr="002606ED" w:rsidRDefault="002606ED" w:rsidP="002606ED">
      <w:pPr>
        <w:jc w:val="both"/>
        <w:rPr>
          <w:color w:val="212529"/>
          <w:sz w:val="24"/>
          <w:szCs w:val="24"/>
        </w:rPr>
      </w:pPr>
    </w:p>
    <w:p w14:paraId="00FA329F" w14:textId="4E31A86D" w:rsidR="002606ED" w:rsidRPr="002606ED" w:rsidRDefault="002606ED" w:rsidP="002606ED">
      <w:pPr>
        <w:jc w:val="both"/>
        <w:rPr>
          <w:color w:val="212529"/>
          <w:sz w:val="24"/>
          <w:szCs w:val="24"/>
        </w:rPr>
      </w:pPr>
      <w:r w:rsidRPr="002606ED">
        <w:rPr>
          <w:color w:val="212529"/>
          <w:sz w:val="24"/>
          <w:szCs w:val="24"/>
        </w:rPr>
        <w:t xml:space="preserve">Entretanto, observa-se a necessidade de melhorias estruturais no local, especialmente com a substituição e aquisição de novos brinquedos, garantindo maior segurança e diversidade de atividades, bem como a </w:t>
      </w:r>
      <w:r w:rsidR="007119B8">
        <w:rPr>
          <w:color w:val="212529"/>
          <w:sz w:val="24"/>
          <w:szCs w:val="24"/>
        </w:rPr>
        <w:t>substituição</w:t>
      </w:r>
      <w:r w:rsidRPr="002606ED">
        <w:rPr>
          <w:color w:val="212529"/>
          <w:sz w:val="24"/>
          <w:szCs w:val="24"/>
        </w:rPr>
        <w:t xml:space="preserve"> de</w:t>
      </w:r>
      <w:r w:rsidR="007119B8">
        <w:rPr>
          <w:color w:val="212529"/>
          <w:sz w:val="24"/>
          <w:szCs w:val="24"/>
        </w:rPr>
        <w:t xml:space="preserve"> novos brinquedos e de</w:t>
      </w:r>
      <w:r w:rsidRPr="002606ED">
        <w:rPr>
          <w:color w:val="212529"/>
          <w:sz w:val="24"/>
          <w:szCs w:val="24"/>
        </w:rPr>
        <w:t xml:space="preserve"> grama sintética, proporcionando melhores condições de uso, conforto e redução de riscos de acidentes durante as brincadeiras.</w:t>
      </w:r>
    </w:p>
    <w:p w14:paraId="1974BBA8" w14:textId="77777777" w:rsidR="002606ED" w:rsidRPr="002606ED" w:rsidRDefault="002606ED" w:rsidP="002606ED">
      <w:pPr>
        <w:jc w:val="both"/>
        <w:rPr>
          <w:color w:val="212529"/>
          <w:sz w:val="24"/>
          <w:szCs w:val="24"/>
        </w:rPr>
      </w:pPr>
    </w:p>
    <w:p w14:paraId="2C936F4D" w14:textId="2E4FD0DC" w:rsidR="002606ED" w:rsidRPr="00495C7C" w:rsidRDefault="002606ED" w:rsidP="002606ED">
      <w:pPr>
        <w:jc w:val="both"/>
      </w:pPr>
      <w:r w:rsidRPr="002606ED">
        <w:rPr>
          <w:color w:val="212529"/>
          <w:sz w:val="24"/>
          <w:szCs w:val="24"/>
        </w:rPr>
        <w:t>A revitalização do espaço contribuirá diretamente para a qualidade do ambiente escolar, oferecendo aos alunos um local adequado para lazer e convivência, refletindo positivamente no processo de ensino-aprendizagem e no bem-estar das crianças atendidas pela instituição.</w:t>
      </w: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58862A8E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0032B7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 xml:space="preserve"> de </w:t>
      </w:r>
      <w:r w:rsidR="000032B7"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0488B" w14:textId="77777777" w:rsidR="00BD7A14" w:rsidRDefault="00BD7A14">
      <w:pPr>
        <w:spacing w:line="240" w:lineRule="auto"/>
      </w:pPr>
      <w:r>
        <w:separator/>
      </w:r>
    </w:p>
  </w:endnote>
  <w:endnote w:type="continuationSeparator" w:id="0">
    <w:p w14:paraId="30092F71" w14:textId="77777777" w:rsidR="00BD7A14" w:rsidRDefault="00BD7A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0D4F8" w14:textId="77777777" w:rsidR="00BD7A14" w:rsidRDefault="00BD7A14">
      <w:pPr>
        <w:spacing w:line="240" w:lineRule="auto"/>
      </w:pPr>
      <w:r>
        <w:separator/>
      </w:r>
    </w:p>
  </w:footnote>
  <w:footnote w:type="continuationSeparator" w:id="0">
    <w:p w14:paraId="50136243" w14:textId="77777777" w:rsidR="00BD7A14" w:rsidRDefault="00BD7A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032B7"/>
    <w:rsid w:val="00020CCC"/>
    <w:rsid w:val="00046E95"/>
    <w:rsid w:val="0004742E"/>
    <w:rsid w:val="00050193"/>
    <w:rsid w:val="00072CF3"/>
    <w:rsid w:val="0007706A"/>
    <w:rsid w:val="000811B5"/>
    <w:rsid w:val="000959F3"/>
    <w:rsid w:val="000A4374"/>
    <w:rsid w:val="000B7E65"/>
    <w:rsid w:val="000C0E75"/>
    <w:rsid w:val="000C26A1"/>
    <w:rsid w:val="000E74DF"/>
    <w:rsid w:val="000F28F5"/>
    <w:rsid w:val="0012378E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606ED"/>
    <w:rsid w:val="00280621"/>
    <w:rsid w:val="00292270"/>
    <w:rsid w:val="00295E58"/>
    <w:rsid w:val="002F128D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168E3"/>
    <w:rsid w:val="00426F76"/>
    <w:rsid w:val="00443FB7"/>
    <w:rsid w:val="004636CD"/>
    <w:rsid w:val="00495C7C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B05D5"/>
    <w:rsid w:val="005B5CB5"/>
    <w:rsid w:val="005C6CB7"/>
    <w:rsid w:val="005D1E1E"/>
    <w:rsid w:val="005E1445"/>
    <w:rsid w:val="006040C7"/>
    <w:rsid w:val="00611782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119B8"/>
    <w:rsid w:val="0073020E"/>
    <w:rsid w:val="007312AF"/>
    <w:rsid w:val="00754EB5"/>
    <w:rsid w:val="0078051C"/>
    <w:rsid w:val="007963D7"/>
    <w:rsid w:val="007B0F55"/>
    <w:rsid w:val="007C6709"/>
    <w:rsid w:val="007D269D"/>
    <w:rsid w:val="00832515"/>
    <w:rsid w:val="008352AA"/>
    <w:rsid w:val="0086794D"/>
    <w:rsid w:val="00877B74"/>
    <w:rsid w:val="00897580"/>
    <w:rsid w:val="008A3FA4"/>
    <w:rsid w:val="008B7E13"/>
    <w:rsid w:val="008C5B0D"/>
    <w:rsid w:val="008E00F5"/>
    <w:rsid w:val="008F18BD"/>
    <w:rsid w:val="009012BE"/>
    <w:rsid w:val="0093185C"/>
    <w:rsid w:val="009375C8"/>
    <w:rsid w:val="00940589"/>
    <w:rsid w:val="00963FAB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C006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D7A14"/>
    <w:rsid w:val="00BE1CBF"/>
    <w:rsid w:val="00C01238"/>
    <w:rsid w:val="00C038FB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578D9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EE2DB2"/>
    <w:rsid w:val="00EE3364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41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2</cp:revision>
  <cp:lastPrinted>2026-05-11T18:30:00Z</cp:lastPrinted>
  <dcterms:created xsi:type="dcterms:W3CDTF">2026-05-11T18:32:00Z</dcterms:created>
  <dcterms:modified xsi:type="dcterms:W3CDTF">2026-05-11T18:32:00Z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