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6FF98E13" w14:textId="77777777" w:rsidR="00D1306E" w:rsidRPr="0001532B" w:rsidRDefault="00D1306E" w:rsidP="00D1306E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28A26DF" w14:textId="77777777" w:rsidR="00463220" w:rsidRPr="003A14C8" w:rsidRDefault="00463220" w:rsidP="00534BB6">
      <w:pPr>
        <w:pStyle w:val="Ttulo"/>
        <w:rPr>
          <w:rFonts w:cs="Arial"/>
          <w:b/>
          <w:sz w:val="26"/>
          <w:szCs w:val="26"/>
          <w:u w:val="single"/>
        </w:rPr>
      </w:pPr>
    </w:p>
    <w:p w14:paraId="2ACC6204" w14:textId="0DB5D372" w:rsidR="00DD4D29" w:rsidRPr="008649E3" w:rsidRDefault="001459F1" w:rsidP="00534BB6">
      <w:pPr>
        <w:pStyle w:val="Ttulo"/>
        <w:jc w:val="left"/>
        <w:rPr>
          <w:rFonts w:cs="Arial"/>
          <w:b/>
          <w:color w:val="EE0000"/>
          <w:sz w:val="26"/>
          <w:szCs w:val="26"/>
        </w:rPr>
      </w:pPr>
      <w:r w:rsidRPr="003A14C8">
        <w:rPr>
          <w:rFonts w:cs="Arial"/>
          <w:b/>
          <w:sz w:val="26"/>
          <w:szCs w:val="26"/>
        </w:rPr>
        <w:t xml:space="preserve">PARECER Nº </w:t>
      </w:r>
      <w:r w:rsidR="003A14C8">
        <w:rPr>
          <w:rFonts w:cs="Arial"/>
          <w:b/>
          <w:sz w:val="26"/>
          <w:szCs w:val="26"/>
        </w:rPr>
        <w:t>00</w:t>
      </w:r>
      <w:r w:rsidR="00BF7BD4">
        <w:rPr>
          <w:rFonts w:cs="Arial"/>
          <w:b/>
          <w:sz w:val="26"/>
          <w:szCs w:val="26"/>
        </w:rPr>
        <w:t>3</w:t>
      </w:r>
      <w:r w:rsidR="005F43CF" w:rsidRPr="003A14C8">
        <w:rPr>
          <w:rFonts w:cs="Arial"/>
          <w:b/>
          <w:sz w:val="26"/>
          <w:szCs w:val="26"/>
        </w:rPr>
        <w:t xml:space="preserve"> </w:t>
      </w:r>
      <w:r w:rsidR="00DD4D29" w:rsidRPr="003A14C8">
        <w:rPr>
          <w:rFonts w:cs="Arial"/>
          <w:b/>
          <w:sz w:val="26"/>
          <w:szCs w:val="26"/>
        </w:rPr>
        <w:t>DE 20</w:t>
      </w:r>
      <w:r w:rsidR="00DA77C7" w:rsidRPr="003A14C8">
        <w:rPr>
          <w:rFonts w:cs="Arial"/>
          <w:b/>
          <w:sz w:val="26"/>
          <w:szCs w:val="26"/>
        </w:rPr>
        <w:t>2</w:t>
      </w:r>
      <w:r w:rsidR="0057213A" w:rsidRPr="003A14C8">
        <w:rPr>
          <w:rFonts w:cs="Arial"/>
          <w:b/>
          <w:sz w:val="26"/>
          <w:szCs w:val="26"/>
        </w:rPr>
        <w:t>5</w:t>
      </w:r>
      <w:r w:rsidR="00DA77C7" w:rsidRPr="003A14C8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3D7DD402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F24403" w:rsidRPr="00534BB6">
        <w:rPr>
          <w:rFonts w:cs="Arial"/>
          <w:b/>
          <w:sz w:val="24"/>
        </w:rPr>
        <w:t>Projeto de Lei Nº 0</w:t>
      </w:r>
      <w:r w:rsidR="0057213A">
        <w:rPr>
          <w:rFonts w:cs="Arial"/>
          <w:b/>
          <w:sz w:val="24"/>
        </w:rPr>
        <w:t>2</w:t>
      </w:r>
      <w:r w:rsidR="009066BD">
        <w:rPr>
          <w:rFonts w:cs="Arial"/>
          <w:b/>
          <w:sz w:val="24"/>
        </w:rPr>
        <w:t>7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57213A">
        <w:rPr>
          <w:rFonts w:cs="Arial"/>
          <w:b/>
          <w:sz w:val="24"/>
        </w:rPr>
        <w:t>5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263E4548" w14:textId="3DF4AA0E" w:rsidR="009066BD" w:rsidRPr="00D90F43" w:rsidRDefault="0002281C" w:rsidP="009066BD">
      <w:pPr>
        <w:pStyle w:val="Default"/>
        <w:jc w:val="both"/>
        <w:rPr>
          <w:b/>
          <w:sz w:val="26"/>
          <w:szCs w:val="26"/>
        </w:rPr>
      </w:pPr>
      <w:r w:rsidRPr="00D90F43">
        <w:rPr>
          <w:b/>
          <w:sz w:val="26"/>
          <w:szCs w:val="26"/>
        </w:rPr>
        <w:t xml:space="preserve">EMENTA: </w:t>
      </w:r>
      <w:r w:rsidR="009066BD" w:rsidRPr="00D90F43">
        <w:rPr>
          <w:b/>
          <w:sz w:val="26"/>
          <w:szCs w:val="26"/>
        </w:rPr>
        <w:t xml:space="preserve">Estima a RECEITA e fixa a DESPESA do Município de Jatobá para o Exercício Financeiro de 2026. </w:t>
      </w:r>
    </w:p>
    <w:p w14:paraId="4700C5C6" w14:textId="775F9CCA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166629BB" w14:textId="4A934C4F" w:rsidR="001459F1" w:rsidRPr="00266278" w:rsidRDefault="001459F1" w:rsidP="001459F1">
      <w:pPr>
        <w:pStyle w:val="Ttulo"/>
        <w:ind w:firstLine="1701"/>
        <w:jc w:val="both"/>
        <w:rPr>
          <w:rFonts w:cs="Arial"/>
          <w:sz w:val="24"/>
        </w:rPr>
      </w:pPr>
      <w:r w:rsidRPr="00266278">
        <w:rPr>
          <w:rFonts w:cs="Arial"/>
          <w:sz w:val="24"/>
        </w:rPr>
        <w:t>Em análise ao Projeto de Lei em apreço, apresentamos o seguinte Parecer:</w:t>
      </w:r>
    </w:p>
    <w:p w14:paraId="5E071BA4" w14:textId="77777777" w:rsidR="00C440AA" w:rsidRDefault="00C440AA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4DC9FB6" w14:textId="5939C7B3" w:rsidR="00C440AA" w:rsidRPr="00DB67F1" w:rsidRDefault="00C440AA" w:rsidP="00C440AA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Nº 027/2025</w:t>
      </w:r>
      <w:r w:rsidRPr="00DB67F1">
        <w:rPr>
          <w:rFonts w:ascii="Arial" w:hAnsi="Arial" w:cs="Arial"/>
        </w:rPr>
        <w:t xml:space="preserve"> estima a Receita do Município </w:t>
      </w:r>
      <w:r w:rsidR="002C2894">
        <w:rPr>
          <w:rFonts w:ascii="Arial" w:hAnsi="Arial" w:cs="Arial"/>
        </w:rPr>
        <w:t xml:space="preserve">de Jatobá </w:t>
      </w:r>
      <w:r w:rsidRPr="00DB67F1">
        <w:rPr>
          <w:rFonts w:ascii="Arial" w:hAnsi="Arial" w:cs="Arial"/>
        </w:rPr>
        <w:t>par</w:t>
      </w:r>
      <w:r>
        <w:rPr>
          <w:rFonts w:ascii="Arial" w:hAnsi="Arial" w:cs="Arial"/>
        </w:rPr>
        <w:t>a o exercício financeiro de 2026</w:t>
      </w:r>
      <w:r w:rsidRPr="00DB67F1">
        <w:rPr>
          <w:rFonts w:ascii="Arial" w:hAnsi="Arial" w:cs="Arial"/>
        </w:rPr>
        <w:t xml:space="preserve">, no montante de R$ </w:t>
      </w:r>
      <w:r>
        <w:rPr>
          <w:rFonts w:ascii="Arial" w:hAnsi="Arial" w:cs="Arial"/>
        </w:rPr>
        <w:t>100.000.000,00</w:t>
      </w:r>
      <w:r w:rsidRPr="00DB67F1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cem milhões de reais</w:t>
      </w:r>
      <w:r w:rsidRPr="00DB67F1">
        <w:rPr>
          <w:rFonts w:ascii="Arial" w:hAnsi="Arial" w:cs="Arial"/>
        </w:rPr>
        <w:t>) e fixa a Despesa em igual valor.</w:t>
      </w:r>
    </w:p>
    <w:p w14:paraId="1D171443" w14:textId="77777777" w:rsidR="00C440AA" w:rsidRDefault="00C440AA" w:rsidP="001459F1">
      <w:pPr>
        <w:pStyle w:val="Ttulo"/>
        <w:ind w:firstLine="1701"/>
        <w:jc w:val="both"/>
        <w:rPr>
          <w:rFonts w:cs="Arial"/>
          <w:sz w:val="24"/>
        </w:rPr>
      </w:pPr>
    </w:p>
    <w:p w14:paraId="1916937D" w14:textId="77777777" w:rsidR="005304D6" w:rsidRDefault="005304D6" w:rsidP="005304D6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A despesa estimada para os órgãos do Poder Executivo e Legislativo estão nos seguintes valores:</w:t>
      </w:r>
    </w:p>
    <w:p w14:paraId="1B26AA72" w14:textId="77777777" w:rsidR="00865485" w:rsidRDefault="00865485" w:rsidP="00865485">
      <w:pPr>
        <w:jc w:val="both"/>
        <w:rPr>
          <w:rFonts w:ascii="Arial" w:hAnsi="Arial" w:cs="Arial"/>
        </w:rPr>
      </w:pPr>
    </w:p>
    <w:tbl>
      <w:tblPr>
        <w:tblStyle w:val="Tabelacomgrade"/>
        <w:tblW w:w="9674" w:type="dxa"/>
        <w:jc w:val="center"/>
        <w:tblLook w:val="04A0" w:firstRow="1" w:lastRow="0" w:firstColumn="1" w:lastColumn="0" w:noHBand="0" w:noVBand="1"/>
      </w:tblPr>
      <w:tblGrid>
        <w:gridCol w:w="6838"/>
        <w:gridCol w:w="1885"/>
        <w:gridCol w:w="951"/>
      </w:tblGrid>
      <w:tr w:rsidR="00865485" w:rsidRPr="002C7C94" w14:paraId="0C07D997" w14:textId="77777777" w:rsidTr="003A3A5B">
        <w:trPr>
          <w:jc w:val="center"/>
        </w:trPr>
        <w:tc>
          <w:tcPr>
            <w:tcW w:w="6838" w:type="dxa"/>
          </w:tcPr>
          <w:p w14:paraId="5BA44771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Órgão</w:t>
            </w:r>
          </w:p>
        </w:tc>
        <w:tc>
          <w:tcPr>
            <w:tcW w:w="1885" w:type="dxa"/>
          </w:tcPr>
          <w:p w14:paraId="4855A7F8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Valores R$</w:t>
            </w:r>
          </w:p>
        </w:tc>
        <w:tc>
          <w:tcPr>
            <w:tcW w:w="951" w:type="dxa"/>
          </w:tcPr>
          <w:p w14:paraId="1919C0D8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(%)</w:t>
            </w:r>
          </w:p>
        </w:tc>
      </w:tr>
      <w:tr w:rsidR="00865485" w:rsidRPr="002C7C94" w14:paraId="2384E2E8" w14:textId="77777777" w:rsidTr="003A3A5B">
        <w:trPr>
          <w:jc w:val="center"/>
        </w:trPr>
        <w:tc>
          <w:tcPr>
            <w:tcW w:w="6838" w:type="dxa"/>
          </w:tcPr>
          <w:p w14:paraId="24333566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CÂMARA MUNICIPAL DE JATOBÁ</w:t>
            </w:r>
          </w:p>
        </w:tc>
        <w:tc>
          <w:tcPr>
            <w:tcW w:w="1885" w:type="dxa"/>
          </w:tcPr>
          <w:p w14:paraId="5B943EBA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3.996.000,00</w:t>
            </w:r>
          </w:p>
        </w:tc>
        <w:tc>
          <w:tcPr>
            <w:tcW w:w="951" w:type="dxa"/>
          </w:tcPr>
          <w:p w14:paraId="61375A02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4,00 %</w:t>
            </w:r>
          </w:p>
        </w:tc>
      </w:tr>
      <w:tr w:rsidR="00865485" w:rsidRPr="002C7C94" w14:paraId="183F8D00" w14:textId="77777777" w:rsidTr="003A3A5B">
        <w:trPr>
          <w:jc w:val="center"/>
        </w:trPr>
        <w:tc>
          <w:tcPr>
            <w:tcW w:w="6838" w:type="dxa"/>
          </w:tcPr>
          <w:p w14:paraId="3C01B280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GABINETE DO PREFEITO</w:t>
            </w:r>
          </w:p>
        </w:tc>
        <w:tc>
          <w:tcPr>
            <w:tcW w:w="1885" w:type="dxa"/>
          </w:tcPr>
          <w:p w14:paraId="2829B8A3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1.538.000,00</w:t>
            </w:r>
          </w:p>
        </w:tc>
        <w:tc>
          <w:tcPr>
            <w:tcW w:w="951" w:type="dxa"/>
          </w:tcPr>
          <w:p w14:paraId="639CFA69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1,54 %</w:t>
            </w:r>
          </w:p>
        </w:tc>
      </w:tr>
      <w:tr w:rsidR="00865485" w:rsidRPr="002C7C94" w14:paraId="56CE2FDD" w14:textId="77777777" w:rsidTr="003A3A5B">
        <w:trPr>
          <w:jc w:val="center"/>
        </w:trPr>
        <w:tc>
          <w:tcPr>
            <w:tcW w:w="6838" w:type="dxa"/>
          </w:tcPr>
          <w:p w14:paraId="59110055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PLANEJAMENTO</w:t>
            </w:r>
          </w:p>
        </w:tc>
        <w:tc>
          <w:tcPr>
            <w:tcW w:w="1885" w:type="dxa"/>
          </w:tcPr>
          <w:p w14:paraId="7C4693B8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865.000,00</w:t>
            </w:r>
          </w:p>
        </w:tc>
        <w:tc>
          <w:tcPr>
            <w:tcW w:w="951" w:type="dxa"/>
          </w:tcPr>
          <w:p w14:paraId="3A9DE7B0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0,87 %</w:t>
            </w:r>
          </w:p>
        </w:tc>
      </w:tr>
      <w:tr w:rsidR="00865485" w:rsidRPr="002C7C94" w14:paraId="68C8E8C6" w14:textId="77777777" w:rsidTr="003A3A5B">
        <w:trPr>
          <w:jc w:val="center"/>
        </w:trPr>
        <w:tc>
          <w:tcPr>
            <w:tcW w:w="6838" w:type="dxa"/>
          </w:tcPr>
          <w:p w14:paraId="3F0F24D3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CULTURA, LAZER TURISMO E ESPORTE</w:t>
            </w:r>
          </w:p>
        </w:tc>
        <w:tc>
          <w:tcPr>
            <w:tcW w:w="1885" w:type="dxa"/>
          </w:tcPr>
          <w:p w14:paraId="43048FF0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2.497.000,00</w:t>
            </w:r>
          </w:p>
        </w:tc>
        <w:tc>
          <w:tcPr>
            <w:tcW w:w="951" w:type="dxa"/>
          </w:tcPr>
          <w:p w14:paraId="2112C980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2,50 %</w:t>
            </w:r>
          </w:p>
        </w:tc>
      </w:tr>
      <w:tr w:rsidR="00865485" w:rsidRPr="002C7C94" w14:paraId="6C9E8799" w14:textId="77777777" w:rsidTr="003A3A5B">
        <w:trPr>
          <w:jc w:val="center"/>
        </w:trPr>
        <w:tc>
          <w:tcPr>
            <w:tcW w:w="6838" w:type="dxa"/>
          </w:tcPr>
          <w:p w14:paraId="7E96D363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M. DE COORD. CENTRAL DO SIST. DE CONTROLE INTERNO</w:t>
            </w:r>
          </w:p>
        </w:tc>
        <w:tc>
          <w:tcPr>
            <w:tcW w:w="1885" w:type="dxa"/>
          </w:tcPr>
          <w:p w14:paraId="7B386689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97.000,00</w:t>
            </w:r>
          </w:p>
        </w:tc>
        <w:tc>
          <w:tcPr>
            <w:tcW w:w="951" w:type="dxa"/>
          </w:tcPr>
          <w:p w14:paraId="3DC2936D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0,10 %</w:t>
            </w:r>
          </w:p>
        </w:tc>
      </w:tr>
      <w:tr w:rsidR="00865485" w:rsidRPr="002C7C94" w14:paraId="01ED9D14" w14:textId="77777777" w:rsidTr="003A3A5B">
        <w:trPr>
          <w:jc w:val="center"/>
        </w:trPr>
        <w:tc>
          <w:tcPr>
            <w:tcW w:w="6838" w:type="dxa"/>
          </w:tcPr>
          <w:p w14:paraId="18C4F1F8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ASSESSORIA JURÍDICA</w:t>
            </w:r>
          </w:p>
        </w:tc>
        <w:tc>
          <w:tcPr>
            <w:tcW w:w="1885" w:type="dxa"/>
          </w:tcPr>
          <w:p w14:paraId="56837475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77.000,00</w:t>
            </w:r>
          </w:p>
        </w:tc>
        <w:tc>
          <w:tcPr>
            <w:tcW w:w="951" w:type="dxa"/>
          </w:tcPr>
          <w:p w14:paraId="0C17A3A5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0,08 %</w:t>
            </w:r>
          </w:p>
        </w:tc>
      </w:tr>
      <w:tr w:rsidR="00865485" w:rsidRPr="002C7C94" w14:paraId="153E9D31" w14:textId="77777777" w:rsidTr="003A3A5B">
        <w:trPr>
          <w:jc w:val="center"/>
        </w:trPr>
        <w:tc>
          <w:tcPr>
            <w:tcW w:w="6838" w:type="dxa"/>
          </w:tcPr>
          <w:p w14:paraId="13AFBB38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ADMINISTRAÇÃO E GESTÃO</w:t>
            </w:r>
          </w:p>
        </w:tc>
        <w:tc>
          <w:tcPr>
            <w:tcW w:w="1885" w:type="dxa"/>
          </w:tcPr>
          <w:p w14:paraId="57AE1A9A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7.992.100,00</w:t>
            </w:r>
          </w:p>
        </w:tc>
        <w:tc>
          <w:tcPr>
            <w:tcW w:w="951" w:type="dxa"/>
          </w:tcPr>
          <w:p w14:paraId="4D3F6CD2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7,99 %</w:t>
            </w:r>
          </w:p>
        </w:tc>
      </w:tr>
      <w:tr w:rsidR="00865485" w:rsidRPr="002C7C94" w14:paraId="447EB7E2" w14:textId="77777777" w:rsidTr="003A3A5B">
        <w:trPr>
          <w:jc w:val="center"/>
        </w:trPr>
        <w:tc>
          <w:tcPr>
            <w:tcW w:w="6838" w:type="dxa"/>
          </w:tcPr>
          <w:p w14:paraId="1E211FAB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FINANÇAS</w:t>
            </w:r>
          </w:p>
        </w:tc>
        <w:tc>
          <w:tcPr>
            <w:tcW w:w="1885" w:type="dxa"/>
          </w:tcPr>
          <w:p w14:paraId="77C8A5CE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4.258.140,00</w:t>
            </w:r>
          </w:p>
        </w:tc>
        <w:tc>
          <w:tcPr>
            <w:tcW w:w="951" w:type="dxa"/>
          </w:tcPr>
          <w:p w14:paraId="678DC300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4,26 %</w:t>
            </w:r>
          </w:p>
        </w:tc>
      </w:tr>
      <w:tr w:rsidR="00865485" w:rsidRPr="002C7C94" w14:paraId="225843EA" w14:textId="77777777" w:rsidTr="003A3A5B">
        <w:trPr>
          <w:jc w:val="center"/>
        </w:trPr>
        <w:tc>
          <w:tcPr>
            <w:tcW w:w="6838" w:type="dxa"/>
          </w:tcPr>
          <w:p w14:paraId="4C612D9F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INFRA-ESTRUTURA</w:t>
            </w:r>
          </w:p>
        </w:tc>
        <w:tc>
          <w:tcPr>
            <w:tcW w:w="1885" w:type="dxa"/>
          </w:tcPr>
          <w:p w14:paraId="47200268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12.907.300,00</w:t>
            </w:r>
          </w:p>
        </w:tc>
        <w:tc>
          <w:tcPr>
            <w:tcW w:w="951" w:type="dxa"/>
          </w:tcPr>
          <w:p w14:paraId="32091ADC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12,91 %</w:t>
            </w:r>
          </w:p>
        </w:tc>
      </w:tr>
      <w:tr w:rsidR="00865485" w:rsidRPr="002C7C94" w14:paraId="5CC8C4A2" w14:textId="77777777" w:rsidTr="003A3A5B">
        <w:trPr>
          <w:jc w:val="center"/>
        </w:trPr>
        <w:tc>
          <w:tcPr>
            <w:tcW w:w="6838" w:type="dxa"/>
          </w:tcPr>
          <w:p w14:paraId="2F322141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DESENVOLVIMENTO RURAL</w:t>
            </w:r>
          </w:p>
        </w:tc>
        <w:tc>
          <w:tcPr>
            <w:tcW w:w="1885" w:type="dxa"/>
          </w:tcPr>
          <w:p w14:paraId="31328BC3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4.164.960,00</w:t>
            </w:r>
          </w:p>
        </w:tc>
        <w:tc>
          <w:tcPr>
            <w:tcW w:w="951" w:type="dxa"/>
          </w:tcPr>
          <w:p w14:paraId="7B2886D0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4,16 %</w:t>
            </w:r>
          </w:p>
        </w:tc>
      </w:tr>
      <w:tr w:rsidR="00865485" w:rsidRPr="002C7C94" w14:paraId="608B05DC" w14:textId="77777777" w:rsidTr="003A3A5B">
        <w:trPr>
          <w:jc w:val="center"/>
        </w:trPr>
        <w:tc>
          <w:tcPr>
            <w:tcW w:w="6838" w:type="dxa"/>
          </w:tcPr>
          <w:p w14:paraId="1D2C6A6C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EDUCAÇÃO</w:t>
            </w:r>
          </w:p>
        </w:tc>
        <w:tc>
          <w:tcPr>
            <w:tcW w:w="1885" w:type="dxa"/>
          </w:tcPr>
          <w:p w14:paraId="4BFB7678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26.326.500,00</w:t>
            </w:r>
          </w:p>
        </w:tc>
        <w:tc>
          <w:tcPr>
            <w:tcW w:w="951" w:type="dxa"/>
          </w:tcPr>
          <w:p w14:paraId="08FCAD24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26,33 %</w:t>
            </w:r>
          </w:p>
        </w:tc>
      </w:tr>
      <w:tr w:rsidR="00865485" w:rsidRPr="002C7C94" w14:paraId="25F7A2B4" w14:textId="77777777" w:rsidTr="003A3A5B">
        <w:trPr>
          <w:jc w:val="center"/>
        </w:trPr>
        <w:tc>
          <w:tcPr>
            <w:tcW w:w="6838" w:type="dxa"/>
          </w:tcPr>
          <w:p w14:paraId="506CA336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ASSISTÊNCIA SOCIAL</w:t>
            </w:r>
          </w:p>
        </w:tc>
        <w:tc>
          <w:tcPr>
            <w:tcW w:w="1885" w:type="dxa"/>
          </w:tcPr>
          <w:p w14:paraId="72BE23BC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5.000.000,00</w:t>
            </w:r>
          </w:p>
        </w:tc>
        <w:tc>
          <w:tcPr>
            <w:tcW w:w="951" w:type="dxa"/>
          </w:tcPr>
          <w:p w14:paraId="036DCA54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5,00 %</w:t>
            </w:r>
          </w:p>
        </w:tc>
      </w:tr>
      <w:tr w:rsidR="00865485" w:rsidRPr="002C7C94" w14:paraId="5E92994F" w14:textId="77777777" w:rsidTr="003A3A5B">
        <w:trPr>
          <w:jc w:val="center"/>
        </w:trPr>
        <w:tc>
          <w:tcPr>
            <w:tcW w:w="6838" w:type="dxa"/>
          </w:tcPr>
          <w:p w14:paraId="282990FC" w14:textId="77777777" w:rsidR="00865485" w:rsidRPr="002C7C94" w:rsidRDefault="00865485" w:rsidP="003A3A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SAUDE</w:t>
            </w:r>
          </w:p>
        </w:tc>
        <w:tc>
          <w:tcPr>
            <w:tcW w:w="1885" w:type="dxa"/>
          </w:tcPr>
          <w:p w14:paraId="5DABD2DC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C7C94">
              <w:rPr>
                <w:rFonts w:ascii="Arial" w:hAnsi="Arial" w:cs="Arial"/>
                <w:sz w:val="20"/>
                <w:szCs w:val="20"/>
              </w:rPr>
              <w:t>30.281.000,00</w:t>
            </w:r>
          </w:p>
        </w:tc>
        <w:tc>
          <w:tcPr>
            <w:tcW w:w="951" w:type="dxa"/>
          </w:tcPr>
          <w:p w14:paraId="23C52E6C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30,28 %</w:t>
            </w:r>
          </w:p>
        </w:tc>
      </w:tr>
      <w:tr w:rsidR="00865485" w:rsidRPr="002C7C94" w14:paraId="083AF03D" w14:textId="77777777" w:rsidTr="003A3A5B">
        <w:trPr>
          <w:jc w:val="center"/>
        </w:trPr>
        <w:tc>
          <w:tcPr>
            <w:tcW w:w="6838" w:type="dxa"/>
          </w:tcPr>
          <w:p w14:paraId="39104EC1" w14:textId="77777777" w:rsidR="00865485" w:rsidRPr="002C7C94" w:rsidRDefault="00865485" w:rsidP="003A3A5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85" w:type="dxa"/>
          </w:tcPr>
          <w:p w14:paraId="41AA20E6" w14:textId="77777777" w:rsidR="00865485" w:rsidRPr="002C7C94" w:rsidRDefault="00865485" w:rsidP="003A3A5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C94">
              <w:rPr>
                <w:rFonts w:ascii="Arial" w:hAnsi="Arial" w:cs="Arial"/>
                <w:b/>
                <w:bCs/>
                <w:sz w:val="20"/>
                <w:szCs w:val="20"/>
              </w:rPr>
              <w:t>100.000.000,00</w:t>
            </w:r>
          </w:p>
        </w:tc>
        <w:tc>
          <w:tcPr>
            <w:tcW w:w="951" w:type="dxa"/>
          </w:tcPr>
          <w:p w14:paraId="36BCE8C7" w14:textId="77777777" w:rsidR="00865485" w:rsidRPr="002C7C94" w:rsidRDefault="00865485" w:rsidP="003A3A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100%</w:t>
            </w:r>
          </w:p>
        </w:tc>
      </w:tr>
    </w:tbl>
    <w:p w14:paraId="0FE34A5E" w14:textId="337F478D" w:rsidR="0009364E" w:rsidRDefault="0009364E" w:rsidP="001459F1">
      <w:pPr>
        <w:pStyle w:val="Ttulo"/>
        <w:ind w:firstLine="1701"/>
        <w:jc w:val="both"/>
        <w:rPr>
          <w:rFonts w:cs="Arial"/>
          <w:sz w:val="24"/>
        </w:rPr>
      </w:pPr>
    </w:p>
    <w:p w14:paraId="4B46B234" w14:textId="578D20F1" w:rsidR="006067B9" w:rsidRDefault="006067B9" w:rsidP="006C532A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art. 8º do Projeto de Lei autoriza o Chefe do Poder Executivo a abrir créditos adicionais suplementares, mediante Decreto, até o limite correspondente à 40% (quarenta por cento) do total da despesa fixada na presente Lei.</w:t>
      </w:r>
    </w:p>
    <w:p w14:paraId="0DFAF4A5" w14:textId="77777777" w:rsidR="006067B9" w:rsidRDefault="006067B9" w:rsidP="006C532A">
      <w:pPr>
        <w:ind w:firstLine="1701"/>
        <w:jc w:val="both"/>
        <w:rPr>
          <w:rFonts w:ascii="Arial" w:hAnsi="Arial" w:cs="Arial"/>
        </w:rPr>
      </w:pPr>
    </w:p>
    <w:p w14:paraId="6AEC0982" w14:textId="5F4A9518" w:rsidR="006C532A" w:rsidRPr="0059367F" w:rsidRDefault="006C532A" w:rsidP="006C532A">
      <w:pPr>
        <w:ind w:firstLine="1701"/>
        <w:jc w:val="both"/>
        <w:rPr>
          <w:rFonts w:ascii="Arial" w:hAnsi="Arial" w:cs="Arial"/>
        </w:rPr>
      </w:pPr>
      <w:r w:rsidRPr="0059367F">
        <w:rPr>
          <w:rFonts w:ascii="Arial" w:hAnsi="Arial" w:cs="Arial"/>
        </w:rPr>
        <w:t xml:space="preserve">Para a apresentação das Emendas Parlamentares Impositivas, tivemos o valor total de R$ </w:t>
      </w:r>
      <w:r>
        <w:rPr>
          <w:rFonts w:ascii="Arial" w:hAnsi="Arial" w:cs="Arial"/>
        </w:rPr>
        <w:t>1.138.140,00</w:t>
      </w:r>
      <w:r w:rsidRPr="0059367F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um milhão, cento e trinta e oito mil, cento e quarenta reais</w:t>
      </w:r>
      <w:r w:rsidRPr="0059367F">
        <w:rPr>
          <w:rFonts w:ascii="Arial" w:hAnsi="Arial" w:cs="Arial"/>
        </w:rPr>
        <w:t>.</w:t>
      </w:r>
      <w:r w:rsidR="00AB3A41">
        <w:rPr>
          <w:rFonts w:ascii="Arial" w:hAnsi="Arial" w:cs="Arial"/>
        </w:rPr>
        <w:t xml:space="preserve"> Deste total, foi disponibilizado para cada vereador o valor de R$ 126.460,00 (cento e vinte e seis mil, quatrocentos e sessenta reais) para apresentação das Emendas Parlamentares Impositivas.</w:t>
      </w:r>
    </w:p>
    <w:p w14:paraId="7C35AF58" w14:textId="77777777" w:rsidR="006C532A" w:rsidRPr="0059367F" w:rsidRDefault="006C532A" w:rsidP="006C532A">
      <w:pPr>
        <w:ind w:firstLine="1701"/>
        <w:jc w:val="both"/>
        <w:rPr>
          <w:rFonts w:ascii="Arial" w:hAnsi="Arial" w:cs="Arial"/>
        </w:rPr>
      </w:pPr>
    </w:p>
    <w:p w14:paraId="0C786A1E" w14:textId="77777777" w:rsidR="006C532A" w:rsidRDefault="006C532A" w:rsidP="006C532A">
      <w:pPr>
        <w:ind w:firstLine="1701"/>
        <w:jc w:val="both"/>
        <w:rPr>
          <w:rFonts w:ascii="Arial" w:hAnsi="Arial" w:cs="Arial"/>
        </w:rPr>
      </w:pPr>
    </w:p>
    <w:p w14:paraId="613090B6" w14:textId="77777777" w:rsidR="00933CED" w:rsidRDefault="00933CED" w:rsidP="006C532A">
      <w:pPr>
        <w:ind w:firstLine="1701"/>
        <w:jc w:val="both"/>
        <w:rPr>
          <w:rFonts w:ascii="Arial" w:hAnsi="Arial" w:cs="Arial"/>
        </w:rPr>
      </w:pPr>
    </w:p>
    <w:p w14:paraId="028BC949" w14:textId="55FCE02A" w:rsidR="006C532A" w:rsidRPr="00DB67F1" w:rsidRDefault="006C532A" w:rsidP="006C532A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 xml:space="preserve">Diante dessas informações, </w:t>
      </w:r>
      <w:r w:rsidR="00933CED">
        <w:rPr>
          <w:rFonts w:ascii="Arial" w:hAnsi="Arial" w:cs="Arial"/>
        </w:rPr>
        <w:t xml:space="preserve">considerando também o Parecer da Comissão de Constituição, Justiça e Redação Final, </w:t>
      </w:r>
      <w:r w:rsidRPr="00DB67F1">
        <w:rPr>
          <w:rFonts w:ascii="Arial" w:hAnsi="Arial" w:cs="Arial"/>
        </w:rPr>
        <w:t>constatamos que o Projeto</w:t>
      </w:r>
      <w:r w:rsidR="00933CED">
        <w:rPr>
          <w:rFonts w:ascii="Arial" w:hAnsi="Arial" w:cs="Arial"/>
        </w:rPr>
        <w:t xml:space="preserve"> de Lei</w:t>
      </w:r>
      <w:r w:rsidRPr="00DB67F1">
        <w:rPr>
          <w:rFonts w:ascii="Arial" w:hAnsi="Arial" w:cs="Arial"/>
        </w:rPr>
        <w:t xml:space="preserve"> apresenta compatibilidade com a Constituição Federal (art. 165, III, §5º ao 8</w:t>
      </w:r>
      <w:r w:rsidRPr="00DB67F1">
        <w:rPr>
          <w:rFonts w:ascii="Arial" w:hAnsi="Arial" w:cs="Arial"/>
          <w:sz w:val="26"/>
          <w:szCs w:val="26"/>
        </w:rPr>
        <w:t>º)</w:t>
      </w:r>
      <w:r w:rsidRPr="00DB67F1">
        <w:rPr>
          <w:rFonts w:ascii="Arial" w:hAnsi="Arial" w:cs="Arial"/>
        </w:rPr>
        <w:t>, a Lei 4.320/64 (art. 2º a 11, 42 a 43), a Lei de Responsabilidade Fiscal, LC-101/00 (art. 5º I a III), Lei Orgânica Municipal, e, a Lei de Diretr</w:t>
      </w:r>
      <w:r>
        <w:rPr>
          <w:rFonts w:ascii="Arial" w:hAnsi="Arial" w:cs="Arial"/>
        </w:rPr>
        <w:t>izes Orçamentária (LDO para 202</w:t>
      </w:r>
      <w:r w:rsidR="001E5D03">
        <w:rPr>
          <w:rFonts w:ascii="Arial" w:hAnsi="Arial" w:cs="Arial"/>
        </w:rPr>
        <w:t>6</w:t>
      </w:r>
      <w:r w:rsidRPr="00DB67F1">
        <w:rPr>
          <w:rFonts w:ascii="Arial" w:hAnsi="Arial" w:cs="Arial"/>
        </w:rPr>
        <w:t>),</w:t>
      </w:r>
    </w:p>
    <w:p w14:paraId="41438CFE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04D90616" w14:textId="52BD75AE" w:rsidR="00E17079" w:rsidRPr="0040406D" w:rsidRDefault="00E17079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1D38069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2B4BC23D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3245D0">
        <w:rPr>
          <w:rFonts w:ascii="Arial" w:hAnsi="Arial" w:cs="Arial"/>
          <w:sz w:val="26"/>
          <w:szCs w:val="26"/>
        </w:rPr>
        <w:t>10</w:t>
      </w:r>
      <w:r>
        <w:rPr>
          <w:rFonts w:ascii="Arial" w:hAnsi="Arial" w:cs="Arial"/>
          <w:sz w:val="26"/>
          <w:szCs w:val="26"/>
        </w:rPr>
        <w:t xml:space="preserve"> de </w:t>
      </w:r>
      <w:r w:rsidR="0074681F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3245D0">
        <w:rPr>
          <w:rFonts w:ascii="Arial" w:hAnsi="Arial" w:cs="Arial"/>
          <w:sz w:val="26"/>
          <w:szCs w:val="26"/>
        </w:rPr>
        <w:t>5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24D3F221" w14:textId="77777777" w:rsidR="00D1306E" w:rsidRPr="0001532B" w:rsidRDefault="00D1306E" w:rsidP="00D1306E">
      <w:pPr>
        <w:pStyle w:val="Ttulo"/>
        <w:rPr>
          <w:sz w:val="24"/>
        </w:rPr>
      </w:pPr>
    </w:p>
    <w:p w14:paraId="71FC9442" w14:textId="77777777" w:rsidR="00D1306E" w:rsidRPr="0001532B" w:rsidRDefault="00D1306E" w:rsidP="00D1306E">
      <w:pPr>
        <w:pStyle w:val="Ttulo"/>
        <w:rPr>
          <w:b/>
          <w:sz w:val="24"/>
        </w:rPr>
      </w:pPr>
    </w:p>
    <w:p w14:paraId="01D0A8A2" w14:textId="77777777" w:rsidR="00D1306E" w:rsidRPr="0001532B" w:rsidRDefault="00D1306E" w:rsidP="00D1306E">
      <w:pPr>
        <w:pStyle w:val="Ttulo"/>
        <w:rPr>
          <w:b/>
          <w:iCs/>
          <w:sz w:val="24"/>
        </w:rPr>
      </w:pPr>
      <w:r>
        <w:rPr>
          <w:b/>
          <w:sz w:val="24"/>
        </w:rPr>
        <w:t>Nilson Oliveira Costa</w:t>
      </w:r>
    </w:p>
    <w:p w14:paraId="3CE1FDAF" w14:textId="77777777" w:rsidR="00D1306E" w:rsidRPr="0001532B" w:rsidRDefault="00D1306E" w:rsidP="00D1306E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44CDEA35" w14:textId="77777777" w:rsidR="00D1306E" w:rsidRDefault="00D1306E" w:rsidP="00D1306E">
      <w:pPr>
        <w:pStyle w:val="Ttulo"/>
        <w:rPr>
          <w:b/>
          <w:iCs/>
          <w:sz w:val="24"/>
        </w:rPr>
      </w:pPr>
    </w:p>
    <w:p w14:paraId="2A9ED69C" w14:textId="77777777" w:rsidR="00D1306E" w:rsidRDefault="00D1306E" w:rsidP="00D1306E">
      <w:pPr>
        <w:pStyle w:val="Ttulo"/>
        <w:rPr>
          <w:b/>
          <w:iCs/>
          <w:sz w:val="24"/>
        </w:rPr>
      </w:pPr>
    </w:p>
    <w:p w14:paraId="2A9BF2F8" w14:textId="77777777" w:rsidR="00D1306E" w:rsidRPr="0001532B" w:rsidRDefault="00D1306E" w:rsidP="00D1306E">
      <w:pPr>
        <w:pStyle w:val="Ttulo"/>
        <w:rPr>
          <w:b/>
          <w:iCs/>
          <w:sz w:val="24"/>
        </w:rPr>
      </w:pPr>
    </w:p>
    <w:p w14:paraId="3BC4D4D5" w14:textId="77777777" w:rsidR="00D1306E" w:rsidRPr="0001532B" w:rsidRDefault="00D1306E" w:rsidP="00D1306E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D1306E" w:rsidRPr="0001532B" w14:paraId="5A08A557" w14:textId="77777777" w:rsidTr="003A3A5B">
        <w:tc>
          <w:tcPr>
            <w:tcW w:w="5028" w:type="dxa"/>
            <w:hideMark/>
          </w:tcPr>
          <w:p w14:paraId="0925C6D3" w14:textId="77777777" w:rsidR="00D1306E" w:rsidRPr="0001532B" w:rsidRDefault="00D1306E" w:rsidP="003A3A5B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09493F28" w14:textId="77777777" w:rsidR="00D1306E" w:rsidRPr="0001532B" w:rsidRDefault="00D1306E" w:rsidP="003A3A5B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D1306E" w:rsidRPr="0001532B" w14:paraId="046400D9" w14:textId="77777777" w:rsidTr="003A3A5B">
        <w:tc>
          <w:tcPr>
            <w:tcW w:w="5028" w:type="dxa"/>
            <w:hideMark/>
          </w:tcPr>
          <w:p w14:paraId="18BBE335" w14:textId="77777777" w:rsidR="00D1306E" w:rsidRPr="0001532B" w:rsidRDefault="00D1306E" w:rsidP="003A3A5B">
            <w:pPr>
              <w:pStyle w:val="Ttulo"/>
              <w:rPr>
                <w:b/>
                <w:i/>
                <w:sz w:val="24"/>
              </w:rPr>
            </w:pPr>
            <w:r w:rsidRPr="0001532B">
              <w:rPr>
                <w:b/>
                <w:sz w:val="24"/>
              </w:rPr>
              <w:t>Antônio Joaquim de Souza</w:t>
            </w:r>
          </w:p>
        </w:tc>
        <w:tc>
          <w:tcPr>
            <w:tcW w:w="5029" w:type="dxa"/>
            <w:hideMark/>
          </w:tcPr>
          <w:p w14:paraId="7B08319B" w14:textId="77777777" w:rsidR="00D1306E" w:rsidRPr="0001532B" w:rsidRDefault="00D1306E" w:rsidP="003A3A5B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Tiago Francisco da Natividade Santos</w:t>
            </w:r>
          </w:p>
        </w:tc>
      </w:tr>
      <w:tr w:rsidR="00D1306E" w:rsidRPr="0001532B" w14:paraId="1DFDAAE5" w14:textId="77777777" w:rsidTr="003A3A5B">
        <w:tc>
          <w:tcPr>
            <w:tcW w:w="5028" w:type="dxa"/>
            <w:hideMark/>
          </w:tcPr>
          <w:p w14:paraId="0B8129ED" w14:textId="77777777" w:rsidR="00D1306E" w:rsidRPr="0001532B" w:rsidRDefault="00D1306E" w:rsidP="003A3A5B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75321933" w14:textId="77777777" w:rsidR="00D1306E" w:rsidRPr="0001532B" w:rsidRDefault="00D1306E" w:rsidP="003A3A5B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2791E64A" w14:textId="77777777" w:rsidR="00D1306E" w:rsidRPr="0001532B" w:rsidRDefault="00D1306E" w:rsidP="00D1306E">
      <w:pPr>
        <w:pStyle w:val="Ttulo"/>
        <w:rPr>
          <w:rFonts w:cs="Arial"/>
          <w:b/>
          <w:sz w:val="24"/>
          <w:u w:val="single"/>
        </w:rPr>
      </w:pPr>
    </w:p>
    <w:p w14:paraId="233C6938" w14:textId="77777777" w:rsidR="00D1306E" w:rsidRPr="00534BB6" w:rsidRDefault="00D1306E" w:rsidP="00D1306E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5C8BAF90" w14:textId="77777777" w:rsidR="00AA11DF" w:rsidRPr="00534BB6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AA11DF" w:rsidRPr="00534BB6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C45B8" w14:textId="77777777" w:rsidR="00EB3DC7" w:rsidRDefault="00EB3DC7">
      <w:r>
        <w:separator/>
      </w:r>
    </w:p>
  </w:endnote>
  <w:endnote w:type="continuationSeparator" w:id="0">
    <w:p w14:paraId="7E9F61B2" w14:textId="77777777" w:rsidR="00EB3DC7" w:rsidRDefault="00EB3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ECF8" w14:textId="77777777" w:rsidR="004826F9" w:rsidRPr="005B033F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06DD9CDF" w14:textId="77777777" w:rsidR="004826F9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47EA1" w14:textId="77777777" w:rsidR="00EB3DC7" w:rsidRDefault="00EB3DC7">
      <w:r>
        <w:separator/>
      </w:r>
    </w:p>
  </w:footnote>
  <w:footnote w:type="continuationSeparator" w:id="0">
    <w:p w14:paraId="1883B731" w14:textId="77777777" w:rsidR="00EB3DC7" w:rsidRDefault="00EB3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30B26" w14:textId="77777777" w:rsidR="004826F9" w:rsidRPr="00E070D4" w:rsidRDefault="004826F9" w:rsidP="004826F9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7AD3B96E" wp14:editId="277DB463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5E8F6D1F" w14:textId="77777777" w:rsidR="004826F9" w:rsidRPr="004826F9" w:rsidRDefault="004826F9" w:rsidP="004826F9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3F5A2091" w14:textId="77777777" w:rsidR="004826F9" w:rsidRPr="004826F9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7FA04080" w14:textId="77777777" w:rsidR="004826F9" w:rsidRPr="00E070D4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41D768EF" w14:textId="77777777" w:rsidR="004826F9" w:rsidRPr="00726E00" w:rsidRDefault="004826F9" w:rsidP="004826F9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FE16B2B" w14:textId="77777777" w:rsidR="004826F9" w:rsidRDefault="004826F9" w:rsidP="004826F9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5D9425E" w14:textId="77777777" w:rsidR="004826F9" w:rsidRDefault="004826F9" w:rsidP="004826F9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7805">
    <w:abstractNumId w:val="8"/>
  </w:num>
  <w:num w:numId="2" w16cid:durableId="1602102737">
    <w:abstractNumId w:val="2"/>
  </w:num>
  <w:num w:numId="3" w16cid:durableId="1610700235">
    <w:abstractNumId w:val="7"/>
  </w:num>
  <w:num w:numId="4" w16cid:durableId="1967854164">
    <w:abstractNumId w:val="0"/>
  </w:num>
  <w:num w:numId="5" w16cid:durableId="1950314491">
    <w:abstractNumId w:val="6"/>
  </w:num>
  <w:num w:numId="6" w16cid:durableId="1491867039">
    <w:abstractNumId w:val="5"/>
  </w:num>
  <w:num w:numId="7" w16cid:durableId="1985154282">
    <w:abstractNumId w:val="4"/>
  </w:num>
  <w:num w:numId="8" w16cid:durableId="1695568822">
    <w:abstractNumId w:val="10"/>
  </w:num>
  <w:num w:numId="9" w16cid:durableId="855507089">
    <w:abstractNumId w:val="1"/>
  </w:num>
  <w:num w:numId="10" w16cid:durableId="1147161217">
    <w:abstractNumId w:val="3"/>
  </w:num>
  <w:num w:numId="11" w16cid:durableId="5889310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6035"/>
    <w:rsid w:val="0007162A"/>
    <w:rsid w:val="00080D19"/>
    <w:rsid w:val="000819DC"/>
    <w:rsid w:val="00081B42"/>
    <w:rsid w:val="00082F17"/>
    <w:rsid w:val="00083668"/>
    <w:rsid w:val="00083A31"/>
    <w:rsid w:val="00084188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275A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5D03"/>
    <w:rsid w:val="001E670C"/>
    <w:rsid w:val="0020197C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278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894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10941"/>
    <w:rsid w:val="003245D0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14C8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F0FD2"/>
    <w:rsid w:val="003F3082"/>
    <w:rsid w:val="003F422B"/>
    <w:rsid w:val="003F42CE"/>
    <w:rsid w:val="00404594"/>
    <w:rsid w:val="004075C5"/>
    <w:rsid w:val="00412F18"/>
    <w:rsid w:val="00414107"/>
    <w:rsid w:val="004142CF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3220"/>
    <w:rsid w:val="0046614B"/>
    <w:rsid w:val="00467064"/>
    <w:rsid w:val="00467F56"/>
    <w:rsid w:val="0047718D"/>
    <w:rsid w:val="00480010"/>
    <w:rsid w:val="004825CA"/>
    <w:rsid w:val="004826F9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140C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1E5"/>
    <w:rsid w:val="00525C50"/>
    <w:rsid w:val="005304D6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213A"/>
    <w:rsid w:val="00573D86"/>
    <w:rsid w:val="005754F4"/>
    <w:rsid w:val="00585939"/>
    <w:rsid w:val="00594ABF"/>
    <w:rsid w:val="005A0C2C"/>
    <w:rsid w:val="005A42C7"/>
    <w:rsid w:val="005B0CC5"/>
    <w:rsid w:val="005B54FB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7B9"/>
    <w:rsid w:val="00606DD4"/>
    <w:rsid w:val="00611BF8"/>
    <w:rsid w:val="006160D4"/>
    <w:rsid w:val="006161C3"/>
    <w:rsid w:val="00616C4A"/>
    <w:rsid w:val="0062183D"/>
    <w:rsid w:val="00622C09"/>
    <w:rsid w:val="0063415E"/>
    <w:rsid w:val="00637605"/>
    <w:rsid w:val="00641108"/>
    <w:rsid w:val="0064187E"/>
    <w:rsid w:val="006455CD"/>
    <w:rsid w:val="00646374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32A"/>
    <w:rsid w:val="006C5702"/>
    <w:rsid w:val="006C6819"/>
    <w:rsid w:val="006C75A5"/>
    <w:rsid w:val="006C7A62"/>
    <w:rsid w:val="006D1FA6"/>
    <w:rsid w:val="006D2EBE"/>
    <w:rsid w:val="006E2A8E"/>
    <w:rsid w:val="006E6E0D"/>
    <w:rsid w:val="006E7266"/>
    <w:rsid w:val="006F1958"/>
    <w:rsid w:val="006F19B8"/>
    <w:rsid w:val="006F1F12"/>
    <w:rsid w:val="00705A60"/>
    <w:rsid w:val="00710958"/>
    <w:rsid w:val="00710E6D"/>
    <w:rsid w:val="0071184A"/>
    <w:rsid w:val="00711BF4"/>
    <w:rsid w:val="0072129F"/>
    <w:rsid w:val="00724634"/>
    <w:rsid w:val="007251C9"/>
    <w:rsid w:val="00726E00"/>
    <w:rsid w:val="00731D37"/>
    <w:rsid w:val="00732076"/>
    <w:rsid w:val="00732D66"/>
    <w:rsid w:val="00737EBA"/>
    <w:rsid w:val="0074681F"/>
    <w:rsid w:val="00746BA5"/>
    <w:rsid w:val="00750861"/>
    <w:rsid w:val="00753B91"/>
    <w:rsid w:val="00754F54"/>
    <w:rsid w:val="00761B18"/>
    <w:rsid w:val="00762928"/>
    <w:rsid w:val="0077187D"/>
    <w:rsid w:val="00774C1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0337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649E3"/>
    <w:rsid w:val="00865485"/>
    <w:rsid w:val="0088324F"/>
    <w:rsid w:val="00884B79"/>
    <w:rsid w:val="00891F63"/>
    <w:rsid w:val="008A2C9B"/>
    <w:rsid w:val="008A725A"/>
    <w:rsid w:val="008B222C"/>
    <w:rsid w:val="008B2EA3"/>
    <w:rsid w:val="008B33EF"/>
    <w:rsid w:val="008B721B"/>
    <w:rsid w:val="008B74EB"/>
    <w:rsid w:val="008B7D5A"/>
    <w:rsid w:val="008C479D"/>
    <w:rsid w:val="008C5E2E"/>
    <w:rsid w:val="008D65E9"/>
    <w:rsid w:val="008E501A"/>
    <w:rsid w:val="008E7DB0"/>
    <w:rsid w:val="008F30F4"/>
    <w:rsid w:val="00900B7F"/>
    <w:rsid w:val="00901E4E"/>
    <w:rsid w:val="009066BD"/>
    <w:rsid w:val="009171C2"/>
    <w:rsid w:val="0092017F"/>
    <w:rsid w:val="00922D0E"/>
    <w:rsid w:val="00926B23"/>
    <w:rsid w:val="00933CED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873B7"/>
    <w:rsid w:val="009916A6"/>
    <w:rsid w:val="00993C38"/>
    <w:rsid w:val="009A4C4F"/>
    <w:rsid w:val="009A78C2"/>
    <w:rsid w:val="009B28BD"/>
    <w:rsid w:val="009B56F8"/>
    <w:rsid w:val="009C23E6"/>
    <w:rsid w:val="009C748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3A41"/>
    <w:rsid w:val="00AB5E5B"/>
    <w:rsid w:val="00AC1948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215B"/>
    <w:rsid w:val="00B5510D"/>
    <w:rsid w:val="00B655DE"/>
    <w:rsid w:val="00B743DE"/>
    <w:rsid w:val="00B773CA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BF7BD4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440AA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E7254"/>
    <w:rsid w:val="00CF092C"/>
    <w:rsid w:val="00CF276B"/>
    <w:rsid w:val="00CF5CB2"/>
    <w:rsid w:val="00D000CB"/>
    <w:rsid w:val="00D066B6"/>
    <w:rsid w:val="00D069A4"/>
    <w:rsid w:val="00D112A6"/>
    <w:rsid w:val="00D1306E"/>
    <w:rsid w:val="00D131F4"/>
    <w:rsid w:val="00D144FD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0F43"/>
    <w:rsid w:val="00D95E07"/>
    <w:rsid w:val="00D96238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163C"/>
    <w:rsid w:val="00DD206B"/>
    <w:rsid w:val="00DD4D29"/>
    <w:rsid w:val="00DD6EAF"/>
    <w:rsid w:val="00DD730C"/>
    <w:rsid w:val="00DD7504"/>
    <w:rsid w:val="00DD7D91"/>
    <w:rsid w:val="00DE003E"/>
    <w:rsid w:val="00DE0CBF"/>
    <w:rsid w:val="00DE1F0F"/>
    <w:rsid w:val="00DE61E7"/>
    <w:rsid w:val="00DE6B87"/>
    <w:rsid w:val="00DF37F3"/>
    <w:rsid w:val="00E015A7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2A6D"/>
    <w:rsid w:val="00E87BC9"/>
    <w:rsid w:val="00E910F7"/>
    <w:rsid w:val="00E91ED6"/>
    <w:rsid w:val="00E92EAF"/>
    <w:rsid w:val="00E93129"/>
    <w:rsid w:val="00E94A7F"/>
    <w:rsid w:val="00EA1CE2"/>
    <w:rsid w:val="00EA21C6"/>
    <w:rsid w:val="00EA2B52"/>
    <w:rsid w:val="00EB2840"/>
    <w:rsid w:val="00EB3DC7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34F3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94E0B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paragraph" w:customStyle="1" w:styleId="Default">
    <w:name w:val="Default"/>
    <w:rsid w:val="009066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2648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20</cp:revision>
  <cp:lastPrinted>2021-09-06T14:52:00Z</cp:lastPrinted>
  <dcterms:created xsi:type="dcterms:W3CDTF">2025-11-06T23:56:00Z</dcterms:created>
  <dcterms:modified xsi:type="dcterms:W3CDTF">2025-11-17T14:52:00Z</dcterms:modified>
</cp:coreProperties>
</file>