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Pr="00953BB2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299E24D2" w14:textId="3F3442A2" w:rsidR="00BE7EFF" w:rsidRPr="00953BB2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3640A7">
        <w:rPr>
          <w:rFonts w:ascii="Times New Roman" w:hAnsi="Times New Roman" w:cs="Times New Roman"/>
          <w:b/>
          <w:bCs/>
          <w:kern w:val="28"/>
          <w:sz w:val="24"/>
          <w:szCs w:val="24"/>
        </w:rPr>
        <w:t>38.</w:t>
      </w:r>
      <w:r w:rsidR="00BE7EFF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ª REUNIÃO ORDINÁRIA</w:t>
      </w:r>
    </w:p>
    <w:p w14:paraId="32F74A8E" w14:textId="77777777" w:rsidR="00BE7EFF" w:rsidRPr="00953BB2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953BB2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Pr="00953BB2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953BB2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6BD858F9" w:rsidR="00FA4BE0" w:rsidRPr="00953BB2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953BB2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822B2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3640A7">
        <w:rPr>
          <w:rFonts w:ascii="Times New Roman" w:hAnsi="Times New Roman" w:cs="Times New Roman"/>
          <w:kern w:val="28"/>
          <w:sz w:val="24"/>
          <w:szCs w:val="24"/>
        </w:rPr>
        <w:t>7</w:t>
      </w:r>
      <w:r w:rsidR="008C6A26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953BB2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953BB2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4C2401" w:rsidRPr="00953BB2">
        <w:rPr>
          <w:rFonts w:ascii="Times New Roman" w:hAnsi="Times New Roman" w:cs="Times New Roman"/>
          <w:kern w:val="28"/>
          <w:sz w:val="24"/>
          <w:szCs w:val="24"/>
        </w:rPr>
        <w:t>novem</w:t>
      </w:r>
      <w:r w:rsidR="009C6334" w:rsidRPr="00953BB2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C95789" w:rsidRPr="00953BB2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953BB2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953BB2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953BB2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36267B2D" w:rsidR="009145C6" w:rsidRPr="00953BB2" w:rsidRDefault="00E82DD8" w:rsidP="009F0DE2">
      <w:pPr>
        <w:pStyle w:val="Default"/>
        <w:jc w:val="both"/>
        <w:rPr>
          <w:kern w:val="28"/>
        </w:rPr>
      </w:pPr>
      <w:r w:rsidRPr="00953BB2">
        <w:rPr>
          <w:kern w:val="28"/>
        </w:rPr>
        <w:t>Ao</w:t>
      </w:r>
      <w:r w:rsidR="00F53AC4" w:rsidRPr="00953BB2">
        <w:rPr>
          <w:kern w:val="28"/>
        </w:rPr>
        <w:t>s</w:t>
      </w:r>
      <w:r w:rsidR="0033225F" w:rsidRPr="00953BB2">
        <w:rPr>
          <w:kern w:val="28"/>
        </w:rPr>
        <w:t xml:space="preserve"> </w:t>
      </w:r>
      <w:r w:rsidR="006822B2">
        <w:rPr>
          <w:kern w:val="28"/>
        </w:rPr>
        <w:t>dez</w:t>
      </w:r>
      <w:r w:rsidR="003640A7">
        <w:rPr>
          <w:kern w:val="28"/>
        </w:rPr>
        <w:t>essete</w:t>
      </w:r>
      <w:r w:rsidR="002A1596" w:rsidRPr="00953BB2">
        <w:rPr>
          <w:kern w:val="28"/>
        </w:rPr>
        <w:t xml:space="preserve"> </w:t>
      </w:r>
      <w:r w:rsidR="000C2B50" w:rsidRPr="00953BB2">
        <w:rPr>
          <w:kern w:val="28"/>
        </w:rPr>
        <w:t>dia</w:t>
      </w:r>
      <w:r w:rsidR="004538E8" w:rsidRPr="00953BB2">
        <w:rPr>
          <w:kern w:val="28"/>
        </w:rPr>
        <w:t>s</w:t>
      </w:r>
      <w:r w:rsidR="00BE7EFF" w:rsidRPr="00953BB2">
        <w:rPr>
          <w:kern w:val="28"/>
        </w:rPr>
        <w:t xml:space="preserve"> do mês de </w:t>
      </w:r>
      <w:r w:rsidR="004C2401" w:rsidRPr="00953BB2">
        <w:rPr>
          <w:kern w:val="28"/>
        </w:rPr>
        <w:t>novembr</w:t>
      </w:r>
      <w:r w:rsidR="00F95084" w:rsidRPr="00953BB2">
        <w:rPr>
          <w:kern w:val="28"/>
        </w:rPr>
        <w:t>o</w:t>
      </w:r>
      <w:r w:rsidR="00BE7EFF" w:rsidRPr="00953BB2">
        <w:rPr>
          <w:kern w:val="28"/>
        </w:rPr>
        <w:t xml:space="preserve"> do ano de dois mil e </w:t>
      </w:r>
      <w:r w:rsidR="00856B5B" w:rsidRPr="00953BB2">
        <w:rPr>
          <w:kern w:val="28"/>
        </w:rPr>
        <w:t>vinte</w:t>
      </w:r>
      <w:r w:rsidR="000C2B50" w:rsidRPr="00953BB2">
        <w:rPr>
          <w:kern w:val="28"/>
        </w:rPr>
        <w:t xml:space="preserve"> e </w:t>
      </w:r>
      <w:r w:rsidR="007A371F" w:rsidRPr="00953BB2">
        <w:rPr>
          <w:kern w:val="28"/>
        </w:rPr>
        <w:t>cinco</w:t>
      </w:r>
      <w:r w:rsidR="00BE7EFF" w:rsidRPr="00953BB2">
        <w:rPr>
          <w:kern w:val="28"/>
        </w:rPr>
        <w:t xml:space="preserve">, às </w:t>
      </w:r>
      <w:r w:rsidR="000C2B50" w:rsidRPr="00953BB2">
        <w:rPr>
          <w:kern w:val="28"/>
        </w:rPr>
        <w:t>quinze</w:t>
      </w:r>
      <w:r w:rsidR="00BE7EFF" w:rsidRPr="00953BB2">
        <w:rPr>
          <w:kern w:val="28"/>
        </w:rPr>
        <w:t xml:space="preserve"> horas</w:t>
      </w:r>
      <w:r w:rsidR="002F02A2">
        <w:rPr>
          <w:kern w:val="28"/>
        </w:rPr>
        <w:t xml:space="preserve"> e dez minutos,</w:t>
      </w:r>
      <w:r w:rsidR="006822B2">
        <w:rPr>
          <w:kern w:val="28"/>
        </w:rPr>
        <w:t xml:space="preserve"> </w:t>
      </w:r>
      <w:r w:rsidR="00BE7EFF" w:rsidRPr="00953BB2">
        <w:rPr>
          <w:kern w:val="28"/>
        </w:rPr>
        <w:t xml:space="preserve">no Plenário </w:t>
      </w:r>
      <w:proofErr w:type="spellStart"/>
      <w:r w:rsidR="00BE7EFF" w:rsidRPr="00953BB2">
        <w:rPr>
          <w:kern w:val="28"/>
        </w:rPr>
        <w:t>Ecesar</w:t>
      </w:r>
      <w:proofErr w:type="spellEnd"/>
      <w:r w:rsidR="00BE7EFF" w:rsidRPr="00953BB2">
        <w:rPr>
          <w:kern w:val="28"/>
        </w:rPr>
        <w:t xml:space="preserve"> Pintos, da Câmara Municipal de Vereadores de </w:t>
      </w:r>
      <w:proofErr w:type="spellStart"/>
      <w:r w:rsidR="00BE7EFF" w:rsidRPr="00953BB2">
        <w:rPr>
          <w:kern w:val="28"/>
        </w:rPr>
        <w:t>Aceguá</w:t>
      </w:r>
      <w:proofErr w:type="spellEnd"/>
      <w:r w:rsidR="00BE7EFF" w:rsidRPr="00953BB2">
        <w:rPr>
          <w:kern w:val="28"/>
        </w:rPr>
        <w:t xml:space="preserve">, </w:t>
      </w:r>
      <w:r w:rsidR="00C750CE" w:rsidRPr="00953BB2">
        <w:rPr>
          <w:kern w:val="28"/>
        </w:rPr>
        <w:t>a</w:t>
      </w:r>
      <w:r w:rsidR="00BE7EFF" w:rsidRPr="00953BB2">
        <w:rPr>
          <w:kern w:val="28"/>
        </w:rPr>
        <w:t xml:space="preserve"> Senhor</w:t>
      </w:r>
      <w:r w:rsidR="00C750CE" w:rsidRPr="00953BB2">
        <w:rPr>
          <w:kern w:val="28"/>
        </w:rPr>
        <w:t>a</w:t>
      </w:r>
      <w:r w:rsidR="00BE7EFF" w:rsidRPr="00953BB2">
        <w:rPr>
          <w:kern w:val="28"/>
        </w:rPr>
        <w:t xml:space="preserve"> President</w:t>
      </w:r>
      <w:r w:rsidR="00C750CE" w:rsidRPr="00953BB2">
        <w:rPr>
          <w:kern w:val="28"/>
        </w:rPr>
        <w:t>a</w:t>
      </w:r>
      <w:r w:rsidR="00BE7EFF" w:rsidRPr="00953BB2">
        <w:rPr>
          <w:kern w:val="28"/>
        </w:rPr>
        <w:t>, Vereador</w:t>
      </w:r>
      <w:r w:rsidR="00C750CE" w:rsidRPr="00953BB2">
        <w:rPr>
          <w:kern w:val="28"/>
        </w:rPr>
        <w:t>a Jacqueline Fer</w:t>
      </w:r>
      <w:r w:rsidR="008E3478" w:rsidRPr="00953BB2">
        <w:rPr>
          <w:kern w:val="28"/>
        </w:rPr>
        <w:t>r</w:t>
      </w:r>
      <w:r w:rsidR="00C750CE" w:rsidRPr="00953BB2">
        <w:rPr>
          <w:kern w:val="28"/>
        </w:rPr>
        <w:t>eira-PSDB</w:t>
      </w:r>
      <w:r w:rsidR="007A371F" w:rsidRPr="00953BB2">
        <w:rPr>
          <w:kern w:val="28"/>
        </w:rPr>
        <w:t xml:space="preserve">, </w:t>
      </w:r>
      <w:r w:rsidR="00BE7EFF" w:rsidRPr="00953BB2">
        <w:rPr>
          <w:kern w:val="28"/>
        </w:rPr>
        <w:t xml:space="preserve">após verificar a existência de número legal deu por aberta a Sessão, </w:t>
      </w:r>
      <w:r w:rsidR="003E6858" w:rsidRPr="00953BB2">
        <w:rPr>
          <w:kern w:val="28"/>
        </w:rPr>
        <w:t>solicitando ao 1.º</w:t>
      </w:r>
      <w:r w:rsidR="00F95084" w:rsidRPr="00953BB2">
        <w:rPr>
          <w:kern w:val="28"/>
        </w:rPr>
        <w:t xml:space="preserve"> secretário</w:t>
      </w:r>
      <w:r w:rsidR="003E6858" w:rsidRPr="00953BB2">
        <w:rPr>
          <w:kern w:val="28"/>
        </w:rPr>
        <w:t>,</w:t>
      </w:r>
      <w:r w:rsidR="00F95084" w:rsidRPr="00953BB2">
        <w:rPr>
          <w:kern w:val="28"/>
        </w:rPr>
        <w:t xml:space="preserve"> Vereador</w:t>
      </w:r>
      <w:r w:rsidR="003E6858" w:rsidRPr="00953BB2">
        <w:rPr>
          <w:kern w:val="28"/>
        </w:rPr>
        <w:t xml:space="preserve"> Júlio César Porciúncula Lemos</w:t>
      </w:r>
      <w:r w:rsidR="00F95084" w:rsidRPr="00953BB2">
        <w:rPr>
          <w:kern w:val="28"/>
        </w:rPr>
        <w:t xml:space="preserve">-PSDB, </w:t>
      </w:r>
      <w:r w:rsidR="00BE7EFF" w:rsidRPr="00953BB2">
        <w:rPr>
          <w:kern w:val="28"/>
        </w:rPr>
        <w:t>que procedesse a chamada dos demais Vereadores, estando presentes</w:t>
      </w:r>
      <w:r w:rsidR="00856B5B" w:rsidRPr="00953BB2">
        <w:rPr>
          <w:kern w:val="28"/>
        </w:rPr>
        <w:t>, ainda,</w:t>
      </w:r>
      <w:r w:rsidR="001C2FBC" w:rsidRPr="00953BB2">
        <w:rPr>
          <w:kern w:val="28"/>
        </w:rPr>
        <w:t xml:space="preserve"> pelo </w:t>
      </w:r>
      <w:r w:rsidR="007A371F" w:rsidRPr="00953BB2">
        <w:rPr>
          <w:kern w:val="28"/>
        </w:rPr>
        <w:t>PSDB</w:t>
      </w:r>
      <w:r w:rsidR="001C2FBC" w:rsidRPr="00953BB2">
        <w:rPr>
          <w:kern w:val="28"/>
        </w:rPr>
        <w:t>:</w:t>
      </w:r>
      <w:r w:rsidR="004B0771" w:rsidRPr="00953BB2">
        <w:rPr>
          <w:kern w:val="28"/>
        </w:rPr>
        <w:t xml:space="preserve"> </w:t>
      </w:r>
      <w:r w:rsidR="00F34C9D" w:rsidRPr="00953BB2">
        <w:rPr>
          <w:kern w:val="28"/>
        </w:rPr>
        <w:t>Adriana Machado Teixeira</w:t>
      </w:r>
      <w:r w:rsidR="003E6858" w:rsidRPr="00953BB2">
        <w:rPr>
          <w:kern w:val="28"/>
        </w:rPr>
        <w:t xml:space="preserve"> e Anderson Barcelos Corrêa</w:t>
      </w:r>
      <w:r w:rsidR="007A371F" w:rsidRPr="00953BB2">
        <w:rPr>
          <w:kern w:val="28"/>
        </w:rPr>
        <w:t xml:space="preserve">; </w:t>
      </w:r>
      <w:r w:rsidR="00C750CE" w:rsidRPr="00953BB2">
        <w:rPr>
          <w:kern w:val="28"/>
        </w:rPr>
        <w:t xml:space="preserve">pelo MDB: </w:t>
      </w:r>
      <w:proofErr w:type="spellStart"/>
      <w:r w:rsidR="00BD47D9" w:rsidRPr="00953BB2">
        <w:rPr>
          <w:kern w:val="28"/>
        </w:rPr>
        <w:t>Liziane</w:t>
      </w:r>
      <w:proofErr w:type="spellEnd"/>
      <w:r w:rsidR="00BD47D9" w:rsidRPr="00953BB2">
        <w:rPr>
          <w:kern w:val="28"/>
        </w:rPr>
        <w:t xml:space="preserve"> Jardim e </w:t>
      </w:r>
      <w:r w:rsidR="003E6858" w:rsidRPr="00953BB2">
        <w:rPr>
          <w:kern w:val="28"/>
        </w:rPr>
        <w:t>Renato Souza da Silva</w:t>
      </w:r>
      <w:r w:rsidR="00C750CE" w:rsidRPr="00953BB2">
        <w:rPr>
          <w:kern w:val="28"/>
        </w:rPr>
        <w:t xml:space="preserve">; </w:t>
      </w:r>
      <w:r w:rsidR="001C2FBC" w:rsidRPr="00953BB2">
        <w:rPr>
          <w:kern w:val="28"/>
        </w:rPr>
        <w:t>pelo P</w:t>
      </w:r>
      <w:r w:rsidR="007A371F" w:rsidRPr="00953BB2">
        <w:rPr>
          <w:kern w:val="28"/>
        </w:rPr>
        <w:t>ODEMOS</w:t>
      </w:r>
      <w:r w:rsidR="001C2FBC" w:rsidRPr="00953BB2">
        <w:rPr>
          <w:kern w:val="28"/>
        </w:rPr>
        <w:t xml:space="preserve">: </w:t>
      </w:r>
      <w:r w:rsidR="007A371F" w:rsidRPr="00953BB2">
        <w:rPr>
          <w:kern w:val="28"/>
        </w:rPr>
        <w:t xml:space="preserve">Tiago Arce </w:t>
      </w:r>
      <w:proofErr w:type="spellStart"/>
      <w:r w:rsidR="007A371F" w:rsidRPr="00953BB2">
        <w:rPr>
          <w:kern w:val="28"/>
        </w:rPr>
        <w:t>Picaz</w:t>
      </w:r>
      <w:proofErr w:type="spellEnd"/>
      <w:r w:rsidR="003E6858" w:rsidRPr="00953BB2">
        <w:rPr>
          <w:kern w:val="28"/>
        </w:rPr>
        <w:t xml:space="preserve">; pelo PP: Cláudio Jesus </w:t>
      </w:r>
      <w:r w:rsidR="008F4EDD" w:rsidRPr="00953BB2">
        <w:rPr>
          <w:kern w:val="28"/>
        </w:rPr>
        <w:t>Silva</w:t>
      </w:r>
      <w:r w:rsidR="006F296D" w:rsidRPr="00953BB2">
        <w:rPr>
          <w:kern w:val="28"/>
        </w:rPr>
        <w:t xml:space="preserve"> </w:t>
      </w:r>
      <w:r w:rsidR="008F4EDD" w:rsidRPr="00953BB2">
        <w:rPr>
          <w:kern w:val="28"/>
        </w:rPr>
        <w:t>Perez</w:t>
      </w:r>
      <w:r w:rsidR="006F296D" w:rsidRPr="00953BB2">
        <w:rPr>
          <w:kern w:val="28"/>
        </w:rPr>
        <w:t xml:space="preserve"> e </w:t>
      </w:r>
      <w:r w:rsidR="0027597D" w:rsidRPr="00953BB2">
        <w:rPr>
          <w:kern w:val="28"/>
        </w:rPr>
        <w:t xml:space="preserve">pelo PT: </w:t>
      </w:r>
      <w:proofErr w:type="spellStart"/>
      <w:r w:rsidR="008F4EDD" w:rsidRPr="00953BB2">
        <w:rPr>
          <w:kern w:val="28"/>
        </w:rPr>
        <w:t>Jocemar</w:t>
      </w:r>
      <w:proofErr w:type="spellEnd"/>
      <w:r w:rsidR="008F4EDD" w:rsidRPr="00953BB2">
        <w:rPr>
          <w:kern w:val="28"/>
        </w:rPr>
        <w:t xml:space="preserve"> Ca</w:t>
      </w:r>
      <w:r w:rsidR="006F296D" w:rsidRPr="00953BB2">
        <w:rPr>
          <w:kern w:val="28"/>
        </w:rPr>
        <w:t xml:space="preserve">sagrande. De imediato, solicitou a leitura da Ata </w:t>
      </w:r>
      <w:r w:rsidR="004C2401" w:rsidRPr="00953BB2">
        <w:rPr>
          <w:kern w:val="28"/>
        </w:rPr>
        <w:t xml:space="preserve">da </w:t>
      </w:r>
      <w:r w:rsidR="008F4EDD" w:rsidRPr="00953BB2">
        <w:rPr>
          <w:kern w:val="28"/>
        </w:rPr>
        <w:t xml:space="preserve">reunião anterior, que foi aprovada de </w:t>
      </w:r>
      <w:r w:rsidR="00291A24" w:rsidRPr="00953BB2">
        <w:rPr>
          <w:kern w:val="28"/>
        </w:rPr>
        <w:t>forma unânime</w:t>
      </w:r>
      <w:r w:rsidR="008F4EDD" w:rsidRPr="00953BB2">
        <w:rPr>
          <w:kern w:val="28"/>
        </w:rPr>
        <w:t xml:space="preserve">. </w:t>
      </w:r>
      <w:r w:rsidR="009022C8" w:rsidRPr="00953BB2">
        <w:rPr>
          <w:kern w:val="28"/>
        </w:rPr>
        <w:t xml:space="preserve">A </w:t>
      </w:r>
      <w:r w:rsidR="000F7428" w:rsidRPr="00953BB2">
        <w:rPr>
          <w:kern w:val="28"/>
        </w:rPr>
        <w:t>seguir</w:t>
      </w:r>
      <w:r w:rsidR="00BE7EFF" w:rsidRPr="00953BB2">
        <w:rPr>
          <w:kern w:val="28"/>
        </w:rPr>
        <w:t xml:space="preserve">, </w:t>
      </w:r>
      <w:r w:rsidR="00BB25E7" w:rsidRPr="00953BB2">
        <w:rPr>
          <w:kern w:val="28"/>
        </w:rPr>
        <w:t xml:space="preserve">solicitou a leitura do </w:t>
      </w:r>
      <w:r w:rsidR="00C750CE" w:rsidRPr="00953BB2">
        <w:rPr>
          <w:kern w:val="28"/>
        </w:rPr>
        <w:t xml:space="preserve">EXPEDIENTE </w:t>
      </w:r>
      <w:r w:rsidR="005551FA" w:rsidRPr="00953BB2">
        <w:rPr>
          <w:kern w:val="28"/>
        </w:rPr>
        <w:t>EXTERNO, ond</w:t>
      </w:r>
      <w:r w:rsidR="00291A24" w:rsidRPr="00953BB2">
        <w:rPr>
          <w:kern w:val="28"/>
        </w:rPr>
        <w:t>e constaram os protocolos n.º</w:t>
      </w:r>
      <w:r w:rsidR="004B6F75">
        <w:rPr>
          <w:kern w:val="28"/>
        </w:rPr>
        <w:t xml:space="preserve">: </w:t>
      </w:r>
      <w:r w:rsidR="006822B2">
        <w:rPr>
          <w:kern w:val="28"/>
        </w:rPr>
        <w:t>7</w:t>
      </w:r>
      <w:r w:rsidR="002F02A2">
        <w:rPr>
          <w:kern w:val="28"/>
        </w:rPr>
        <w:t>60 a</w:t>
      </w:r>
      <w:r w:rsidR="005551FA" w:rsidRPr="00953BB2">
        <w:rPr>
          <w:kern w:val="28"/>
        </w:rPr>
        <w:t xml:space="preserve"> </w:t>
      </w:r>
      <w:r w:rsidR="006822B2">
        <w:rPr>
          <w:kern w:val="28"/>
        </w:rPr>
        <w:t>7</w:t>
      </w:r>
      <w:r w:rsidR="002F02A2">
        <w:rPr>
          <w:kern w:val="28"/>
        </w:rPr>
        <w:t>6</w:t>
      </w:r>
      <w:r w:rsidR="006822B2">
        <w:rPr>
          <w:kern w:val="28"/>
        </w:rPr>
        <w:t>2</w:t>
      </w:r>
      <w:r w:rsidR="00291A24" w:rsidRPr="00953BB2">
        <w:rPr>
          <w:kern w:val="28"/>
        </w:rPr>
        <w:t xml:space="preserve"> </w:t>
      </w:r>
      <w:r w:rsidR="002F02A2">
        <w:rPr>
          <w:kern w:val="28"/>
        </w:rPr>
        <w:t>e</w:t>
      </w:r>
      <w:r w:rsidR="006822B2">
        <w:rPr>
          <w:kern w:val="28"/>
        </w:rPr>
        <w:t xml:space="preserve"> 7</w:t>
      </w:r>
      <w:r w:rsidR="002F02A2">
        <w:rPr>
          <w:kern w:val="28"/>
        </w:rPr>
        <w:t>69</w:t>
      </w:r>
      <w:r w:rsidR="005551FA" w:rsidRPr="00953BB2">
        <w:rPr>
          <w:kern w:val="28"/>
        </w:rPr>
        <w:t xml:space="preserve">/2025. Prosseguindo, solicitou a leitura do EXPEDIENTE </w:t>
      </w:r>
      <w:r w:rsidR="00993C6A" w:rsidRPr="00953BB2">
        <w:rPr>
          <w:kern w:val="28"/>
        </w:rPr>
        <w:t>INTERNO, onde constaram os requerimentos n.º</w:t>
      </w:r>
      <w:r w:rsidR="004C2401" w:rsidRPr="00953BB2">
        <w:rPr>
          <w:kern w:val="28"/>
        </w:rPr>
        <w:t>: 7</w:t>
      </w:r>
      <w:r w:rsidR="002F02A2">
        <w:rPr>
          <w:kern w:val="28"/>
        </w:rPr>
        <w:t>39</w:t>
      </w:r>
      <w:r w:rsidR="004C2401" w:rsidRPr="00953BB2">
        <w:rPr>
          <w:kern w:val="28"/>
        </w:rPr>
        <w:t>/2025 – D</w:t>
      </w:r>
      <w:r w:rsidR="006822B2">
        <w:rPr>
          <w:kern w:val="28"/>
        </w:rPr>
        <w:t>a</w:t>
      </w:r>
      <w:r w:rsidR="004C2401" w:rsidRPr="00953BB2">
        <w:rPr>
          <w:kern w:val="28"/>
        </w:rPr>
        <w:t xml:space="preserve"> </w:t>
      </w:r>
      <w:r w:rsidR="002F02A2">
        <w:rPr>
          <w:kern w:val="28"/>
        </w:rPr>
        <w:t>Vereadora Jacqueline Ferreira</w:t>
      </w:r>
      <w:r w:rsidR="005E59ED">
        <w:rPr>
          <w:kern w:val="28"/>
        </w:rPr>
        <w:t>; 743 a 745, 757 e 759</w:t>
      </w:r>
      <w:r w:rsidR="00CB1385">
        <w:rPr>
          <w:kern w:val="28"/>
        </w:rPr>
        <w:t>/20</w:t>
      </w:r>
      <w:r w:rsidR="00AE2391" w:rsidRPr="00953BB2">
        <w:rPr>
          <w:kern w:val="28"/>
        </w:rPr>
        <w:t>25</w:t>
      </w:r>
      <w:r w:rsidR="00A26BDF" w:rsidRPr="00953BB2">
        <w:rPr>
          <w:kern w:val="28"/>
        </w:rPr>
        <w:t xml:space="preserve"> – D</w:t>
      </w:r>
      <w:r w:rsidR="00CB1385">
        <w:rPr>
          <w:kern w:val="28"/>
        </w:rPr>
        <w:t>o</w:t>
      </w:r>
      <w:r w:rsidR="00A26BDF" w:rsidRPr="00953BB2">
        <w:rPr>
          <w:kern w:val="28"/>
        </w:rPr>
        <w:t xml:space="preserve"> Vereador</w:t>
      </w:r>
      <w:r w:rsidR="001D4BB0" w:rsidRPr="00953BB2">
        <w:rPr>
          <w:kern w:val="28"/>
        </w:rPr>
        <w:t xml:space="preserve"> </w:t>
      </w:r>
      <w:r w:rsidR="005E59ED">
        <w:rPr>
          <w:kern w:val="28"/>
        </w:rPr>
        <w:t>Renato Souza da Silva</w:t>
      </w:r>
      <w:r w:rsidR="00E37113" w:rsidRPr="00953BB2">
        <w:rPr>
          <w:kern w:val="28"/>
        </w:rPr>
        <w:t>;</w:t>
      </w:r>
      <w:r w:rsidR="004C2401" w:rsidRPr="00953BB2">
        <w:rPr>
          <w:kern w:val="28"/>
        </w:rPr>
        <w:t xml:space="preserve"> 7</w:t>
      </w:r>
      <w:r w:rsidR="005E59ED">
        <w:rPr>
          <w:kern w:val="28"/>
        </w:rPr>
        <w:t>64</w:t>
      </w:r>
      <w:r w:rsidR="00291A24" w:rsidRPr="00953BB2">
        <w:rPr>
          <w:kern w:val="28"/>
        </w:rPr>
        <w:t>/2025 –D</w:t>
      </w:r>
      <w:r w:rsidR="004C2401" w:rsidRPr="00953BB2">
        <w:rPr>
          <w:kern w:val="28"/>
        </w:rPr>
        <w:t>a</w:t>
      </w:r>
      <w:r w:rsidR="00291A24" w:rsidRPr="00953BB2">
        <w:rPr>
          <w:kern w:val="28"/>
        </w:rPr>
        <w:t xml:space="preserve"> </w:t>
      </w:r>
      <w:r w:rsidR="00CB1385">
        <w:rPr>
          <w:kern w:val="28"/>
        </w:rPr>
        <w:t xml:space="preserve">Vereadora </w:t>
      </w:r>
      <w:proofErr w:type="spellStart"/>
      <w:r w:rsidR="00A223BD">
        <w:rPr>
          <w:kern w:val="28"/>
        </w:rPr>
        <w:t>Liziane</w:t>
      </w:r>
      <w:proofErr w:type="spellEnd"/>
      <w:r w:rsidR="00A223BD">
        <w:rPr>
          <w:kern w:val="28"/>
        </w:rPr>
        <w:t xml:space="preserve"> Jardim</w:t>
      </w:r>
      <w:r w:rsidR="00A26BDF" w:rsidRPr="00953BB2">
        <w:rPr>
          <w:kern w:val="28"/>
        </w:rPr>
        <w:t xml:space="preserve">. </w:t>
      </w:r>
      <w:r w:rsidR="005551FA" w:rsidRPr="00953BB2">
        <w:t>Na sequência</w:t>
      </w:r>
      <w:r w:rsidR="00AE2391" w:rsidRPr="00953BB2">
        <w:t>, solicitou a leitura do EXPEDIENTE que BAIX</w:t>
      </w:r>
      <w:r w:rsidR="005551FA" w:rsidRPr="00953BB2">
        <w:t>OU</w:t>
      </w:r>
      <w:r w:rsidR="00AE2391" w:rsidRPr="00953BB2">
        <w:t xml:space="preserve"> para a</w:t>
      </w:r>
      <w:r w:rsidR="001D4BB0" w:rsidRPr="00953BB2">
        <w:t>s</w:t>
      </w:r>
      <w:r w:rsidR="00AE2391" w:rsidRPr="00953BB2">
        <w:t xml:space="preserve"> COMISS</w:t>
      </w:r>
      <w:r w:rsidR="001D4BB0" w:rsidRPr="00953BB2">
        <w:t>ÕES</w:t>
      </w:r>
      <w:r w:rsidR="00AE2391" w:rsidRPr="00953BB2">
        <w:t xml:space="preserve"> TÉCNICA</w:t>
      </w:r>
      <w:r w:rsidR="001D4BB0" w:rsidRPr="00953BB2">
        <w:t>S</w:t>
      </w:r>
      <w:r w:rsidR="00AE2391" w:rsidRPr="00953BB2">
        <w:t xml:space="preserve"> PERMANENTE</w:t>
      </w:r>
      <w:r w:rsidR="005551FA" w:rsidRPr="00953BB2">
        <w:t>S</w:t>
      </w:r>
      <w:r w:rsidR="00291A24" w:rsidRPr="00953BB2">
        <w:t xml:space="preserve">, </w:t>
      </w:r>
      <w:r w:rsidR="00A223BD">
        <w:t xml:space="preserve">sendo: a) para Comissão de </w:t>
      </w:r>
      <w:r w:rsidR="00CB1385">
        <w:t>Legislação, Justiça e Redação</w:t>
      </w:r>
      <w:r w:rsidR="00A223BD">
        <w:t xml:space="preserve"> Final</w:t>
      </w:r>
      <w:r w:rsidR="00245905" w:rsidRPr="00953BB2">
        <w:rPr>
          <w:kern w:val="28"/>
        </w:rPr>
        <w:t>:</w:t>
      </w:r>
      <w:r w:rsidR="0049437A" w:rsidRPr="00953BB2">
        <w:rPr>
          <w:kern w:val="28"/>
        </w:rPr>
        <w:t xml:space="preserve"> </w:t>
      </w:r>
      <w:r w:rsidR="00A223BD">
        <w:rPr>
          <w:kern w:val="28"/>
        </w:rPr>
        <w:t xml:space="preserve">PROCESSO n.º 746/2025 – Do PODER EXECUTIVO – “Mensagem Retificativa ao PL n.º 069/2025”; PROCESSO n.º 763/2025 – Do PODER EXECUTIVO – “Mensagem Retificativa ao PL n.º 073/2025”; b) para as Comissões de </w:t>
      </w:r>
      <w:r w:rsidR="00A223BD">
        <w:t xml:space="preserve">Legislação, Justiça e Redação Final e de Finanças e Orçamento: </w:t>
      </w:r>
      <w:r w:rsidR="00A223BD" w:rsidRPr="00953BB2">
        <w:rPr>
          <w:color w:val="auto"/>
          <w:shd w:val="clear" w:color="auto" w:fill="FFFFFF"/>
        </w:rPr>
        <w:t>PL n.º 08</w:t>
      </w:r>
      <w:r w:rsidR="00A223BD">
        <w:rPr>
          <w:color w:val="auto"/>
          <w:shd w:val="clear" w:color="auto" w:fill="FFFFFF"/>
        </w:rPr>
        <w:t>5</w:t>
      </w:r>
      <w:r w:rsidR="00A223BD" w:rsidRPr="00953BB2">
        <w:rPr>
          <w:color w:val="auto"/>
          <w:shd w:val="clear" w:color="auto" w:fill="FFFFFF"/>
        </w:rPr>
        <w:t xml:space="preserve">/2025 – Do PODER EXECUTIVO - </w:t>
      </w:r>
      <w:r w:rsidR="00A223BD" w:rsidRPr="00953BB2">
        <w:rPr>
          <w:color w:val="auto"/>
        </w:rPr>
        <w:t>"</w:t>
      </w:r>
      <w:r w:rsidR="00A223BD">
        <w:rPr>
          <w:color w:val="auto"/>
          <w:shd w:val="clear" w:color="auto" w:fill="FFFFFF"/>
        </w:rPr>
        <w:t>Autoriza contratação de motorista</w:t>
      </w:r>
      <w:r w:rsidR="00A223BD" w:rsidRPr="00953BB2">
        <w:rPr>
          <w:color w:val="auto"/>
          <w:shd w:val="clear" w:color="auto" w:fill="FFFFFF"/>
        </w:rPr>
        <w:t>"</w:t>
      </w:r>
      <w:r w:rsidR="00A223BD">
        <w:rPr>
          <w:color w:val="auto"/>
          <w:shd w:val="clear" w:color="auto" w:fill="FFFFFF"/>
        </w:rPr>
        <w:t xml:space="preserve">; </w:t>
      </w:r>
      <w:r w:rsidR="00A223BD" w:rsidRPr="00953BB2">
        <w:rPr>
          <w:color w:val="auto"/>
          <w:shd w:val="clear" w:color="auto" w:fill="FFFFFF"/>
        </w:rPr>
        <w:t>PL n.º 08</w:t>
      </w:r>
      <w:r w:rsidR="00A223BD">
        <w:rPr>
          <w:color w:val="auto"/>
          <w:shd w:val="clear" w:color="auto" w:fill="FFFFFF"/>
        </w:rPr>
        <w:t>8</w:t>
      </w:r>
      <w:r w:rsidR="00A223BD" w:rsidRPr="00953BB2">
        <w:rPr>
          <w:color w:val="auto"/>
          <w:shd w:val="clear" w:color="auto" w:fill="FFFFFF"/>
        </w:rPr>
        <w:t xml:space="preserve">/2025 – Do PODER EXECUTIVO - </w:t>
      </w:r>
      <w:r w:rsidR="00A223BD" w:rsidRPr="00953BB2">
        <w:rPr>
          <w:color w:val="auto"/>
        </w:rPr>
        <w:t>"</w:t>
      </w:r>
      <w:r w:rsidR="00A223BD">
        <w:rPr>
          <w:color w:val="auto"/>
          <w:shd w:val="clear" w:color="auto" w:fill="FFFFFF"/>
        </w:rPr>
        <w:t>Autoriza a contratação emergencial de professores</w:t>
      </w:r>
      <w:r w:rsidR="00A223BD" w:rsidRPr="00953BB2">
        <w:rPr>
          <w:color w:val="auto"/>
          <w:shd w:val="clear" w:color="auto" w:fill="FFFFFF"/>
        </w:rPr>
        <w:t>"</w:t>
      </w:r>
      <w:r w:rsidR="00A223BD">
        <w:rPr>
          <w:color w:val="auto"/>
          <w:shd w:val="clear" w:color="auto" w:fill="FFFFFF"/>
        </w:rPr>
        <w:t xml:space="preserve">; </w:t>
      </w:r>
      <w:r w:rsidR="00A223BD" w:rsidRPr="00953BB2">
        <w:rPr>
          <w:color w:val="auto"/>
          <w:shd w:val="clear" w:color="auto" w:fill="FFFFFF"/>
        </w:rPr>
        <w:t>PL n.º 08</w:t>
      </w:r>
      <w:r w:rsidR="00A223BD">
        <w:rPr>
          <w:color w:val="auto"/>
          <w:shd w:val="clear" w:color="auto" w:fill="FFFFFF"/>
        </w:rPr>
        <w:t>9</w:t>
      </w:r>
      <w:r w:rsidR="00A223BD" w:rsidRPr="00953BB2">
        <w:rPr>
          <w:color w:val="auto"/>
          <w:shd w:val="clear" w:color="auto" w:fill="FFFFFF"/>
        </w:rPr>
        <w:t xml:space="preserve">/2025 – Do PODER EXECUTIVO - </w:t>
      </w:r>
      <w:r w:rsidR="00A223BD" w:rsidRPr="00953BB2">
        <w:rPr>
          <w:color w:val="auto"/>
        </w:rPr>
        <w:t>"</w:t>
      </w:r>
      <w:r w:rsidR="00A223BD">
        <w:rPr>
          <w:color w:val="auto"/>
          <w:shd w:val="clear" w:color="auto" w:fill="FFFFFF"/>
        </w:rPr>
        <w:t>Autoriza a contratação emergencial de motoristas e operadores de máquinas</w:t>
      </w:r>
      <w:r w:rsidR="00A223BD" w:rsidRPr="00953BB2">
        <w:rPr>
          <w:color w:val="auto"/>
          <w:shd w:val="clear" w:color="auto" w:fill="FFFFFF"/>
        </w:rPr>
        <w:t>"</w:t>
      </w:r>
      <w:r w:rsidR="00A223BD">
        <w:rPr>
          <w:color w:val="auto"/>
          <w:shd w:val="clear" w:color="auto" w:fill="FFFFFF"/>
        </w:rPr>
        <w:t xml:space="preserve">; c) para as Comissões de </w:t>
      </w:r>
      <w:r w:rsidR="00A223BD">
        <w:t>Legislação, Justiça e Redação Final, de Finanças e Orçamento e de I</w:t>
      </w:r>
      <w:r w:rsidR="00F95C07">
        <w:t>n</w:t>
      </w:r>
      <w:r w:rsidR="00A223BD">
        <w:t>f</w:t>
      </w:r>
      <w:r w:rsidR="00F95C07">
        <w:t xml:space="preserve">raestrutura, Desenvolvimento e Bem-Estar Social: </w:t>
      </w:r>
      <w:r w:rsidR="00F95C07" w:rsidRPr="00953BB2">
        <w:rPr>
          <w:color w:val="auto"/>
          <w:shd w:val="clear" w:color="auto" w:fill="FFFFFF"/>
        </w:rPr>
        <w:t>PL n.º 08</w:t>
      </w:r>
      <w:r w:rsidR="00F95C07">
        <w:rPr>
          <w:color w:val="auto"/>
          <w:shd w:val="clear" w:color="auto" w:fill="FFFFFF"/>
        </w:rPr>
        <w:t>6</w:t>
      </w:r>
      <w:r w:rsidR="00F95C07" w:rsidRPr="00953BB2">
        <w:rPr>
          <w:color w:val="auto"/>
          <w:shd w:val="clear" w:color="auto" w:fill="FFFFFF"/>
        </w:rPr>
        <w:t xml:space="preserve">/2025 – Do PODER EXECUTIVO - </w:t>
      </w:r>
      <w:r w:rsidR="00F95C07" w:rsidRPr="00953BB2">
        <w:rPr>
          <w:color w:val="auto"/>
        </w:rPr>
        <w:t>"</w:t>
      </w:r>
      <w:r w:rsidR="00F95C07">
        <w:rPr>
          <w:color w:val="auto"/>
          <w:shd w:val="clear" w:color="auto" w:fill="FFFFFF"/>
        </w:rPr>
        <w:t>Cria vaga no anexo I da Lei Municipal n.º 108/2002</w:t>
      </w:r>
      <w:r w:rsidR="00F95C07" w:rsidRPr="00953BB2">
        <w:rPr>
          <w:color w:val="auto"/>
          <w:shd w:val="clear" w:color="auto" w:fill="FFFFFF"/>
        </w:rPr>
        <w:t>"</w:t>
      </w:r>
      <w:r w:rsidR="00F95C07">
        <w:rPr>
          <w:color w:val="auto"/>
          <w:shd w:val="clear" w:color="auto" w:fill="FFFFFF"/>
        </w:rPr>
        <w:t>; PLC n.º 002/2025 – “Altera parcialmente a Lei Complementar n.º 015/2025, que Institui o Imposto de transmissão “</w:t>
      </w:r>
      <w:proofErr w:type="spellStart"/>
      <w:r w:rsidR="00F95C07">
        <w:rPr>
          <w:color w:val="auto"/>
          <w:shd w:val="clear" w:color="auto" w:fill="FFFFFF"/>
        </w:rPr>
        <w:t>intervivos</w:t>
      </w:r>
      <w:proofErr w:type="spellEnd"/>
      <w:r w:rsidR="00F95C07">
        <w:rPr>
          <w:color w:val="auto"/>
          <w:shd w:val="clear" w:color="auto" w:fill="FFFFFF"/>
        </w:rPr>
        <w:t>” bens imóveis”</w:t>
      </w:r>
      <w:r w:rsidR="004F53B8">
        <w:rPr>
          <w:color w:val="auto"/>
          <w:shd w:val="clear" w:color="auto" w:fill="FFFFFF"/>
        </w:rPr>
        <w:t xml:space="preserve">; d) para a Comissão de Finanças e Orçamento: </w:t>
      </w:r>
      <w:r w:rsidR="00F95C07">
        <w:rPr>
          <w:color w:val="auto"/>
          <w:shd w:val="clear" w:color="auto" w:fill="FFFFFF"/>
        </w:rPr>
        <w:t xml:space="preserve"> </w:t>
      </w:r>
      <w:r w:rsidR="002903D5" w:rsidRPr="00953BB2">
        <w:rPr>
          <w:color w:val="auto"/>
          <w:shd w:val="clear" w:color="auto" w:fill="FFFFFF"/>
        </w:rPr>
        <w:t>PL n.º 08</w:t>
      </w:r>
      <w:r w:rsidR="002903D5">
        <w:rPr>
          <w:color w:val="auto"/>
          <w:shd w:val="clear" w:color="auto" w:fill="FFFFFF"/>
        </w:rPr>
        <w:t>7</w:t>
      </w:r>
      <w:r w:rsidR="002903D5" w:rsidRPr="00953BB2">
        <w:rPr>
          <w:color w:val="auto"/>
          <w:shd w:val="clear" w:color="auto" w:fill="FFFFFF"/>
        </w:rPr>
        <w:t xml:space="preserve">/2025 – Do PODER EXECUTIVO - </w:t>
      </w:r>
      <w:r w:rsidR="002903D5" w:rsidRPr="00953BB2">
        <w:rPr>
          <w:color w:val="auto"/>
        </w:rPr>
        <w:t>"</w:t>
      </w:r>
      <w:r w:rsidR="002903D5">
        <w:rPr>
          <w:color w:val="auto"/>
        </w:rPr>
        <w:t xml:space="preserve">Autoriza abertura de créditos adicionais de natureza suplementar no valor global de R$350.000,00”; </w:t>
      </w:r>
      <w:r w:rsidR="002903D5">
        <w:rPr>
          <w:color w:val="auto"/>
          <w:shd w:val="clear" w:color="auto" w:fill="FFFFFF"/>
        </w:rPr>
        <w:t>PL n.º 0</w:t>
      </w:r>
      <w:r w:rsidR="002903D5">
        <w:rPr>
          <w:color w:val="auto"/>
          <w:shd w:val="clear" w:color="auto" w:fill="FFFFFF"/>
        </w:rPr>
        <w:t>9</w:t>
      </w:r>
      <w:r w:rsidR="002903D5">
        <w:rPr>
          <w:color w:val="auto"/>
          <w:shd w:val="clear" w:color="auto" w:fill="FFFFFF"/>
        </w:rPr>
        <w:t>0</w:t>
      </w:r>
      <w:r w:rsidR="002903D5" w:rsidRPr="00953BB2">
        <w:rPr>
          <w:color w:val="auto"/>
          <w:shd w:val="clear" w:color="auto" w:fill="FFFFFF"/>
        </w:rPr>
        <w:t xml:space="preserve">/2025 – Do PODER EXECUTIVO - </w:t>
      </w:r>
      <w:r w:rsidR="002903D5" w:rsidRPr="00953BB2">
        <w:rPr>
          <w:color w:val="auto"/>
        </w:rPr>
        <w:t>"</w:t>
      </w:r>
      <w:r w:rsidR="002903D5" w:rsidRPr="002903D5">
        <w:rPr>
          <w:color w:val="auto"/>
        </w:rPr>
        <w:t xml:space="preserve"> </w:t>
      </w:r>
      <w:r w:rsidR="002903D5">
        <w:rPr>
          <w:color w:val="auto"/>
        </w:rPr>
        <w:t>Autoriza abertura de créditos adicionais de natureza suplementar no valor global de R$</w:t>
      </w:r>
      <w:r w:rsidR="002903D5">
        <w:rPr>
          <w:color w:val="auto"/>
        </w:rPr>
        <w:t xml:space="preserve">130.000,00”.  </w:t>
      </w:r>
      <w:r w:rsidR="00F95C07">
        <w:rPr>
          <w:color w:val="auto"/>
          <w:shd w:val="clear" w:color="auto" w:fill="FFFFFF"/>
        </w:rPr>
        <w:t xml:space="preserve">Na sequência, </w:t>
      </w:r>
      <w:r w:rsidR="00CB1385">
        <w:rPr>
          <w:color w:val="auto"/>
          <w:shd w:val="clear" w:color="auto" w:fill="FFFFFF"/>
        </w:rPr>
        <w:t>ratificou o convite para a Audiência Pública da</w:t>
      </w:r>
      <w:r w:rsidR="00F95C07">
        <w:rPr>
          <w:color w:val="auto"/>
          <w:shd w:val="clear" w:color="auto" w:fill="FFFFFF"/>
        </w:rPr>
        <w:t xml:space="preserve"> Comissão</w:t>
      </w:r>
      <w:r w:rsidR="00CB1385">
        <w:rPr>
          <w:color w:val="auto"/>
          <w:shd w:val="clear" w:color="auto" w:fill="FFFFFF"/>
        </w:rPr>
        <w:t xml:space="preserve"> de Finanças e Orçamento</w:t>
      </w:r>
      <w:r w:rsidR="00F95C07">
        <w:rPr>
          <w:color w:val="auto"/>
          <w:shd w:val="clear" w:color="auto" w:fill="FFFFFF"/>
        </w:rPr>
        <w:t>, para apresentação e debate do PL n.º 0</w:t>
      </w:r>
      <w:r w:rsidR="00DA33FA">
        <w:rPr>
          <w:color w:val="auto"/>
          <w:shd w:val="clear" w:color="auto" w:fill="FFFFFF"/>
        </w:rPr>
        <w:t>6</w:t>
      </w:r>
      <w:r w:rsidR="00F95C07">
        <w:rPr>
          <w:color w:val="auto"/>
          <w:shd w:val="clear" w:color="auto" w:fill="FFFFFF"/>
        </w:rPr>
        <w:t>5</w:t>
      </w:r>
      <w:r w:rsidR="00DA33FA">
        <w:rPr>
          <w:color w:val="auto"/>
          <w:shd w:val="clear" w:color="auto" w:fill="FFFFFF"/>
        </w:rPr>
        <w:t>/2025-LO</w:t>
      </w:r>
      <w:r w:rsidR="00F95C07">
        <w:rPr>
          <w:color w:val="auto"/>
          <w:shd w:val="clear" w:color="auto" w:fill="FFFFFF"/>
        </w:rPr>
        <w:t>A</w:t>
      </w:r>
      <w:r w:rsidR="00DA33FA">
        <w:rPr>
          <w:color w:val="auto"/>
          <w:shd w:val="clear" w:color="auto" w:fill="FFFFFF"/>
        </w:rPr>
        <w:t xml:space="preserve"> 2026, às 10h, </w:t>
      </w:r>
      <w:r w:rsidR="00D10817">
        <w:rPr>
          <w:kern w:val="28"/>
        </w:rPr>
        <w:t xml:space="preserve">do dia </w:t>
      </w:r>
      <w:r w:rsidR="00F95C07">
        <w:rPr>
          <w:kern w:val="28"/>
        </w:rPr>
        <w:t>vinte e seis</w:t>
      </w:r>
      <w:r w:rsidR="00D10817">
        <w:rPr>
          <w:kern w:val="28"/>
        </w:rPr>
        <w:t xml:space="preserve"> (</w:t>
      </w:r>
      <w:r w:rsidR="00F95C07">
        <w:rPr>
          <w:kern w:val="28"/>
        </w:rPr>
        <w:t>26</w:t>
      </w:r>
      <w:r w:rsidR="00D10817">
        <w:rPr>
          <w:kern w:val="28"/>
        </w:rPr>
        <w:t>)</w:t>
      </w:r>
      <w:r w:rsidR="00F95C07">
        <w:rPr>
          <w:kern w:val="28"/>
        </w:rPr>
        <w:t>, bem como, de dezenove (19), para apresentação de Emendas, ambas do mês em curso</w:t>
      </w:r>
      <w:r w:rsidR="00DA33FA">
        <w:rPr>
          <w:kern w:val="28"/>
        </w:rPr>
        <w:t xml:space="preserve">.  Imediatamente após, </w:t>
      </w:r>
      <w:r w:rsidR="00CC61D9" w:rsidRPr="00953BB2">
        <w:t xml:space="preserve">foi </w:t>
      </w:r>
      <w:r w:rsidR="007F61A8" w:rsidRPr="00953BB2">
        <w:t>suprimido</w:t>
      </w:r>
      <w:r w:rsidR="00CC61D9" w:rsidRPr="00953BB2">
        <w:t xml:space="preserve"> o intervalo previsto no Art. 90, inciso IV, do Regimento Interno.</w:t>
      </w:r>
      <w:r w:rsidR="00CC61D9" w:rsidRPr="00953BB2">
        <w:rPr>
          <w:kern w:val="28"/>
        </w:rPr>
        <w:t xml:space="preserve"> </w:t>
      </w:r>
      <w:r w:rsidR="00986B85" w:rsidRPr="00953BB2">
        <w:rPr>
          <w:kern w:val="28"/>
        </w:rPr>
        <w:t>Ato contínuo, utilizaram o espaço des</w:t>
      </w:r>
      <w:r w:rsidR="00F95C07">
        <w:rPr>
          <w:kern w:val="28"/>
        </w:rPr>
        <w:t>tinado a EXPLICAÇÕES PESSOAIS, as Vereadora</w:t>
      </w:r>
      <w:r w:rsidR="00986B85" w:rsidRPr="00953BB2">
        <w:rPr>
          <w:kern w:val="28"/>
        </w:rPr>
        <w:t xml:space="preserve">s </w:t>
      </w:r>
      <w:r w:rsidR="00DA33FA">
        <w:rPr>
          <w:kern w:val="28"/>
        </w:rPr>
        <w:t xml:space="preserve">Jacqueline Ferreira </w:t>
      </w:r>
      <w:r w:rsidR="00DA33FA" w:rsidRPr="00953BB2">
        <w:rPr>
          <w:kern w:val="28"/>
        </w:rPr>
        <w:t xml:space="preserve">e </w:t>
      </w:r>
      <w:proofErr w:type="spellStart"/>
      <w:r w:rsidR="00F64869" w:rsidRPr="00953BB2">
        <w:rPr>
          <w:kern w:val="28"/>
        </w:rPr>
        <w:t>Liziane</w:t>
      </w:r>
      <w:proofErr w:type="spellEnd"/>
      <w:r w:rsidR="00F64869" w:rsidRPr="00953BB2">
        <w:rPr>
          <w:kern w:val="28"/>
        </w:rPr>
        <w:t xml:space="preserve"> Jardim</w:t>
      </w:r>
      <w:r w:rsidR="00986B85" w:rsidRPr="00953BB2">
        <w:rPr>
          <w:kern w:val="28"/>
        </w:rPr>
        <w:t xml:space="preserve">. </w:t>
      </w:r>
      <w:r w:rsidR="00CC61D9" w:rsidRPr="00953BB2">
        <w:rPr>
          <w:kern w:val="28"/>
        </w:rPr>
        <w:t xml:space="preserve">Após, havendo </w:t>
      </w:r>
      <w:r w:rsidR="00CC61D9" w:rsidRPr="00BD73F7">
        <w:rPr>
          <w:kern w:val="28"/>
        </w:rPr>
        <w:t xml:space="preserve">número legal, a Presidenta deu início à ORDEM DO DIA, com a seguinte pauta: </w:t>
      </w:r>
      <w:r w:rsidR="00C60BA1">
        <w:rPr>
          <w:kern w:val="28"/>
        </w:rPr>
        <w:t>DISCUSSÃO dos seguintes</w:t>
      </w:r>
      <w:r w:rsidR="000927E8" w:rsidRPr="00D10817">
        <w:rPr>
          <w:kern w:val="28"/>
        </w:rPr>
        <w:t xml:space="preserve">: </w:t>
      </w:r>
      <w:r w:rsidR="00BD73F7" w:rsidRPr="00D10817">
        <w:rPr>
          <w:bCs/>
        </w:rPr>
        <w:t xml:space="preserve">PL n.º 067/2025 – Do </w:t>
      </w:r>
      <w:r w:rsidR="00BD73F7" w:rsidRPr="00D10817">
        <w:rPr>
          <w:color w:val="auto"/>
        </w:rPr>
        <w:t xml:space="preserve">PODER EXECUTIVO </w:t>
      </w:r>
      <w:r w:rsidR="00BD73F7" w:rsidRPr="00D10817">
        <w:rPr>
          <w:bCs/>
          <w:color w:val="auto"/>
        </w:rPr>
        <w:t xml:space="preserve">- </w:t>
      </w:r>
      <w:r w:rsidR="00BD73F7" w:rsidRPr="00D10817">
        <w:rPr>
          <w:color w:val="auto"/>
          <w:shd w:val="clear" w:color="auto" w:fill="FFFFFF"/>
        </w:rPr>
        <w:t xml:space="preserve">"Autoriza o município de </w:t>
      </w:r>
      <w:proofErr w:type="spellStart"/>
      <w:r w:rsidR="00BD73F7" w:rsidRPr="00D10817">
        <w:rPr>
          <w:color w:val="auto"/>
          <w:shd w:val="clear" w:color="auto" w:fill="FFFFFF"/>
        </w:rPr>
        <w:t>Aceguá</w:t>
      </w:r>
      <w:proofErr w:type="spellEnd"/>
      <w:r w:rsidR="00BD73F7" w:rsidRPr="00D10817">
        <w:rPr>
          <w:color w:val="auto"/>
          <w:shd w:val="clear" w:color="auto" w:fill="FFFFFF"/>
        </w:rPr>
        <w:t xml:space="preserve"> a doar veículo para o Sind</w:t>
      </w:r>
      <w:r w:rsidR="00C60BA1">
        <w:rPr>
          <w:color w:val="auto"/>
          <w:shd w:val="clear" w:color="auto" w:fill="FFFFFF"/>
        </w:rPr>
        <w:t>icato dos Trabalhadores Rurais”;</w:t>
      </w:r>
      <w:r w:rsidR="00BD73F7" w:rsidRPr="00D10817">
        <w:rPr>
          <w:color w:val="auto"/>
          <w:shd w:val="clear" w:color="auto" w:fill="FFFFFF"/>
        </w:rPr>
        <w:t xml:space="preserve"> </w:t>
      </w:r>
      <w:r w:rsidR="00BD73F7" w:rsidRPr="00D10817">
        <w:rPr>
          <w:bCs/>
        </w:rPr>
        <w:t>PR n.º 005/2025 – Da</w:t>
      </w:r>
      <w:r w:rsidR="00BD73F7" w:rsidRPr="00D10817">
        <w:rPr>
          <w:bCs/>
          <w:color w:val="auto"/>
        </w:rPr>
        <w:t xml:space="preserve"> </w:t>
      </w:r>
      <w:r w:rsidR="00BD73F7" w:rsidRPr="00D10817">
        <w:rPr>
          <w:color w:val="auto"/>
        </w:rPr>
        <w:t xml:space="preserve">MESA DIRETORA - </w:t>
      </w:r>
      <w:r w:rsidR="00BD73F7" w:rsidRPr="00D10817">
        <w:rPr>
          <w:shd w:val="clear" w:color="auto" w:fill="FFFFFF"/>
        </w:rPr>
        <w:t>"Altera o Art. 10 da Resolução n.º 083/2025”.</w:t>
      </w:r>
      <w:r w:rsidR="00C60BA1">
        <w:rPr>
          <w:shd w:val="clear" w:color="auto" w:fill="FFFFFF"/>
        </w:rPr>
        <w:t xml:space="preserve"> </w:t>
      </w:r>
      <w:r w:rsidR="00C60BA1">
        <w:rPr>
          <w:shd w:val="clear" w:color="auto" w:fill="FFFFFF"/>
        </w:rPr>
        <w:lastRenderedPageBreak/>
        <w:t xml:space="preserve">Prosseguindo, a Presidenta deu ciência ao Plenário, da Resolução da Mesa Diretora, </w:t>
      </w:r>
      <w:bookmarkStart w:id="0" w:name="_GoBack"/>
      <w:bookmarkEnd w:id="0"/>
      <w:r w:rsidR="00C60BA1">
        <w:rPr>
          <w:shd w:val="clear" w:color="auto" w:fill="FFFFFF"/>
        </w:rPr>
        <w:t xml:space="preserve">n.º 1.705/2025, publicada em dezessete (17), do corrente mês, que “Estabelece prazo para a permanência do PROCESSO n.º 612/2025, </w:t>
      </w:r>
      <w:r w:rsidR="00302E24">
        <w:rPr>
          <w:shd w:val="clear" w:color="auto" w:fill="FFFFFF"/>
        </w:rPr>
        <w:t xml:space="preserve">à disposição dos Senhores Vereadores na Secretaria da Câmara Municipal de Vereadores de </w:t>
      </w:r>
      <w:proofErr w:type="spellStart"/>
      <w:r w:rsidR="00302E24">
        <w:rPr>
          <w:shd w:val="clear" w:color="auto" w:fill="FFFFFF"/>
        </w:rPr>
        <w:t>Aceguá</w:t>
      </w:r>
      <w:proofErr w:type="spellEnd"/>
      <w:r w:rsidR="00302E24">
        <w:rPr>
          <w:shd w:val="clear" w:color="auto" w:fill="FFFFFF"/>
        </w:rPr>
        <w:t>.</w:t>
      </w:r>
      <w:r w:rsidR="00C60BA1">
        <w:rPr>
          <w:shd w:val="clear" w:color="auto" w:fill="FFFFFF"/>
        </w:rPr>
        <w:t xml:space="preserve"> </w:t>
      </w:r>
      <w:r w:rsidR="00BE7EFF" w:rsidRPr="00953BB2">
        <w:t>N</w:t>
      </w:r>
      <w:r w:rsidR="00BE7EFF" w:rsidRPr="00953BB2">
        <w:rPr>
          <w:kern w:val="28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Pr="00953BB2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Pr="00953BB2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41F7C2F" w14:textId="77777777" w:rsidR="00415CE0" w:rsidRPr="00953BB2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Pr="00953BB2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Pr="00953BB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19640FA" w14:textId="77777777" w:rsidR="00AD5E40" w:rsidRPr="00953BB2" w:rsidRDefault="00AD5E4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76338BE6" w:rsidR="009C2E72" w:rsidRPr="00953BB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D5E40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9145C6" w:rsidRPr="00953BB2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953BB2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AD5E40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</w:t>
      </w:r>
      <w:r w:rsidR="00015B09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A00DDE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p w14:paraId="17B1F33E" w14:textId="77777777" w:rsidR="00AD5E40" w:rsidRPr="00953BB2" w:rsidRDefault="00AD5E4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sectPr w:rsidR="00AD5E40" w:rsidRPr="00953BB2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396764" w14:textId="77777777" w:rsidR="00AF2ECA" w:rsidRDefault="00AF2ECA" w:rsidP="00BE768A">
      <w:pPr>
        <w:spacing w:after="0" w:line="240" w:lineRule="auto"/>
      </w:pPr>
      <w:r>
        <w:separator/>
      </w:r>
    </w:p>
  </w:endnote>
  <w:endnote w:type="continuationSeparator" w:id="0">
    <w:p w14:paraId="068A1D65" w14:textId="77777777" w:rsidR="00AF2ECA" w:rsidRDefault="00AF2EC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3D5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A87889" w14:textId="77777777" w:rsidR="00AF2ECA" w:rsidRDefault="00AF2ECA" w:rsidP="00BE768A">
      <w:pPr>
        <w:spacing w:after="0" w:line="240" w:lineRule="auto"/>
      </w:pPr>
      <w:r>
        <w:separator/>
      </w:r>
    </w:p>
  </w:footnote>
  <w:footnote w:type="continuationSeparator" w:id="0">
    <w:p w14:paraId="714C4A0F" w14:textId="77777777" w:rsidR="00AF2ECA" w:rsidRDefault="00AF2ECA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27E8"/>
    <w:rsid w:val="00093DB9"/>
    <w:rsid w:val="00097D73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3411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77525"/>
    <w:rsid w:val="00181A25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D4BB0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5905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0F5C"/>
    <w:rsid w:val="0027597D"/>
    <w:rsid w:val="002765AE"/>
    <w:rsid w:val="0027794F"/>
    <w:rsid w:val="002812D8"/>
    <w:rsid w:val="002903D5"/>
    <w:rsid w:val="00291A24"/>
    <w:rsid w:val="002920D6"/>
    <w:rsid w:val="002963C8"/>
    <w:rsid w:val="002A159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02A2"/>
    <w:rsid w:val="002F1B77"/>
    <w:rsid w:val="002F251A"/>
    <w:rsid w:val="002F368E"/>
    <w:rsid w:val="0030201E"/>
    <w:rsid w:val="00302E24"/>
    <w:rsid w:val="00307DFE"/>
    <w:rsid w:val="00311570"/>
    <w:rsid w:val="003139E9"/>
    <w:rsid w:val="003227DB"/>
    <w:rsid w:val="00323212"/>
    <w:rsid w:val="0033225F"/>
    <w:rsid w:val="00333E4C"/>
    <w:rsid w:val="00337C16"/>
    <w:rsid w:val="00345FF6"/>
    <w:rsid w:val="003524D5"/>
    <w:rsid w:val="00355FB6"/>
    <w:rsid w:val="003640A7"/>
    <w:rsid w:val="00367FD7"/>
    <w:rsid w:val="00372847"/>
    <w:rsid w:val="003754AE"/>
    <w:rsid w:val="003846EF"/>
    <w:rsid w:val="00385D16"/>
    <w:rsid w:val="003861E7"/>
    <w:rsid w:val="00393A41"/>
    <w:rsid w:val="003A1073"/>
    <w:rsid w:val="003A59E9"/>
    <w:rsid w:val="003A65A9"/>
    <w:rsid w:val="003B1870"/>
    <w:rsid w:val="003B3B58"/>
    <w:rsid w:val="003C4C92"/>
    <w:rsid w:val="003C5AAA"/>
    <w:rsid w:val="003D55B8"/>
    <w:rsid w:val="003D6B8D"/>
    <w:rsid w:val="003E0186"/>
    <w:rsid w:val="003E6858"/>
    <w:rsid w:val="003F047F"/>
    <w:rsid w:val="003F05D7"/>
    <w:rsid w:val="003F42CE"/>
    <w:rsid w:val="003F6C3F"/>
    <w:rsid w:val="00401ED2"/>
    <w:rsid w:val="004049C0"/>
    <w:rsid w:val="0040651C"/>
    <w:rsid w:val="00407395"/>
    <w:rsid w:val="00415255"/>
    <w:rsid w:val="00415CE0"/>
    <w:rsid w:val="0042172F"/>
    <w:rsid w:val="00427A5A"/>
    <w:rsid w:val="004441BC"/>
    <w:rsid w:val="004538E8"/>
    <w:rsid w:val="0045592E"/>
    <w:rsid w:val="00462E15"/>
    <w:rsid w:val="00465723"/>
    <w:rsid w:val="0046642B"/>
    <w:rsid w:val="00472ABC"/>
    <w:rsid w:val="004747FA"/>
    <w:rsid w:val="00486BCF"/>
    <w:rsid w:val="0049437A"/>
    <w:rsid w:val="004A0BDE"/>
    <w:rsid w:val="004A151E"/>
    <w:rsid w:val="004A5D73"/>
    <w:rsid w:val="004B0771"/>
    <w:rsid w:val="004B091D"/>
    <w:rsid w:val="004B2CBF"/>
    <w:rsid w:val="004B4122"/>
    <w:rsid w:val="004B6F75"/>
    <w:rsid w:val="004C1981"/>
    <w:rsid w:val="004C2401"/>
    <w:rsid w:val="004C29BC"/>
    <w:rsid w:val="004D7E88"/>
    <w:rsid w:val="004E0F2F"/>
    <w:rsid w:val="004E1B32"/>
    <w:rsid w:val="004E65A8"/>
    <w:rsid w:val="004E6628"/>
    <w:rsid w:val="004E6769"/>
    <w:rsid w:val="004E7373"/>
    <w:rsid w:val="004E7B95"/>
    <w:rsid w:val="004F4CE3"/>
    <w:rsid w:val="004F53B8"/>
    <w:rsid w:val="005027D4"/>
    <w:rsid w:val="00503615"/>
    <w:rsid w:val="00506FA6"/>
    <w:rsid w:val="00513A59"/>
    <w:rsid w:val="00522B89"/>
    <w:rsid w:val="0052622A"/>
    <w:rsid w:val="00533051"/>
    <w:rsid w:val="00534FE1"/>
    <w:rsid w:val="00535F60"/>
    <w:rsid w:val="00540FA7"/>
    <w:rsid w:val="00542524"/>
    <w:rsid w:val="005431F8"/>
    <w:rsid w:val="005551FA"/>
    <w:rsid w:val="00560C5F"/>
    <w:rsid w:val="00571E61"/>
    <w:rsid w:val="00571E78"/>
    <w:rsid w:val="00573714"/>
    <w:rsid w:val="00573E8E"/>
    <w:rsid w:val="00573EC3"/>
    <w:rsid w:val="00581F48"/>
    <w:rsid w:val="005826AA"/>
    <w:rsid w:val="00585B0C"/>
    <w:rsid w:val="00586991"/>
    <w:rsid w:val="00587969"/>
    <w:rsid w:val="00590C4B"/>
    <w:rsid w:val="005953F3"/>
    <w:rsid w:val="00595515"/>
    <w:rsid w:val="005957BD"/>
    <w:rsid w:val="005965EC"/>
    <w:rsid w:val="005B1778"/>
    <w:rsid w:val="005B4C70"/>
    <w:rsid w:val="005B7333"/>
    <w:rsid w:val="005C7E3A"/>
    <w:rsid w:val="005E128A"/>
    <w:rsid w:val="005E54FD"/>
    <w:rsid w:val="005E59ED"/>
    <w:rsid w:val="005F03B5"/>
    <w:rsid w:val="005F1CD5"/>
    <w:rsid w:val="005F601A"/>
    <w:rsid w:val="00607AE2"/>
    <w:rsid w:val="00613B8A"/>
    <w:rsid w:val="006153B2"/>
    <w:rsid w:val="0061675E"/>
    <w:rsid w:val="00620DCE"/>
    <w:rsid w:val="0062134E"/>
    <w:rsid w:val="00627266"/>
    <w:rsid w:val="0063131C"/>
    <w:rsid w:val="0063495C"/>
    <w:rsid w:val="0063535E"/>
    <w:rsid w:val="00643798"/>
    <w:rsid w:val="00644ED3"/>
    <w:rsid w:val="006632F9"/>
    <w:rsid w:val="006718A8"/>
    <w:rsid w:val="0067218D"/>
    <w:rsid w:val="006722E0"/>
    <w:rsid w:val="0067297F"/>
    <w:rsid w:val="00676336"/>
    <w:rsid w:val="00677EA0"/>
    <w:rsid w:val="006822B2"/>
    <w:rsid w:val="006860FE"/>
    <w:rsid w:val="006A01D0"/>
    <w:rsid w:val="006A4175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6F296D"/>
    <w:rsid w:val="006F2B98"/>
    <w:rsid w:val="0070256C"/>
    <w:rsid w:val="0070680B"/>
    <w:rsid w:val="00725CB4"/>
    <w:rsid w:val="007260CD"/>
    <w:rsid w:val="0072706D"/>
    <w:rsid w:val="007302E3"/>
    <w:rsid w:val="00733621"/>
    <w:rsid w:val="00733E9C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7F61A8"/>
    <w:rsid w:val="0082549A"/>
    <w:rsid w:val="00827334"/>
    <w:rsid w:val="00827800"/>
    <w:rsid w:val="00831CD7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4A5B"/>
    <w:rsid w:val="008B70AA"/>
    <w:rsid w:val="008C0615"/>
    <w:rsid w:val="008C2578"/>
    <w:rsid w:val="008C5B6D"/>
    <w:rsid w:val="008C6A26"/>
    <w:rsid w:val="008D5746"/>
    <w:rsid w:val="008E3478"/>
    <w:rsid w:val="008E696F"/>
    <w:rsid w:val="008E6D77"/>
    <w:rsid w:val="008F4837"/>
    <w:rsid w:val="008F4EDD"/>
    <w:rsid w:val="008F63E3"/>
    <w:rsid w:val="008F64E3"/>
    <w:rsid w:val="008F78B4"/>
    <w:rsid w:val="00900B8A"/>
    <w:rsid w:val="009022C8"/>
    <w:rsid w:val="00905020"/>
    <w:rsid w:val="0091044D"/>
    <w:rsid w:val="009111CC"/>
    <w:rsid w:val="009132F0"/>
    <w:rsid w:val="009145C6"/>
    <w:rsid w:val="00915623"/>
    <w:rsid w:val="00920D88"/>
    <w:rsid w:val="009230D4"/>
    <w:rsid w:val="00924E0C"/>
    <w:rsid w:val="0093700C"/>
    <w:rsid w:val="009474B1"/>
    <w:rsid w:val="00953BB2"/>
    <w:rsid w:val="00957E1D"/>
    <w:rsid w:val="009659CD"/>
    <w:rsid w:val="00984C31"/>
    <w:rsid w:val="0098582E"/>
    <w:rsid w:val="00986B85"/>
    <w:rsid w:val="00987589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D5B5D"/>
    <w:rsid w:val="009E1292"/>
    <w:rsid w:val="009E29BE"/>
    <w:rsid w:val="009F0328"/>
    <w:rsid w:val="009F0DE2"/>
    <w:rsid w:val="009F4299"/>
    <w:rsid w:val="009F4E57"/>
    <w:rsid w:val="009F53D0"/>
    <w:rsid w:val="00A00DDE"/>
    <w:rsid w:val="00A01254"/>
    <w:rsid w:val="00A01876"/>
    <w:rsid w:val="00A02D69"/>
    <w:rsid w:val="00A03E19"/>
    <w:rsid w:val="00A10FED"/>
    <w:rsid w:val="00A12DF3"/>
    <w:rsid w:val="00A12FA3"/>
    <w:rsid w:val="00A148E2"/>
    <w:rsid w:val="00A15E19"/>
    <w:rsid w:val="00A223BD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A97"/>
    <w:rsid w:val="00A74C79"/>
    <w:rsid w:val="00A756CE"/>
    <w:rsid w:val="00A82EAB"/>
    <w:rsid w:val="00A83CCD"/>
    <w:rsid w:val="00A8597F"/>
    <w:rsid w:val="00A905F2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5E40"/>
    <w:rsid w:val="00AD64BD"/>
    <w:rsid w:val="00AE13B1"/>
    <w:rsid w:val="00AE18CE"/>
    <w:rsid w:val="00AE2391"/>
    <w:rsid w:val="00AE6718"/>
    <w:rsid w:val="00AF2ECA"/>
    <w:rsid w:val="00B01D81"/>
    <w:rsid w:val="00B0207D"/>
    <w:rsid w:val="00B0704A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71F95"/>
    <w:rsid w:val="00B7232B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4410"/>
    <w:rsid w:val="00BC7E01"/>
    <w:rsid w:val="00BD47D9"/>
    <w:rsid w:val="00BD73F7"/>
    <w:rsid w:val="00BE203A"/>
    <w:rsid w:val="00BE3EAD"/>
    <w:rsid w:val="00BE768A"/>
    <w:rsid w:val="00BE7EFF"/>
    <w:rsid w:val="00BF4E18"/>
    <w:rsid w:val="00BF5F8B"/>
    <w:rsid w:val="00BF664C"/>
    <w:rsid w:val="00BF7A5B"/>
    <w:rsid w:val="00C001EA"/>
    <w:rsid w:val="00C00600"/>
    <w:rsid w:val="00C00D93"/>
    <w:rsid w:val="00C0350B"/>
    <w:rsid w:val="00C13F84"/>
    <w:rsid w:val="00C16304"/>
    <w:rsid w:val="00C266B8"/>
    <w:rsid w:val="00C3019F"/>
    <w:rsid w:val="00C308E1"/>
    <w:rsid w:val="00C42360"/>
    <w:rsid w:val="00C45F28"/>
    <w:rsid w:val="00C504AF"/>
    <w:rsid w:val="00C50D16"/>
    <w:rsid w:val="00C53B46"/>
    <w:rsid w:val="00C53F39"/>
    <w:rsid w:val="00C60BA1"/>
    <w:rsid w:val="00C6247C"/>
    <w:rsid w:val="00C6512D"/>
    <w:rsid w:val="00C66650"/>
    <w:rsid w:val="00C679A1"/>
    <w:rsid w:val="00C67B21"/>
    <w:rsid w:val="00C74229"/>
    <w:rsid w:val="00C750CE"/>
    <w:rsid w:val="00C75A70"/>
    <w:rsid w:val="00C839AE"/>
    <w:rsid w:val="00C91C29"/>
    <w:rsid w:val="00C94197"/>
    <w:rsid w:val="00C95789"/>
    <w:rsid w:val="00CA18F0"/>
    <w:rsid w:val="00CA51AD"/>
    <w:rsid w:val="00CA6BC7"/>
    <w:rsid w:val="00CB0D59"/>
    <w:rsid w:val="00CB1385"/>
    <w:rsid w:val="00CB742F"/>
    <w:rsid w:val="00CB7646"/>
    <w:rsid w:val="00CB78D4"/>
    <w:rsid w:val="00CB7BEB"/>
    <w:rsid w:val="00CB7D9C"/>
    <w:rsid w:val="00CC3722"/>
    <w:rsid w:val="00CC61D9"/>
    <w:rsid w:val="00CD036E"/>
    <w:rsid w:val="00CD0533"/>
    <w:rsid w:val="00CD56A5"/>
    <w:rsid w:val="00CE08D6"/>
    <w:rsid w:val="00CE0DC9"/>
    <w:rsid w:val="00D05E55"/>
    <w:rsid w:val="00D10459"/>
    <w:rsid w:val="00D10817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A0954"/>
    <w:rsid w:val="00DA33FA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16F71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163D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E316D"/>
    <w:rsid w:val="00EE6EB7"/>
    <w:rsid w:val="00EF0164"/>
    <w:rsid w:val="00EF0285"/>
    <w:rsid w:val="00F04C63"/>
    <w:rsid w:val="00F136ED"/>
    <w:rsid w:val="00F1383F"/>
    <w:rsid w:val="00F14B27"/>
    <w:rsid w:val="00F17913"/>
    <w:rsid w:val="00F30779"/>
    <w:rsid w:val="00F34804"/>
    <w:rsid w:val="00F34C9D"/>
    <w:rsid w:val="00F358B7"/>
    <w:rsid w:val="00F371E3"/>
    <w:rsid w:val="00F409D1"/>
    <w:rsid w:val="00F4211C"/>
    <w:rsid w:val="00F51C21"/>
    <w:rsid w:val="00F53AC4"/>
    <w:rsid w:val="00F60D24"/>
    <w:rsid w:val="00F61298"/>
    <w:rsid w:val="00F64869"/>
    <w:rsid w:val="00F64DA2"/>
    <w:rsid w:val="00F67052"/>
    <w:rsid w:val="00F75535"/>
    <w:rsid w:val="00F76B11"/>
    <w:rsid w:val="00F76BBB"/>
    <w:rsid w:val="00F80910"/>
    <w:rsid w:val="00F83E74"/>
    <w:rsid w:val="00F84B43"/>
    <w:rsid w:val="00F90DCB"/>
    <w:rsid w:val="00F95084"/>
    <w:rsid w:val="00F95C07"/>
    <w:rsid w:val="00FA4BE0"/>
    <w:rsid w:val="00FA6506"/>
    <w:rsid w:val="00FA7C6C"/>
    <w:rsid w:val="00FD3B05"/>
    <w:rsid w:val="00FD5316"/>
    <w:rsid w:val="00FD5979"/>
    <w:rsid w:val="00FE018D"/>
    <w:rsid w:val="00FE172F"/>
    <w:rsid w:val="00FE5D56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291A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2C0C1-04D3-46B6-B647-35A5B786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630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5</cp:revision>
  <cp:lastPrinted>2025-11-07T17:39:00Z</cp:lastPrinted>
  <dcterms:created xsi:type="dcterms:W3CDTF">2025-11-18T13:29:00Z</dcterms:created>
  <dcterms:modified xsi:type="dcterms:W3CDTF">2025-11-24T17:41:00Z</dcterms:modified>
</cp:coreProperties>
</file>