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7C747B" w14:textId="16C9992E" w:rsidR="00D31D0C" w:rsidRPr="00D31D0C" w:rsidRDefault="00D31D0C" w:rsidP="00D31D0C">
      <w:pPr>
        <w:spacing w:after="0" w:line="276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D31D0C">
        <w:rPr>
          <w:rFonts w:ascii="Times New Roman" w:eastAsia="Calibri" w:hAnsi="Times New Roman" w:cs="Times New Roman"/>
          <w:b/>
          <w:sz w:val="24"/>
          <w:szCs w:val="24"/>
        </w:rPr>
        <w:t xml:space="preserve">                                                           </w:t>
      </w:r>
      <w:r w:rsidRPr="00D31D0C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            LEI Nº 2.7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50</w:t>
      </w:r>
      <w:r w:rsidRPr="00D31D0C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/2023</w:t>
      </w:r>
    </w:p>
    <w:p w14:paraId="4432148E" w14:textId="77777777" w:rsidR="00490E5F" w:rsidRPr="005061C1" w:rsidRDefault="00490E5F" w:rsidP="00467719">
      <w:pPr>
        <w:keepNext/>
        <w:spacing w:after="0" w:line="276" w:lineRule="auto"/>
        <w:ind w:right="-29" w:firstLine="708"/>
        <w:jc w:val="both"/>
        <w:outlineLvl w:val="6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t-BR"/>
        </w:rPr>
      </w:pPr>
      <w:r w:rsidRPr="005061C1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                     </w:t>
      </w:r>
      <w:r w:rsidRPr="005061C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                  </w:t>
      </w:r>
      <w:r w:rsidRPr="005061C1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          </w:t>
      </w:r>
      <w:r w:rsidRPr="005061C1">
        <w:rPr>
          <w:rFonts w:ascii="Times New Roman" w:eastAsia="Times New Roman" w:hAnsi="Times New Roman" w:cs="Times New Roman"/>
          <w:sz w:val="24"/>
          <w:szCs w:val="24"/>
          <w:lang w:eastAsia="pt-BR"/>
        </w:rPr>
        <w:tab/>
        <w:t xml:space="preserve">                             </w:t>
      </w:r>
    </w:p>
    <w:p w14:paraId="3F10ED4B" w14:textId="77777777" w:rsidR="00D31D0C" w:rsidRDefault="00151605" w:rsidP="00467719">
      <w:pPr>
        <w:keepNext/>
        <w:spacing w:after="0" w:line="276" w:lineRule="auto"/>
        <w:ind w:left="3402" w:right="-29"/>
        <w:jc w:val="both"/>
        <w:outlineLvl w:val="6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  <w:lang w:eastAsia="zh-CN"/>
        </w:rPr>
        <w:t>CRIA</w:t>
      </w:r>
      <w:r w:rsidR="00FA06D3" w:rsidRPr="005061C1">
        <w:rPr>
          <w:rFonts w:ascii="Times New Roman" w:eastAsia="Calibri" w:hAnsi="Times New Roman" w:cs="Times New Roman"/>
          <w:b/>
          <w:bCs/>
          <w:sz w:val="24"/>
          <w:szCs w:val="24"/>
          <w:lang w:eastAsia="zh-CN"/>
        </w:rPr>
        <w:t xml:space="preserve"> PROGRAMA </w:t>
      </w:r>
      <w:r w:rsidR="00AE1847" w:rsidRPr="005061C1">
        <w:rPr>
          <w:rFonts w:ascii="Times New Roman" w:eastAsia="Calibri" w:hAnsi="Times New Roman" w:cs="Times New Roman"/>
          <w:b/>
          <w:bCs/>
          <w:sz w:val="24"/>
          <w:szCs w:val="24"/>
          <w:lang w:eastAsia="zh-CN"/>
        </w:rPr>
        <w:t xml:space="preserve">DE APOIO AOS </w:t>
      </w:r>
      <w:r w:rsidR="00FA06D3" w:rsidRPr="005061C1">
        <w:rPr>
          <w:rFonts w:ascii="Times New Roman" w:eastAsia="Calibri" w:hAnsi="Times New Roman" w:cs="Times New Roman"/>
          <w:b/>
          <w:bCs/>
          <w:sz w:val="24"/>
          <w:szCs w:val="24"/>
          <w:lang w:eastAsia="zh-CN"/>
        </w:rPr>
        <w:t>GUARDIÕES</w:t>
      </w:r>
      <w:r w:rsidR="009A78C3" w:rsidRPr="005061C1">
        <w:rPr>
          <w:rFonts w:ascii="Times New Roman" w:eastAsia="Calibri" w:hAnsi="Times New Roman" w:cs="Times New Roman"/>
          <w:b/>
          <w:bCs/>
          <w:sz w:val="24"/>
          <w:szCs w:val="24"/>
          <w:lang w:eastAsia="zh-CN"/>
        </w:rPr>
        <w:t xml:space="preserve"> E GUARDIÃS</w:t>
      </w:r>
      <w:r w:rsidR="00FA06D3" w:rsidRPr="005061C1">
        <w:rPr>
          <w:rFonts w:ascii="Times New Roman" w:eastAsia="Calibri" w:hAnsi="Times New Roman" w:cs="Times New Roman"/>
          <w:b/>
          <w:bCs/>
          <w:sz w:val="24"/>
          <w:szCs w:val="24"/>
          <w:lang w:eastAsia="zh-CN"/>
        </w:rPr>
        <w:t xml:space="preserve"> DE SEMENTES CRIOULAS E DÁ OUTRAS PROVIDENCIAS</w:t>
      </w:r>
      <w:r w:rsidR="005061C1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.</w:t>
      </w:r>
      <w:r w:rsidR="00490E5F" w:rsidRPr="005061C1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</w:t>
      </w:r>
    </w:p>
    <w:p w14:paraId="504B7575" w14:textId="4F06484F" w:rsidR="00490E5F" w:rsidRPr="005061C1" w:rsidRDefault="00490E5F" w:rsidP="00467719">
      <w:pPr>
        <w:keepNext/>
        <w:spacing w:after="0" w:line="276" w:lineRule="auto"/>
        <w:ind w:left="3402" w:right="-29"/>
        <w:jc w:val="both"/>
        <w:outlineLvl w:val="6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5061C1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                                        </w:t>
      </w:r>
    </w:p>
    <w:p w14:paraId="07182D10" w14:textId="2107C1C2" w:rsidR="00490E5F" w:rsidRPr="005061C1" w:rsidRDefault="00490E5F" w:rsidP="00467719">
      <w:pPr>
        <w:widowControl w:val="0"/>
        <w:suppressAutoHyphens/>
        <w:spacing w:before="120" w:after="120" w:line="276" w:lineRule="auto"/>
        <w:ind w:right="-29" w:firstLine="570"/>
        <w:jc w:val="both"/>
        <w:rPr>
          <w:rFonts w:ascii="Times New Roman" w:eastAsia="Calibri" w:hAnsi="Times New Roman" w:cs="Times New Roman"/>
          <w:color w:val="FF0000"/>
          <w:sz w:val="24"/>
          <w:szCs w:val="24"/>
          <w:shd w:val="clear" w:color="auto" w:fill="FFFFFF"/>
          <w:lang w:eastAsia="zh-CN"/>
        </w:rPr>
      </w:pPr>
      <w:r w:rsidRPr="005061C1"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eastAsia="zh-CN"/>
        </w:rPr>
        <w:t xml:space="preserve"> O Prefeito Municipal de Anchieta, Estado de Santa Catarina, no uso de suas atribuições legais, faz saber que a Câmara de Vereadores aprovou e fica sancionada a seguinte Lei:</w:t>
      </w:r>
    </w:p>
    <w:p w14:paraId="2A47E086" w14:textId="77777777" w:rsidR="00FA06D3" w:rsidRPr="005061C1" w:rsidRDefault="00490E5F" w:rsidP="00467719">
      <w:pPr>
        <w:widowControl w:val="0"/>
        <w:suppressAutoHyphens/>
        <w:spacing w:before="120" w:after="120" w:line="276" w:lineRule="auto"/>
        <w:ind w:right="-29" w:firstLine="57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bookmarkStart w:id="0" w:name="art1"/>
      <w:bookmarkEnd w:id="0"/>
      <w:r w:rsidRPr="002B0A4B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Art. </w:t>
      </w:r>
      <w:bookmarkStart w:id="1" w:name="art2"/>
      <w:bookmarkEnd w:id="1"/>
      <w:r w:rsidR="00FA06D3" w:rsidRPr="002B0A4B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1</w:t>
      </w:r>
      <w:r w:rsidR="008936EB" w:rsidRPr="002B0A4B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º</w:t>
      </w:r>
      <w:r w:rsidR="00FA06D3" w:rsidRPr="005061C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. Fica criado o PROGRAMA </w:t>
      </w:r>
      <w:r w:rsidR="00AE1847" w:rsidRPr="005061C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DE APOIO AOS </w:t>
      </w:r>
      <w:r w:rsidR="00FA06D3" w:rsidRPr="005061C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GUARDIÕES </w:t>
      </w:r>
      <w:r w:rsidR="009A78C3" w:rsidRPr="005061C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E GIARDIÃS </w:t>
      </w:r>
      <w:r w:rsidR="00FA06D3" w:rsidRPr="005061C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DE SEMENTES </w:t>
      </w:r>
      <w:r w:rsidR="006172AB" w:rsidRPr="005061C1">
        <w:rPr>
          <w:rFonts w:ascii="Times New Roman" w:eastAsia="Times New Roman" w:hAnsi="Times New Roman" w:cs="Times New Roman"/>
          <w:sz w:val="24"/>
          <w:szCs w:val="24"/>
          <w:lang w:eastAsia="pt-BR"/>
        </w:rPr>
        <w:t>CRIOULAS, cujos</w:t>
      </w:r>
      <w:r w:rsidR="00892FE1" w:rsidRPr="005061C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objetivos gerais são</w:t>
      </w:r>
      <w:r w:rsidR="00FA06D3" w:rsidRPr="005061C1">
        <w:rPr>
          <w:rFonts w:ascii="Times New Roman" w:eastAsia="Times New Roman" w:hAnsi="Times New Roman" w:cs="Times New Roman"/>
          <w:sz w:val="24"/>
          <w:szCs w:val="24"/>
          <w:lang w:eastAsia="pt-BR"/>
        </w:rPr>
        <w:t>:</w:t>
      </w:r>
    </w:p>
    <w:p w14:paraId="227D3EC9" w14:textId="77777777" w:rsidR="00892FE1" w:rsidRPr="005061C1" w:rsidRDefault="00490E5F" w:rsidP="00467719">
      <w:pPr>
        <w:widowControl w:val="0"/>
        <w:suppressAutoHyphens/>
        <w:spacing w:before="120" w:after="120" w:line="276" w:lineRule="auto"/>
        <w:ind w:right="-29" w:firstLine="57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bookmarkStart w:id="2" w:name="art2i"/>
      <w:bookmarkEnd w:id="2"/>
      <w:r w:rsidRPr="005061C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I </w:t>
      </w:r>
      <w:r w:rsidR="00FA06D3" w:rsidRPr="005061C1">
        <w:rPr>
          <w:rFonts w:ascii="Times New Roman" w:eastAsia="Times New Roman" w:hAnsi="Times New Roman" w:cs="Times New Roman"/>
          <w:sz w:val="24"/>
          <w:szCs w:val="24"/>
          <w:lang w:eastAsia="pt-BR"/>
        </w:rPr>
        <w:t>–</w:t>
      </w:r>
      <w:r w:rsidRPr="005061C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892FE1" w:rsidRPr="005061C1">
        <w:rPr>
          <w:rFonts w:ascii="Times New Roman" w:eastAsia="Times New Roman" w:hAnsi="Times New Roman" w:cs="Times New Roman"/>
          <w:sz w:val="24"/>
          <w:szCs w:val="24"/>
          <w:lang w:eastAsia="pt-BR"/>
        </w:rPr>
        <w:t>Fortalecer as políticas de desenvolvimento rural e agropecuário com vistas a melhoria d</w:t>
      </w:r>
      <w:r w:rsidR="006172AB" w:rsidRPr="005061C1">
        <w:rPr>
          <w:rFonts w:ascii="Times New Roman" w:eastAsia="Times New Roman" w:hAnsi="Times New Roman" w:cs="Times New Roman"/>
          <w:sz w:val="24"/>
          <w:szCs w:val="24"/>
          <w:lang w:eastAsia="pt-BR"/>
        </w:rPr>
        <w:t>a</w:t>
      </w:r>
      <w:r w:rsidR="00892FE1" w:rsidRPr="005061C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conservação da </w:t>
      </w:r>
      <w:proofErr w:type="spellStart"/>
      <w:r w:rsidR="00892FE1" w:rsidRPr="005061C1">
        <w:rPr>
          <w:rFonts w:ascii="Times New Roman" w:eastAsia="Times New Roman" w:hAnsi="Times New Roman" w:cs="Times New Roman"/>
          <w:sz w:val="24"/>
          <w:szCs w:val="24"/>
          <w:lang w:eastAsia="pt-BR"/>
        </w:rPr>
        <w:t>agrobiodiversidade</w:t>
      </w:r>
      <w:proofErr w:type="spellEnd"/>
      <w:r w:rsidR="00892FE1" w:rsidRPr="005061C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6172AB" w:rsidRPr="005061C1">
        <w:rPr>
          <w:rFonts w:ascii="Times New Roman" w:eastAsia="Times New Roman" w:hAnsi="Times New Roman" w:cs="Times New Roman"/>
          <w:sz w:val="24"/>
          <w:szCs w:val="24"/>
          <w:lang w:eastAsia="pt-BR"/>
        </w:rPr>
        <w:t>e das condições de vida da população;</w:t>
      </w:r>
    </w:p>
    <w:p w14:paraId="39DE7126" w14:textId="740638BC" w:rsidR="00892FE1" w:rsidRPr="005061C1" w:rsidRDefault="00490E5F" w:rsidP="00467719">
      <w:pPr>
        <w:widowControl w:val="0"/>
        <w:suppressAutoHyphens/>
        <w:spacing w:before="120" w:after="120" w:line="276" w:lineRule="auto"/>
        <w:ind w:right="-29" w:firstLine="57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bookmarkStart w:id="3" w:name="art2ii"/>
      <w:bookmarkEnd w:id="3"/>
      <w:r w:rsidRPr="005061C1">
        <w:rPr>
          <w:rFonts w:ascii="Times New Roman" w:eastAsia="Times New Roman" w:hAnsi="Times New Roman" w:cs="Times New Roman"/>
          <w:sz w:val="24"/>
          <w:szCs w:val="24"/>
          <w:lang w:eastAsia="pt-BR"/>
        </w:rPr>
        <w:t>II -</w:t>
      </w:r>
      <w:r w:rsidR="00A86A19" w:rsidRPr="005061C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892FE1" w:rsidRPr="005061C1">
        <w:rPr>
          <w:rFonts w:ascii="Times New Roman" w:eastAsia="Times New Roman" w:hAnsi="Times New Roman" w:cs="Times New Roman"/>
          <w:sz w:val="24"/>
          <w:szCs w:val="24"/>
          <w:lang w:eastAsia="pt-BR"/>
        </w:rPr>
        <w:t>Estimular a conservação genética das variedades de milho</w:t>
      </w:r>
      <w:r w:rsidR="006C11B3" w:rsidRPr="005061C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s </w:t>
      </w:r>
      <w:r w:rsidR="00151605" w:rsidRPr="005061C1">
        <w:rPr>
          <w:rFonts w:ascii="Times New Roman" w:eastAsia="Times New Roman" w:hAnsi="Times New Roman" w:cs="Times New Roman"/>
          <w:sz w:val="24"/>
          <w:szCs w:val="24"/>
          <w:lang w:eastAsia="pt-BR"/>
        </w:rPr>
        <w:t>crioulos, pipocas</w:t>
      </w:r>
      <w:r w:rsidR="00892FE1" w:rsidRPr="005061C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crioul</w:t>
      </w:r>
      <w:r w:rsidR="006C11B3" w:rsidRPr="005061C1">
        <w:rPr>
          <w:rFonts w:ascii="Times New Roman" w:eastAsia="Times New Roman" w:hAnsi="Times New Roman" w:cs="Times New Roman"/>
          <w:sz w:val="24"/>
          <w:szCs w:val="24"/>
          <w:lang w:eastAsia="pt-BR"/>
        </w:rPr>
        <w:t>a</w:t>
      </w:r>
      <w:r w:rsidR="00892FE1" w:rsidRPr="005061C1">
        <w:rPr>
          <w:rFonts w:ascii="Times New Roman" w:eastAsia="Times New Roman" w:hAnsi="Times New Roman" w:cs="Times New Roman"/>
          <w:sz w:val="24"/>
          <w:szCs w:val="24"/>
          <w:lang w:eastAsia="pt-BR"/>
        </w:rPr>
        <w:t>s</w:t>
      </w:r>
      <w:r w:rsidR="004E66DC" w:rsidRPr="005061C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e de outras espécies</w:t>
      </w:r>
      <w:r w:rsidR="00892FE1" w:rsidRPr="005061C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por parte de agricultores e agricultoras residentes e atuantes no município de Anchieta</w:t>
      </w:r>
      <w:r w:rsidR="006172AB" w:rsidRPr="005061C1">
        <w:rPr>
          <w:rFonts w:ascii="Times New Roman" w:eastAsia="Times New Roman" w:hAnsi="Times New Roman" w:cs="Times New Roman"/>
          <w:sz w:val="24"/>
          <w:szCs w:val="24"/>
          <w:lang w:eastAsia="pt-BR"/>
        </w:rPr>
        <w:t>;</w:t>
      </w:r>
    </w:p>
    <w:p w14:paraId="25A78743" w14:textId="33ED04D9" w:rsidR="005E7C7B" w:rsidRPr="005061C1" w:rsidRDefault="00490E5F" w:rsidP="00467719">
      <w:pPr>
        <w:widowControl w:val="0"/>
        <w:suppressAutoHyphens/>
        <w:spacing w:before="120" w:after="120" w:line="276" w:lineRule="auto"/>
        <w:ind w:right="-29" w:firstLine="57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bookmarkStart w:id="4" w:name="art2iii"/>
      <w:bookmarkEnd w:id="4"/>
      <w:r w:rsidRPr="005061C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III </w:t>
      </w:r>
      <w:r w:rsidR="006172AB" w:rsidRPr="005061C1">
        <w:rPr>
          <w:rFonts w:ascii="Times New Roman" w:eastAsia="Times New Roman" w:hAnsi="Times New Roman" w:cs="Times New Roman"/>
          <w:sz w:val="24"/>
          <w:szCs w:val="24"/>
          <w:lang w:eastAsia="pt-BR"/>
        </w:rPr>
        <w:t>–</w:t>
      </w:r>
      <w:r w:rsidR="00FA06D3" w:rsidRPr="005061C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5E7C7B" w:rsidRPr="005061C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Propiciar a disseminação </w:t>
      </w:r>
      <w:r w:rsidR="007E20B4" w:rsidRPr="005061C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qualificada </w:t>
      </w:r>
      <w:r w:rsidR="005E7C7B" w:rsidRPr="005061C1">
        <w:rPr>
          <w:rFonts w:ascii="Times New Roman" w:eastAsia="Times New Roman" w:hAnsi="Times New Roman" w:cs="Times New Roman"/>
          <w:sz w:val="24"/>
          <w:szCs w:val="24"/>
          <w:lang w:eastAsia="pt-BR"/>
        </w:rPr>
        <w:t>das variedades de milho</w:t>
      </w:r>
      <w:r w:rsidR="006C11B3" w:rsidRPr="005061C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s </w:t>
      </w:r>
      <w:r w:rsidR="00151605" w:rsidRPr="005061C1">
        <w:rPr>
          <w:rFonts w:ascii="Times New Roman" w:eastAsia="Times New Roman" w:hAnsi="Times New Roman" w:cs="Times New Roman"/>
          <w:sz w:val="24"/>
          <w:szCs w:val="24"/>
          <w:lang w:eastAsia="pt-BR"/>
        </w:rPr>
        <w:t>crioulos, pipocas</w:t>
      </w:r>
      <w:r w:rsidR="005E7C7B" w:rsidRPr="005061C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crioul</w:t>
      </w:r>
      <w:r w:rsidR="006C11B3" w:rsidRPr="005061C1">
        <w:rPr>
          <w:rFonts w:ascii="Times New Roman" w:eastAsia="Times New Roman" w:hAnsi="Times New Roman" w:cs="Times New Roman"/>
          <w:sz w:val="24"/>
          <w:szCs w:val="24"/>
          <w:lang w:eastAsia="pt-BR"/>
        </w:rPr>
        <w:t>a</w:t>
      </w:r>
      <w:r w:rsidR="005E7C7B" w:rsidRPr="005061C1">
        <w:rPr>
          <w:rFonts w:ascii="Times New Roman" w:eastAsia="Times New Roman" w:hAnsi="Times New Roman" w:cs="Times New Roman"/>
          <w:sz w:val="24"/>
          <w:szCs w:val="24"/>
          <w:lang w:eastAsia="pt-BR"/>
        </w:rPr>
        <w:t>s</w:t>
      </w:r>
      <w:r w:rsidR="004E66DC" w:rsidRPr="005061C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e de outras espécies</w:t>
      </w:r>
      <w:r w:rsidR="005E7C7B" w:rsidRPr="005061C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aos agricultores rurais e urbanos interessados/as;</w:t>
      </w:r>
    </w:p>
    <w:p w14:paraId="26FCE19E" w14:textId="77777777" w:rsidR="00EB528A" w:rsidRPr="005061C1" w:rsidRDefault="00490E5F" w:rsidP="00467719">
      <w:pPr>
        <w:widowControl w:val="0"/>
        <w:suppressAutoHyphens/>
        <w:spacing w:before="120" w:after="120" w:line="276" w:lineRule="auto"/>
        <w:ind w:right="-29" w:firstLine="57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bookmarkStart w:id="5" w:name="art2iv"/>
      <w:bookmarkEnd w:id="5"/>
      <w:r w:rsidRPr="005061C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IV </w:t>
      </w:r>
      <w:r w:rsidR="006172AB" w:rsidRPr="005061C1">
        <w:rPr>
          <w:rFonts w:ascii="Times New Roman" w:eastAsia="Times New Roman" w:hAnsi="Times New Roman" w:cs="Times New Roman"/>
          <w:sz w:val="24"/>
          <w:szCs w:val="24"/>
          <w:lang w:eastAsia="pt-BR"/>
        </w:rPr>
        <w:t>- Fortalecer o trabalho de Indicação Geográfica dos Milhos Crioulos de Anchieta com vistas a fomentar a boa alimentação, as tradições</w:t>
      </w:r>
      <w:r w:rsidR="009A78C3" w:rsidRPr="005061C1">
        <w:rPr>
          <w:rFonts w:ascii="Times New Roman" w:eastAsia="Times New Roman" w:hAnsi="Times New Roman" w:cs="Times New Roman"/>
          <w:sz w:val="24"/>
          <w:szCs w:val="24"/>
          <w:lang w:eastAsia="pt-BR"/>
        </w:rPr>
        <w:t>,</w:t>
      </w:r>
      <w:r w:rsidR="006172AB" w:rsidRPr="005061C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9A78C3" w:rsidRPr="005061C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os </w:t>
      </w:r>
      <w:r w:rsidR="006172AB" w:rsidRPr="005061C1">
        <w:rPr>
          <w:rFonts w:ascii="Times New Roman" w:eastAsia="Times New Roman" w:hAnsi="Times New Roman" w:cs="Times New Roman"/>
          <w:sz w:val="24"/>
          <w:szCs w:val="24"/>
          <w:lang w:eastAsia="pt-BR"/>
        </w:rPr>
        <w:t>eventos gastronômicos</w:t>
      </w:r>
      <w:r w:rsidR="009A78C3" w:rsidRPr="005061C1">
        <w:rPr>
          <w:rFonts w:ascii="Times New Roman" w:eastAsia="Times New Roman" w:hAnsi="Times New Roman" w:cs="Times New Roman"/>
          <w:sz w:val="24"/>
          <w:szCs w:val="24"/>
          <w:lang w:eastAsia="pt-BR"/>
        </w:rPr>
        <w:t>, festivos e as feiras</w:t>
      </w:r>
      <w:r w:rsidR="006172AB" w:rsidRPr="005061C1">
        <w:rPr>
          <w:rFonts w:ascii="Times New Roman" w:eastAsia="Times New Roman" w:hAnsi="Times New Roman" w:cs="Times New Roman"/>
          <w:sz w:val="24"/>
          <w:szCs w:val="24"/>
          <w:lang w:eastAsia="pt-BR"/>
        </w:rPr>
        <w:t>, bem como a geração de oportunidades de desenvolvimento nas áreas afins e correlatas, como o turismo</w:t>
      </w:r>
      <w:r w:rsidR="009A78C3" w:rsidRPr="005061C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e o artesanato</w:t>
      </w:r>
      <w:r w:rsidR="006172AB" w:rsidRPr="005061C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; </w:t>
      </w:r>
      <w:bookmarkStart w:id="6" w:name="art2vii"/>
      <w:bookmarkEnd w:id="6"/>
    </w:p>
    <w:p w14:paraId="4E6840CA" w14:textId="77777777" w:rsidR="00EB528A" w:rsidRPr="005061C1" w:rsidRDefault="00EB528A" w:rsidP="00467719">
      <w:pPr>
        <w:widowControl w:val="0"/>
        <w:suppressAutoHyphens/>
        <w:spacing w:before="120" w:after="120" w:line="276" w:lineRule="auto"/>
        <w:ind w:right="-29" w:firstLine="57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061C1">
        <w:rPr>
          <w:rFonts w:ascii="Times New Roman" w:eastAsia="Times New Roman" w:hAnsi="Times New Roman" w:cs="Times New Roman"/>
          <w:sz w:val="24"/>
          <w:szCs w:val="24"/>
          <w:lang w:eastAsia="pt-BR"/>
        </w:rPr>
        <w:t>V - Conservar a pureza varietal com suas características genéticas e fenotípicas das variedades selecionadas a cada ano.</w:t>
      </w:r>
    </w:p>
    <w:p w14:paraId="108A6FC9" w14:textId="77777777" w:rsidR="00CF5FA4" w:rsidRPr="005061C1" w:rsidRDefault="003D43EE" w:rsidP="00467719">
      <w:pPr>
        <w:widowControl w:val="0"/>
        <w:suppressAutoHyphens/>
        <w:spacing w:before="120" w:after="120" w:line="276" w:lineRule="auto"/>
        <w:ind w:right="-29" w:firstLine="57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B0A4B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Art. 2º</w:t>
      </w:r>
      <w:r w:rsidRPr="005061C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. </w:t>
      </w:r>
      <w:r w:rsidR="00C14ABD" w:rsidRPr="005061C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 cada ano serão selecionados até </w:t>
      </w:r>
      <w:r w:rsidR="00174871" w:rsidRPr="005061C1">
        <w:rPr>
          <w:rFonts w:ascii="Times New Roman" w:eastAsia="Times New Roman" w:hAnsi="Times New Roman" w:cs="Times New Roman"/>
          <w:sz w:val="24"/>
          <w:szCs w:val="24"/>
          <w:lang w:eastAsia="pt-BR"/>
        </w:rPr>
        <w:t>27</w:t>
      </w:r>
      <w:r w:rsidR="00C14ABD" w:rsidRPr="005061C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agricultores/as </w:t>
      </w:r>
      <w:r w:rsidR="00761D28" w:rsidRPr="005061C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guardiões/guardiãs </w:t>
      </w:r>
      <w:r w:rsidR="006C11B3" w:rsidRPr="005061C1">
        <w:rPr>
          <w:rFonts w:ascii="Times New Roman" w:eastAsia="Times New Roman" w:hAnsi="Times New Roman" w:cs="Times New Roman"/>
          <w:sz w:val="24"/>
          <w:szCs w:val="24"/>
          <w:lang w:eastAsia="pt-BR"/>
        </w:rPr>
        <w:t>e</w:t>
      </w:r>
      <w:r w:rsidR="00FC2864" w:rsidRPr="005061C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apoiado a conservação de </w:t>
      </w:r>
      <w:r w:rsidR="006C11B3" w:rsidRPr="005061C1">
        <w:rPr>
          <w:rFonts w:ascii="Times New Roman" w:eastAsia="Times New Roman" w:hAnsi="Times New Roman" w:cs="Times New Roman"/>
          <w:sz w:val="24"/>
          <w:szCs w:val="24"/>
          <w:lang w:eastAsia="pt-BR"/>
        </w:rPr>
        <w:t>até 12 variedades de milhos crioulos, 0</w:t>
      </w:r>
      <w:r w:rsidR="00FC2864" w:rsidRPr="005061C1">
        <w:rPr>
          <w:rFonts w:ascii="Times New Roman" w:eastAsia="Times New Roman" w:hAnsi="Times New Roman" w:cs="Times New Roman"/>
          <w:sz w:val="24"/>
          <w:szCs w:val="24"/>
          <w:lang w:eastAsia="pt-BR"/>
        </w:rPr>
        <w:t>8</w:t>
      </w:r>
      <w:r w:rsidR="006C11B3" w:rsidRPr="005061C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pipocas crioulas, </w:t>
      </w:r>
      <w:r w:rsidR="008572C5" w:rsidRPr="005061C1">
        <w:rPr>
          <w:rFonts w:ascii="Times New Roman" w:eastAsia="Times New Roman" w:hAnsi="Times New Roman" w:cs="Times New Roman"/>
          <w:sz w:val="24"/>
          <w:szCs w:val="24"/>
          <w:lang w:eastAsia="pt-BR"/>
        </w:rPr>
        <w:t>3</w:t>
      </w:r>
      <w:r w:rsidR="006C11B3" w:rsidRPr="005061C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arroz crioulo</w:t>
      </w:r>
      <w:r w:rsidR="008572C5" w:rsidRPr="005061C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</w:t>
      </w:r>
      <w:r w:rsidR="00FC2864" w:rsidRPr="005061C1">
        <w:rPr>
          <w:rFonts w:ascii="Times New Roman" w:eastAsia="Times New Roman" w:hAnsi="Times New Roman" w:cs="Times New Roman"/>
          <w:sz w:val="24"/>
          <w:szCs w:val="24"/>
          <w:lang w:eastAsia="pt-BR"/>
        </w:rPr>
        <w:t>4 de feijões crioulos</w:t>
      </w:r>
      <w:r w:rsidR="00C14ABD" w:rsidRPr="005061C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; </w:t>
      </w:r>
    </w:p>
    <w:p w14:paraId="29EF22CD" w14:textId="7CCE9974" w:rsidR="003D43EE" w:rsidRPr="006765EF" w:rsidRDefault="006765EF" w:rsidP="00467719">
      <w:pPr>
        <w:widowControl w:val="0"/>
        <w:suppressAutoHyphens/>
        <w:spacing w:before="120" w:after="120" w:line="276" w:lineRule="auto"/>
        <w:ind w:right="-29" w:firstLine="57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765EF">
        <w:rPr>
          <w:rFonts w:ascii="Times New Roman" w:eastAsia="Times New Roman" w:hAnsi="Times New Roman" w:cs="Times New Roman"/>
          <w:sz w:val="24"/>
          <w:szCs w:val="24"/>
          <w:lang w:eastAsia="pt-BR"/>
        </w:rPr>
        <w:t>I</w:t>
      </w:r>
      <w:r w:rsidR="00761D28" w:rsidRPr="006765EF">
        <w:rPr>
          <w:rFonts w:ascii="Times New Roman" w:eastAsia="Times New Roman" w:hAnsi="Times New Roman" w:cs="Times New Roman"/>
          <w:sz w:val="24"/>
          <w:szCs w:val="24"/>
          <w:lang w:eastAsia="pt-BR"/>
        </w:rPr>
        <w:t>–</w:t>
      </w:r>
      <w:r w:rsidR="003D43EE" w:rsidRPr="006765E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761D28" w:rsidRPr="006765E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Será selecionado </w:t>
      </w:r>
      <w:r w:rsidR="00597596" w:rsidRPr="006765EF">
        <w:rPr>
          <w:rFonts w:ascii="Times New Roman" w:eastAsia="Times New Roman" w:hAnsi="Times New Roman" w:cs="Times New Roman"/>
          <w:sz w:val="24"/>
          <w:szCs w:val="24"/>
          <w:lang w:eastAsia="pt-BR"/>
        </w:rPr>
        <w:t>um</w:t>
      </w:r>
      <w:r w:rsidR="00761D28" w:rsidRPr="006765E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agricultor/a para a conservação de pelo menos </w:t>
      </w:r>
      <w:r w:rsidR="00597596" w:rsidRPr="006765EF">
        <w:rPr>
          <w:rFonts w:ascii="Times New Roman" w:eastAsia="Times New Roman" w:hAnsi="Times New Roman" w:cs="Times New Roman"/>
          <w:sz w:val="24"/>
          <w:szCs w:val="24"/>
          <w:lang w:eastAsia="pt-BR"/>
        </w:rPr>
        <w:t>quatro</w:t>
      </w:r>
      <w:r w:rsidR="00761D28" w:rsidRPr="006765E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variedades de tomate crioul</w:t>
      </w:r>
      <w:r w:rsidR="008572C5" w:rsidRPr="006765EF">
        <w:rPr>
          <w:rFonts w:ascii="Times New Roman" w:eastAsia="Times New Roman" w:hAnsi="Times New Roman" w:cs="Times New Roman"/>
          <w:sz w:val="24"/>
          <w:szCs w:val="24"/>
          <w:lang w:eastAsia="pt-BR"/>
        </w:rPr>
        <w:t>o</w:t>
      </w:r>
      <w:r w:rsidR="00597596" w:rsidRPr="006765E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(coração de boi, cereja, amarelo e outro)</w:t>
      </w:r>
      <w:r w:rsidR="008572C5" w:rsidRPr="006765E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; </w:t>
      </w:r>
      <w:r w:rsidR="00597596" w:rsidRPr="006765EF">
        <w:rPr>
          <w:rFonts w:ascii="Times New Roman" w:eastAsia="Times New Roman" w:hAnsi="Times New Roman" w:cs="Times New Roman"/>
          <w:sz w:val="24"/>
          <w:szCs w:val="24"/>
          <w:lang w:eastAsia="pt-BR"/>
        </w:rPr>
        <w:t>um</w:t>
      </w:r>
      <w:r w:rsidR="00761D28" w:rsidRPr="006765E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8572C5" w:rsidRPr="006765E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agricultor/a </w:t>
      </w:r>
      <w:r w:rsidR="00761D28" w:rsidRPr="006765E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para a conservação de cebolas </w:t>
      </w:r>
      <w:r w:rsidR="00B9401E" w:rsidRPr="006765E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e alhos </w:t>
      </w:r>
      <w:r w:rsidR="00761D28" w:rsidRPr="006765EF">
        <w:rPr>
          <w:rFonts w:ascii="Times New Roman" w:eastAsia="Times New Roman" w:hAnsi="Times New Roman" w:cs="Times New Roman"/>
          <w:sz w:val="24"/>
          <w:szCs w:val="24"/>
          <w:lang w:eastAsia="pt-BR"/>
        </w:rPr>
        <w:t>crioul</w:t>
      </w:r>
      <w:r w:rsidR="00B9401E" w:rsidRPr="006765EF">
        <w:rPr>
          <w:rFonts w:ascii="Times New Roman" w:eastAsia="Times New Roman" w:hAnsi="Times New Roman" w:cs="Times New Roman"/>
          <w:sz w:val="24"/>
          <w:szCs w:val="24"/>
          <w:lang w:eastAsia="pt-BR"/>
        </w:rPr>
        <w:t>o</w:t>
      </w:r>
      <w:r w:rsidR="00761D28" w:rsidRPr="006765E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s (“cebola </w:t>
      </w:r>
      <w:r w:rsidR="002B0A4B" w:rsidRPr="006765EF">
        <w:rPr>
          <w:rFonts w:ascii="Times New Roman" w:eastAsia="Times New Roman" w:hAnsi="Times New Roman" w:cs="Times New Roman"/>
          <w:sz w:val="24"/>
          <w:szCs w:val="24"/>
          <w:lang w:eastAsia="pt-BR"/>
        </w:rPr>
        <w:t>garrafa</w:t>
      </w:r>
      <w:r w:rsidR="00761D28" w:rsidRPr="006765EF">
        <w:rPr>
          <w:rFonts w:ascii="Times New Roman" w:eastAsia="Times New Roman" w:hAnsi="Times New Roman" w:cs="Times New Roman"/>
          <w:sz w:val="24"/>
          <w:szCs w:val="24"/>
          <w:lang w:eastAsia="pt-BR"/>
        </w:rPr>
        <w:t>”, cebola de família branca, cebola família vermelha</w:t>
      </w:r>
      <w:r w:rsidR="00B9401E" w:rsidRPr="006765EF">
        <w:rPr>
          <w:rFonts w:ascii="Times New Roman" w:eastAsia="Times New Roman" w:hAnsi="Times New Roman" w:cs="Times New Roman"/>
          <w:sz w:val="24"/>
          <w:szCs w:val="24"/>
          <w:lang w:eastAsia="pt-BR"/>
        </w:rPr>
        <w:t>, alho crioulo</w:t>
      </w:r>
      <w:r w:rsidR="00761D28" w:rsidRPr="006765E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); </w:t>
      </w:r>
      <w:r w:rsidR="008572C5" w:rsidRPr="006765E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e, um agricultor/a para a conservação de três variedades de melancia crioula (casca amarela com polpa vermelha, casca </w:t>
      </w:r>
      <w:r w:rsidR="001B487E" w:rsidRPr="006765E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de cor </w:t>
      </w:r>
      <w:r w:rsidR="008572C5" w:rsidRPr="006765EF">
        <w:rPr>
          <w:rFonts w:ascii="Times New Roman" w:eastAsia="Times New Roman" w:hAnsi="Times New Roman" w:cs="Times New Roman"/>
          <w:sz w:val="24"/>
          <w:szCs w:val="24"/>
          <w:lang w:eastAsia="pt-BR"/>
        </w:rPr>
        <w:t>variada com polpa amarela, casca de cor variada com polpa vermelha)</w:t>
      </w:r>
      <w:r w:rsidR="001B487E" w:rsidRPr="006765EF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14:paraId="5616CF77" w14:textId="25DAA362" w:rsidR="00174871" w:rsidRPr="005061C1" w:rsidRDefault="006765EF" w:rsidP="00467719">
      <w:pPr>
        <w:widowControl w:val="0"/>
        <w:suppressAutoHyphens/>
        <w:spacing w:before="120" w:after="120" w:line="276" w:lineRule="auto"/>
        <w:ind w:right="-29" w:firstLine="57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II</w:t>
      </w:r>
      <w:r w:rsidR="00174871" w:rsidRPr="006765E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–</w:t>
      </w:r>
      <w:r w:rsidR="00174871" w:rsidRPr="005061C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Cada agricultor/a poderá ser apoiado pela conservação </w:t>
      </w:r>
      <w:r w:rsidR="002B0A4B" w:rsidRPr="005061C1">
        <w:rPr>
          <w:rFonts w:ascii="Times New Roman" w:eastAsia="Times New Roman" w:hAnsi="Times New Roman" w:cs="Times New Roman"/>
          <w:sz w:val="24"/>
          <w:szCs w:val="24"/>
          <w:lang w:eastAsia="pt-BR"/>
        </w:rPr>
        <w:t>de apenas</w:t>
      </w:r>
      <w:r w:rsidR="00174871" w:rsidRPr="005061C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uma variedade das seguintes culturas: milho crioulo, pipoca crioula, arroz crioulo e feijão crioulo.</w:t>
      </w:r>
    </w:p>
    <w:p w14:paraId="31C0EFE6" w14:textId="6F3F623D" w:rsidR="002B0A4B" w:rsidRDefault="00FC2864" w:rsidP="00467719">
      <w:pPr>
        <w:widowControl w:val="0"/>
        <w:suppressAutoHyphens/>
        <w:spacing w:before="120" w:after="120" w:line="276" w:lineRule="auto"/>
        <w:ind w:right="-29" w:firstLine="57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B0A4B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Art. </w:t>
      </w:r>
      <w:r w:rsidR="003D43EE" w:rsidRPr="002B0A4B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3</w:t>
      </w:r>
      <w:r w:rsidRPr="002B0A4B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º</w:t>
      </w:r>
      <w:r w:rsidRPr="005061C1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  <w:r w:rsidR="009A78C3" w:rsidRPr="005061C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78343F" w:rsidRPr="005061C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 Programa será Coordenado pela </w:t>
      </w:r>
      <w:r w:rsidRPr="005061C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Comissão do Programa de Apoio aos Guardiões e Guardiãs de Sementes Crioulas - </w:t>
      </w:r>
      <w:r w:rsidR="00EB1862" w:rsidRPr="005061C1">
        <w:rPr>
          <w:rFonts w:ascii="Times New Roman" w:eastAsia="Times New Roman" w:hAnsi="Times New Roman" w:cs="Times New Roman"/>
          <w:sz w:val="24"/>
          <w:szCs w:val="24"/>
          <w:lang w:eastAsia="pt-BR"/>
        </w:rPr>
        <w:t>CP</w:t>
      </w:r>
      <w:r w:rsidRPr="005061C1">
        <w:rPr>
          <w:rFonts w:ascii="Times New Roman" w:eastAsia="Times New Roman" w:hAnsi="Times New Roman" w:cs="Times New Roman"/>
          <w:sz w:val="24"/>
          <w:szCs w:val="24"/>
          <w:lang w:eastAsia="pt-BR"/>
        </w:rPr>
        <w:t>A</w:t>
      </w:r>
      <w:r w:rsidR="00EB1862" w:rsidRPr="005061C1">
        <w:rPr>
          <w:rFonts w:ascii="Times New Roman" w:eastAsia="Times New Roman" w:hAnsi="Times New Roman" w:cs="Times New Roman"/>
          <w:sz w:val="24"/>
          <w:szCs w:val="24"/>
          <w:lang w:eastAsia="pt-BR"/>
        </w:rPr>
        <w:t>GG</w:t>
      </w:r>
      <w:r w:rsidR="009A78C3" w:rsidRPr="005061C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</w:t>
      </w:r>
      <w:r w:rsidR="0078343F" w:rsidRPr="005061C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que </w:t>
      </w:r>
      <w:r w:rsidR="00AA58CF" w:rsidRPr="005061C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será composta por </w:t>
      </w:r>
      <w:r w:rsidR="00EB1862" w:rsidRPr="005061C1">
        <w:rPr>
          <w:rFonts w:ascii="Times New Roman" w:eastAsia="Times New Roman" w:hAnsi="Times New Roman" w:cs="Times New Roman"/>
          <w:sz w:val="24"/>
          <w:szCs w:val="24"/>
          <w:lang w:eastAsia="pt-BR"/>
        </w:rPr>
        <w:t>05 (cinco)</w:t>
      </w:r>
      <w:r w:rsidR="00AA58CF" w:rsidRPr="005061C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membros</w:t>
      </w:r>
      <w:r w:rsidR="0075501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</w:t>
      </w:r>
      <w:r w:rsidR="0075501A" w:rsidRPr="002B0A4B">
        <w:rPr>
          <w:rFonts w:ascii="Times New Roman" w:eastAsia="Times New Roman" w:hAnsi="Times New Roman" w:cs="Times New Roman"/>
          <w:sz w:val="24"/>
          <w:szCs w:val="24"/>
          <w:lang w:eastAsia="pt-BR"/>
        </w:rPr>
        <w:t>coordenados pelo representante da Secretaria da Agricultura e Meio Ambiente</w:t>
      </w:r>
      <w:r w:rsidR="0075501A">
        <w:rPr>
          <w:rFonts w:ascii="Times New Roman" w:eastAsia="Times New Roman" w:hAnsi="Times New Roman" w:cs="Times New Roman"/>
          <w:sz w:val="24"/>
          <w:szCs w:val="24"/>
          <w:lang w:eastAsia="pt-BR"/>
        </w:rPr>
        <w:t>,</w:t>
      </w:r>
      <w:r w:rsidR="00AA58CF" w:rsidRPr="005061C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sendo</w:t>
      </w:r>
      <w:r w:rsidR="002B0A4B">
        <w:rPr>
          <w:rFonts w:ascii="Times New Roman" w:eastAsia="Times New Roman" w:hAnsi="Times New Roman" w:cs="Times New Roman"/>
          <w:sz w:val="24"/>
          <w:szCs w:val="24"/>
          <w:lang w:eastAsia="pt-BR"/>
        </w:rPr>
        <w:t>:</w:t>
      </w:r>
    </w:p>
    <w:p w14:paraId="65B6B8F8" w14:textId="77777777" w:rsidR="002B0A4B" w:rsidRDefault="00AA58CF" w:rsidP="00467719">
      <w:pPr>
        <w:pStyle w:val="PargrafodaLista"/>
        <w:widowControl w:val="0"/>
        <w:numPr>
          <w:ilvl w:val="0"/>
          <w:numId w:val="19"/>
        </w:numPr>
        <w:suppressAutoHyphens/>
        <w:spacing w:before="120" w:after="120" w:line="276" w:lineRule="auto"/>
        <w:ind w:left="0" w:right="-29" w:firstLine="284"/>
        <w:jc w:val="both"/>
      </w:pPr>
      <w:r w:rsidRPr="002B0A4B">
        <w:t xml:space="preserve">01 </w:t>
      </w:r>
      <w:bookmarkStart w:id="7" w:name="_Hlk134200170"/>
      <w:r w:rsidR="00EB1862" w:rsidRPr="002B0A4B">
        <w:t xml:space="preserve">(um) </w:t>
      </w:r>
      <w:bookmarkEnd w:id="7"/>
      <w:r w:rsidRPr="002B0A4B">
        <w:t>representando a Secretaria Municipal da Agricultura e Meio Ambiente</w:t>
      </w:r>
      <w:r w:rsidR="002B0A4B">
        <w:t>;</w:t>
      </w:r>
    </w:p>
    <w:p w14:paraId="6CB34695" w14:textId="77777777" w:rsidR="002B0A4B" w:rsidRDefault="00AA58CF" w:rsidP="00467719">
      <w:pPr>
        <w:pStyle w:val="PargrafodaLista"/>
        <w:widowControl w:val="0"/>
        <w:numPr>
          <w:ilvl w:val="0"/>
          <w:numId w:val="19"/>
        </w:numPr>
        <w:suppressAutoHyphens/>
        <w:spacing w:before="120" w:after="120" w:line="276" w:lineRule="auto"/>
        <w:ind w:left="0" w:right="-29" w:firstLine="284"/>
        <w:jc w:val="both"/>
      </w:pPr>
      <w:r w:rsidRPr="002B0A4B">
        <w:t xml:space="preserve"> 01 </w:t>
      </w:r>
      <w:r w:rsidR="00EB1862" w:rsidRPr="002B0A4B">
        <w:t>(um) representando</w:t>
      </w:r>
      <w:r w:rsidRPr="002B0A4B">
        <w:t xml:space="preserve"> a Cooperativa d</w:t>
      </w:r>
      <w:r w:rsidR="00EB1862" w:rsidRPr="002B0A4B">
        <w:t xml:space="preserve">a Agricultura Familiar Camponesa em Organização Solidária – </w:t>
      </w:r>
      <w:proofErr w:type="spellStart"/>
      <w:r w:rsidR="00EB1862" w:rsidRPr="002B0A4B">
        <w:t>CooperAnchieta</w:t>
      </w:r>
      <w:proofErr w:type="spellEnd"/>
      <w:r w:rsidR="002B0A4B">
        <w:t>;</w:t>
      </w:r>
    </w:p>
    <w:p w14:paraId="10B1CD14" w14:textId="77777777" w:rsidR="0075501A" w:rsidRDefault="00EB1862" w:rsidP="00467719">
      <w:pPr>
        <w:pStyle w:val="PargrafodaLista"/>
        <w:widowControl w:val="0"/>
        <w:numPr>
          <w:ilvl w:val="0"/>
          <w:numId w:val="19"/>
        </w:numPr>
        <w:suppressAutoHyphens/>
        <w:spacing w:before="120" w:after="120" w:line="276" w:lineRule="auto"/>
        <w:ind w:left="0" w:right="-29" w:firstLine="284"/>
        <w:jc w:val="both"/>
      </w:pPr>
      <w:r w:rsidRPr="002B0A4B">
        <w:lastRenderedPageBreak/>
        <w:t xml:space="preserve"> 01 (um) representante do Sindicato dos Trabalhadores na Agricultura Familiar de Anchieta – </w:t>
      </w:r>
      <w:proofErr w:type="spellStart"/>
      <w:r w:rsidRPr="002B0A4B">
        <w:t>Sintraf</w:t>
      </w:r>
      <w:proofErr w:type="spellEnd"/>
      <w:r w:rsidRPr="002B0A4B">
        <w:t>;</w:t>
      </w:r>
    </w:p>
    <w:p w14:paraId="59E219BD" w14:textId="3D74C7B4" w:rsidR="0075501A" w:rsidRDefault="00EB1862" w:rsidP="00467719">
      <w:pPr>
        <w:pStyle w:val="PargrafodaLista"/>
        <w:widowControl w:val="0"/>
        <w:numPr>
          <w:ilvl w:val="0"/>
          <w:numId w:val="19"/>
        </w:numPr>
        <w:suppressAutoHyphens/>
        <w:spacing w:before="120" w:after="120" w:line="276" w:lineRule="auto"/>
        <w:ind w:left="0" w:right="-29" w:firstLine="284"/>
        <w:jc w:val="both"/>
      </w:pPr>
      <w:r w:rsidRPr="002B0A4B">
        <w:t xml:space="preserve"> 01(</w:t>
      </w:r>
      <w:r w:rsidR="0075501A" w:rsidRPr="002B0A4B">
        <w:t>um) representante</w:t>
      </w:r>
      <w:r w:rsidRPr="002B0A4B">
        <w:t xml:space="preserve"> da Secretaria Municipal de Administração e Gestão</w:t>
      </w:r>
      <w:r w:rsidR="0075501A">
        <w:t>;</w:t>
      </w:r>
    </w:p>
    <w:p w14:paraId="1F528B3C" w14:textId="77777777" w:rsidR="0075501A" w:rsidRDefault="00EB1862" w:rsidP="00467719">
      <w:pPr>
        <w:pStyle w:val="PargrafodaLista"/>
        <w:widowControl w:val="0"/>
        <w:numPr>
          <w:ilvl w:val="0"/>
          <w:numId w:val="19"/>
        </w:numPr>
        <w:suppressAutoHyphens/>
        <w:spacing w:before="120" w:after="120" w:line="276" w:lineRule="auto"/>
        <w:ind w:left="0" w:right="-29" w:firstLine="284"/>
        <w:jc w:val="both"/>
      </w:pPr>
      <w:r w:rsidRPr="002B0A4B">
        <w:t xml:space="preserve"> 01(</w:t>
      </w:r>
      <w:r w:rsidR="0075501A" w:rsidRPr="002B0A4B">
        <w:t>um) representa</w:t>
      </w:r>
      <w:r w:rsidR="0075501A">
        <w:t>nte</w:t>
      </w:r>
      <w:r w:rsidRPr="002B0A4B">
        <w:t xml:space="preserve"> </w:t>
      </w:r>
      <w:r w:rsidR="0075501A">
        <w:t>d</w:t>
      </w:r>
      <w:r w:rsidRPr="002B0A4B">
        <w:t>o Escritório Local da Empresa de Pesquisa Agropecuária e Extensão Rural de Santa Catarina– Epagri</w:t>
      </w:r>
      <w:r w:rsidR="0075501A">
        <w:t>;</w:t>
      </w:r>
    </w:p>
    <w:p w14:paraId="6215E7C7" w14:textId="1BE0B0E4" w:rsidR="004E66DC" w:rsidRPr="005061C1" w:rsidRDefault="0078343F" w:rsidP="00467719">
      <w:pPr>
        <w:widowControl w:val="0"/>
        <w:suppressAutoHyphens/>
        <w:spacing w:before="120" w:after="120" w:line="276" w:lineRule="auto"/>
        <w:ind w:right="-29" w:firstLine="57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C7043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Art. 4º</w:t>
      </w:r>
      <w:r w:rsidRPr="005061C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. </w:t>
      </w:r>
      <w:r w:rsidR="00C14ABD" w:rsidRPr="005061C1">
        <w:rPr>
          <w:rFonts w:ascii="Times New Roman" w:eastAsia="Times New Roman" w:hAnsi="Times New Roman" w:cs="Times New Roman"/>
          <w:sz w:val="24"/>
          <w:szCs w:val="24"/>
          <w:lang w:eastAsia="pt-BR"/>
        </w:rPr>
        <w:t>Os agricultores/as beneficiários deverão plantar pelo menos 5</w:t>
      </w:r>
      <w:r w:rsidR="00151605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  <w:r w:rsidR="00C14ABD" w:rsidRPr="005061C1">
        <w:rPr>
          <w:rFonts w:ascii="Times New Roman" w:eastAsia="Times New Roman" w:hAnsi="Times New Roman" w:cs="Times New Roman"/>
          <w:sz w:val="24"/>
          <w:szCs w:val="24"/>
          <w:lang w:eastAsia="pt-BR"/>
        </w:rPr>
        <w:t>000m² (cinco mil metros quadrados) da variedade de milho crioulo a ser conservada</w:t>
      </w:r>
      <w:r w:rsidRPr="005061C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; </w:t>
      </w:r>
      <w:r w:rsidR="00C14ABD" w:rsidRPr="005061C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2</w:t>
      </w:r>
      <w:r w:rsidR="00151605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  <w:r w:rsidR="00C14ABD" w:rsidRPr="005061C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000m² </w:t>
      </w:r>
      <w:bookmarkStart w:id="8" w:name="_Hlk135927869"/>
      <w:r w:rsidR="00C14ABD" w:rsidRPr="005061C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(dois mil metros quadrados) </w:t>
      </w:r>
      <w:bookmarkEnd w:id="8"/>
      <w:r w:rsidR="00C14ABD" w:rsidRPr="005061C1">
        <w:rPr>
          <w:rFonts w:ascii="Times New Roman" w:eastAsia="Times New Roman" w:hAnsi="Times New Roman" w:cs="Times New Roman"/>
          <w:sz w:val="24"/>
          <w:szCs w:val="24"/>
          <w:lang w:eastAsia="pt-BR"/>
        </w:rPr>
        <w:t>da variedade de pipoca crioula</w:t>
      </w:r>
      <w:r w:rsidRPr="005061C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 ser conservada; 2</w:t>
      </w:r>
      <w:r w:rsidR="00151605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  <w:r w:rsidRPr="005061C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000 m² </w:t>
      </w:r>
      <w:r w:rsidR="00EB528A" w:rsidRPr="005061C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(dois mil metros quadrados) </w:t>
      </w:r>
      <w:r w:rsidRPr="005061C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com a variedade de </w:t>
      </w:r>
      <w:r w:rsidR="004E66DC" w:rsidRPr="005061C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arroz crioulo </w:t>
      </w:r>
      <w:r w:rsidR="00C14ABD" w:rsidRPr="005061C1">
        <w:rPr>
          <w:rFonts w:ascii="Times New Roman" w:eastAsia="Times New Roman" w:hAnsi="Times New Roman" w:cs="Times New Roman"/>
          <w:sz w:val="24"/>
          <w:szCs w:val="24"/>
          <w:lang w:eastAsia="pt-BR"/>
        </w:rPr>
        <w:t>a ser conservada;</w:t>
      </w:r>
      <w:r w:rsidR="004E66DC" w:rsidRPr="005061C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5061C1">
        <w:rPr>
          <w:rFonts w:ascii="Times New Roman" w:eastAsia="Times New Roman" w:hAnsi="Times New Roman" w:cs="Times New Roman"/>
          <w:sz w:val="24"/>
          <w:szCs w:val="24"/>
          <w:lang w:eastAsia="pt-BR"/>
        </w:rPr>
        <w:t>3</w:t>
      </w:r>
      <w:r w:rsidR="00151605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  <w:r w:rsidRPr="005061C1">
        <w:rPr>
          <w:rFonts w:ascii="Times New Roman" w:eastAsia="Times New Roman" w:hAnsi="Times New Roman" w:cs="Times New Roman"/>
          <w:sz w:val="24"/>
          <w:szCs w:val="24"/>
          <w:lang w:eastAsia="pt-BR"/>
        </w:rPr>
        <w:t>000m²</w:t>
      </w:r>
      <w:r w:rsidR="00EB528A" w:rsidRPr="005061C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(três mil metros quadrados) </w:t>
      </w:r>
      <w:r w:rsidRPr="005061C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com a área de feijão crioulo a ser conservada; 100</w:t>
      </w:r>
      <w:r w:rsidR="00EB528A" w:rsidRPr="005061C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(cem)</w:t>
      </w:r>
      <w:r w:rsidRPr="005061C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plantas de tomate de cada variedade crioula a ser conservada; 4</w:t>
      </w:r>
      <w:r w:rsidR="00EB528A" w:rsidRPr="005061C1">
        <w:rPr>
          <w:rFonts w:ascii="Times New Roman" w:eastAsia="Times New Roman" w:hAnsi="Times New Roman" w:cs="Times New Roman"/>
          <w:sz w:val="24"/>
          <w:szCs w:val="24"/>
          <w:lang w:eastAsia="pt-BR"/>
        </w:rPr>
        <w:t>0</w:t>
      </w:r>
      <w:r w:rsidRPr="005061C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0 </w:t>
      </w:r>
      <w:r w:rsidR="00EB528A" w:rsidRPr="005061C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(quatrocentas) </w:t>
      </w:r>
      <w:r w:rsidRPr="005061C1">
        <w:rPr>
          <w:rFonts w:ascii="Times New Roman" w:eastAsia="Times New Roman" w:hAnsi="Times New Roman" w:cs="Times New Roman"/>
          <w:sz w:val="24"/>
          <w:szCs w:val="24"/>
          <w:lang w:eastAsia="pt-BR"/>
        </w:rPr>
        <w:t>mudas de cebola de cada variedade crioula a ser conservada</w:t>
      </w:r>
      <w:r w:rsidR="00B9401E" w:rsidRPr="005061C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e 500 pés de alho</w:t>
      </w:r>
      <w:r w:rsidR="00597596" w:rsidRPr="005061C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50 </w:t>
      </w:r>
      <w:r w:rsidR="00EB528A" w:rsidRPr="005061C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(cinquenta) </w:t>
      </w:r>
      <w:r w:rsidR="00597596" w:rsidRPr="005061C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covas de </w:t>
      </w:r>
      <w:r w:rsidR="00AF4514" w:rsidRPr="005061C1">
        <w:rPr>
          <w:rFonts w:ascii="Times New Roman" w:eastAsia="Times New Roman" w:hAnsi="Times New Roman" w:cs="Times New Roman"/>
          <w:sz w:val="24"/>
          <w:szCs w:val="24"/>
          <w:lang w:eastAsia="pt-BR"/>
        </w:rPr>
        <w:t>duas plantas</w:t>
      </w:r>
      <w:r w:rsidR="00597596" w:rsidRPr="005061C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cada de cada variedade de </w:t>
      </w:r>
      <w:r w:rsidR="00F21F7B" w:rsidRPr="005061C1">
        <w:rPr>
          <w:rFonts w:ascii="Times New Roman" w:eastAsia="Times New Roman" w:hAnsi="Times New Roman" w:cs="Times New Roman"/>
          <w:sz w:val="24"/>
          <w:szCs w:val="24"/>
          <w:lang w:eastAsia="pt-BR"/>
        </w:rPr>
        <w:t>melancia</w:t>
      </w:r>
      <w:r w:rsidR="00597596" w:rsidRPr="005061C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 ser conservada.</w:t>
      </w:r>
    </w:p>
    <w:p w14:paraId="7D69BB18" w14:textId="5847FEDB" w:rsidR="00C14ABD" w:rsidRPr="005061C1" w:rsidRDefault="00913D44" w:rsidP="00467719">
      <w:pPr>
        <w:widowControl w:val="0"/>
        <w:suppressAutoHyphens/>
        <w:spacing w:before="120" w:after="120" w:line="276" w:lineRule="auto"/>
        <w:ind w:right="-29" w:firstLine="57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13D44">
        <w:rPr>
          <w:rFonts w:ascii="Times New Roman" w:eastAsia="Times New Roman" w:hAnsi="Times New Roman" w:cs="Times New Roman"/>
          <w:sz w:val="24"/>
          <w:szCs w:val="24"/>
          <w:lang w:eastAsia="pt-BR"/>
        </w:rPr>
        <w:t>I</w:t>
      </w:r>
      <w:r w:rsidR="00C14ABD" w:rsidRPr="005061C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– O sistema de cultivo </w:t>
      </w:r>
      <w:r w:rsidR="00AF4514" w:rsidRPr="005061C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de todas as espécies </w:t>
      </w:r>
      <w:r w:rsidR="00C14ABD" w:rsidRPr="005061C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deverá </w:t>
      </w:r>
      <w:r w:rsidR="009A78C3" w:rsidRPr="005061C1">
        <w:rPr>
          <w:rFonts w:ascii="Times New Roman" w:eastAsia="Times New Roman" w:hAnsi="Times New Roman" w:cs="Times New Roman"/>
          <w:sz w:val="24"/>
          <w:szCs w:val="24"/>
          <w:lang w:eastAsia="pt-BR"/>
        </w:rPr>
        <w:t>obedecer aos</w:t>
      </w:r>
      <w:r w:rsidR="00C14ABD" w:rsidRPr="005061C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preceitos e técnicas preconizad</w:t>
      </w:r>
      <w:r w:rsidR="00AF4514" w:rsidRPr="005061C1">
        <w:rPr>
          <w:rFonts w:ascii="Times New Roman" w:eastAsia="Times New Roman" w:hAnsi="Times New Roman" w:cs="Times New Roman"/>
          <w:sz w:val="24"/>
          <w:szCs w:val="24"/>
          <w:lang w:eastAsia="pt-BR"/>
        </w:rPr>
        <w:t>a</w:t>
      </w:r>
      <w:r w:rsidR="00C14ABD" w:rsidRPr="005061C1">
        <w:rPr>
          <w:rFonts w:ascii="Times New Roman" w:eastAsia="Times New Roman" w:hAnsi="Times New Roman" w:cs="Times New Roman"/>
          <w:sz w:val="24"/>
          <w:szCs w:val="24"/>
          <w:lang w:eastAsia="pt-BR"/>
        </w:rPr>
        <w:t>s pela agricultura orgânica;</w:t>
      </w:r>
    </w:p>
    <w:p w14:paraId="5C3B86F2" w14:textId="4BE2B308" w:rsidR="00EB528A" w:rsidRPr="005061C1" w:rsidRDefault="00913D44" w:rsidP="00467719">
      <w:pPr>
        <w:widowControl w:val="0"/>
        <w:suppressAutoHyphens/>
        <w:spacing w:before="120" w:after="120" w:line="276" w:lineRule="auto"/>
        <w:ind w:right="-29" w:firstLine="57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13D44">
        <w:rPr>
          <w:rFonts w:ascii="Times New Roman" w:eastAsia="Times New Roman" w:hAnsi="Times New Roman" w:cs="Times New Roman"/>
          <w:sz w:val="24"/>
          <w:szCs w:val="24"/>
          <w:lang w:eastAsia="pt-BR"/>
        </w:rPr>
        <w:t>II</w:t>
      </w:r>
      <w:r w:rsidR="00EB528A" w:rsidRPr="005061C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- As variedades de melancias deverão ser plantadas com pelo menos 200 (duzentos) metros de distância entre si.</w:t>
      </w:r>
    </w:p>
    <w:p w14:paraId="72B4DC3C" w14:textId="5EFFBDD3" w:rsidR="00F21F7B" w:rsidRPr="005061C1" w:rsidRDefault="00A42533" w:rsidP="00467719">
      <w:pPr>
        <w:widowControl w:val="0"/>
        <w:suppressAutoHyphens/>
        <w:spacing w:before="120" w:after="120" w:line="276" w:lineRule="auto"/>
        <w:ind w:right="-29" w:firstLine="57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bookmarkStart w:id="9" w:name="art2v"/>
      <w:bookmarkEnd w:id="9"/>
      <w:r w:rsidRPr="00AF6AD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Art. 5º</w:t>
      </w:r>
      <w:r w:rsidRPr="005061C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. Os agricultores/as guardiões e guardiãs selecionados através de edital sob coordenação </w:t>
      </w:r>
      <w:r w:rsidR="00F21F7B" w:rsidRPr="005061C1">
        <w:rPr>
          <w:rFonts w:ascii="Times New Roman" w:eastAsia="Times New Roman" w:hAnsi="Times New Roman" w:cs="Times New Roman"/>
          <w:sz w:val="24"/>
          <w:szCs w:val="24"/>
          <w:lang w:eastAsia="pt-BR"/>
        </w:rPr>
        <w:t>da CPAGG</w:t>
      </w:r>
      <w:r w:rsidRPr="005061C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EB528A" w:rsidRPr="005061C1">
        <w:rPr>
          <w:rFonts w:ascii="Times New Roman" w:eastAsia="Times New Roman" w:hAnsi="Times New Roman" w:cs="Times New Roman"/>
          <w:sz w:val="24"/>
          <w:szCs w:val="24"/>
          <w:lang w:eastAsia="pt-BR"/>
        </w:rPr>
        <w:t>em parceria com a Secretaria</w:t>
      </w:r>
      <w:r w:rsidR="00D7732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Municipal</w:t>
      </w:r>
      <w:r w:rsidR="00EB528A" w:rsidRPr="005061C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Agricultura e Meio Ambiente </w:t>
      </w:r>
      <w:r w:rsidRPr="005061C1">
        <w:rPr>
          <w:rFonts w:ascii="Times New Roman" w:eastAsia="Times New Roman" w:hAnsi="Times New Roman" w:cs="Times New Roman"/>
          <w:sz w:val="24"/>
          <w:szCs w:val="24"/>
          <w:lang w:eastAsia="pt-BR"/>
        </w:rPr>
        <w:t>serão a</w:t>
      </w:r>
      <w:r w:rsidR="005E7C7B" w:rsidRPr="005061C1">
        <w:rPr>
          <w:rFonts w:ascii="Times New Roman" w:eastAsia="Times New Roman" w:hAnsi="Times New Roman" w:cs="Times New Roman"/>
          <w:sz w:val="24"/>
          <w:szCs w:val="24"/>
          <w:lang w:eastAsia="pt-BR"/>
        </w:rPr>
        <w:t>poia</w:t>
      </w:r>
      <w:r w:rsidRPr="005061C1">
        <w:rPr>
          <w:rFonts w:ascii="Times New Roman" w:eastAsia="Times New Roman" w:hAnsi="Times New Roman" w:cs="Times New Roman"/>
          <w:sz w:val="24"/>
          <w:szCs w:val="24"/>
          <w:lang w:eastAsia="pt-BR"/>
        </w:rPr>
        <w:t>dos</w:t>
      </w:r>
      <w:r w:rsidR="005E7C7B" w:rsidRPr="005061C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financeiramente</w:t>
      </w:r>
      <w:r w:rsidRPr="005061C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EE13FE" w:rsidRPr="005061C1">
        <w:rPr>
          <w:rFonts w:ascii="Times New Roman" w:eastAsia="Times New Roman" w:hAnsi="Times New Roman" w:cs="Times New Roman"/>
          <w:sz w:val="24"/>
          <w:szCs w:val="24"/>
          <w:lang w:eastAsia="pt-BR"/>
        </w:rPr>
        <w:t>pelo município</w:t>
      </w:r>
      <w:r w:rsidR="00EB528A" w:rsidRPr="005061C1">
        <w:rPr>
          <w:rFonts w:ascii="Times New Roman" w:eastAsia="Times New Roman" w:hAnsi="Times New Roman" w:cs="Times New Roman"/>
          <w:sz w:val="24"/>
          <w:szCs w:val="24"/>
          <w:lang w:eastAsia="pt-BR"/>
        </w:rPr>
        <w:t>,</w:t>
      </w:r>
      <w:r w:rsidR="00EE13FE" w:rsidRPr="005061C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5061C1">
        <w:rPr>
          <w:rFonts w:ascii="Times New Roman" w:eastAsia="Times New Roman" w:hAnsi="Times New Roman" w:cs="Times New Roman"/>
          <w:sz w:val="24"/>
          <w:szCs w:val="24"/>
          <w:lang w:eastAsia="pt-BR"/>
        </w:rPr>
        <w:t>mediante compromissos assumidos com a conservação</w:t>
      </w:r>
      <w:r w:rsidR="00EE13FE" w:rsidRPr="005061C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</w:t>
      </w:r>
      <w:r w:rsidR="00F21F7B" w:rsidRPr="005061C1">
        <w:rPr>
          <w:rFonts w:ascii="Times New Roman" w:eastAsia="Times New Roman" w:hAnsi="Times New Roman" w:cs="Times New Roman"/>
          <w:sz w:val="24"/>
          <w:szCs w:val="24"/>
          <w:lang w:eastAsia="pt-BR"/>
        </w:rPr>
        <w:t>disseminação da(s)</w:t>
      </w:r>
      <w:r w:rsidR="00EE13FE" w:rsidRPr="005061C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F21F7B" w:rsidRPr="005061C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variedade(s) </w:t>
      </w:r>
      <w:r w:rsidR="00EE13FE" w:rsidRPr="005061C1">
        <w:rPr>
          <w:rFonts w:ascii="Times New Roman" w:eastAsia="Times New Roman" w:hAnsi="Times New Roman" w:cs="Times New Roman"/>
          <w:sz w:val="24"/>
          <w:szCs w:val="24"/>
          <w:lang w:eastAsia="pt-BR"/>
        </w:rPr>
        <w:t>e conservada</w:t>
      </w:r>
      <w:r w:rsidR="00F21F7B" w:rsidRPr="005061C1">
        <w:rPr>
          <w:rFonts w:ascii="Times New Roman" w:eastAsia="Times New Roman" w:hAnsi="Times New Roman" w:cs="Times New Roman"/>
          <w:sz w:val="24"/>
          <w:szCs w:val="24"/>
          <w:lang w:eastAsia="pt-BR"/>
        </w:rPr>
        <w:t>(s)</w:t>
      </w:r>
      <w:r w:rsidR="00EE13FE" w:rsidRPr="005061C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e também </w:t>
      </w:r>
      <w:r w:rsidR="009C7043" w:rsidRPr="005061C1">
        <w:rPr>
          <w:rFonts w:ascii="Times New Roman" w:eastAsia="Times New Roman" w:hAnsi="Times New Roman" w:cs="Times New Roman"/>
          <w:sz w:val="24"/>
          <w:szCs w:val="24"/>
          <w:lang w:eastAsia="pt-BR"/>
        </w:rPr>
        <w:t>mediante fornecimento</w:t>
      </w:r>
      <w:r w:rsidR="00EE13FE" w:rsidRPr="005061C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sementes</w:t>
      </w:r>
      <w:r w:rsidR="005A6921" w:rsidRPr="005061C1">
        <w:rPr>
          <w:rFonts w:ascii="Times New Roman" w:eastAsia="Times New Roman" w:hAnsi="Times New Roman" w:cs="Times New Roman"/>
          <w:sz w:val="24"/>
          <w:szCs w:val="24"/>
          <w:lang w:eastAsia="pt-BR"/>
        </w:rPr>
        <w:t>, mudas ou bulbos para o município para que</w:t>
      </w:r>
      <w:r w:rsidR="00F21F7B" w:rsidRPr="005061C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este ente</w:t>
      </w:r>
      <w:r w:rsidR="005A6921" w:rsidRPr="005061C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faça a distribuição </w:t>
      </w:r>
      <w:r w:rsidR="00F21F7B" w:rsidRPr="005061C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para o plantio a todos os interessados. </w:t>
      </w:r>
    </w:p>
    <w:p w14:paraId="1F71E056" w14:textId="011B3D85" w:rsidR="00F21F7B" w:rsidRPr="005061C1" w:rsidRDefault="00F21F7B" w:rsidP="00467719">
      <w:pPr>
        <w:widowControl w:val="0"/>
        <w:suppressAutoHyphens/>
        <w:spacing w:before="120" w:after="120" w:line="276" w:lineRule="auto"/>
        <w:ind w:right="-29" w:firstLine="57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F6AD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Art. 6º</w:t>
      </w:r>
      <w:r w:rsidRPr="005061C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. Para a primeira edição do projeto a se realizar ainda no ano de 2023, </w:t>
      </w:r>
      <w:r w:rsidR="009C7043" w:rsidRPr="005061C1">
        <w:rPr>
          <w:rFonts w:ascii="Times New Roman" w:eastAsia="Times New Roman" w:hAnsi="Times New Roman" w:cs="Times New Roman"/>
          <w:sz w:val="24"/>
          <w:szCs w:val="24"/>
          <w:lang w:eastAsia="pt-BR"/>
        </w:rPr>
        <w:t>o apoio</w:t>
      </w:r>
      <w:r w:rsidR="005E7C7B" w:rsidRPr="005061C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financeiro </w:t>
      </w:r>
      <w:r w:rsidRPr="005061C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será </w:t>
      </w:r>
      <w:r w:rsidR="009C7043" w:rsidRPr="005061C1">
        <w:rPr>
          <w:rFonts w:ascii="Times New Roman" w:eastAsia="Times New Roman" w:hAnsi="Times New Roman" w:cs="Times New Roman"/>
          <w:sz w:val="24"/>
          <w:szCs w:val="24"/>
          <w:lang w:eastAsia="pt-BR"/>
        </w:rPr>
        <w:t>de R</w:t>
      </w:r>
      <w:r w:rsidR="009A78C3" w:rsidRPr="005061C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$ </w:t>
      </w:r>
      <w:r w:rsidR="005E64DE" w:rsidRPr="005061C1">
        <w:rPr>
          <w:rFonts w:ascii="Times New Roman" w:eastAsia="Times New Roman" w:hAnsi="Times New Roman" w:cs="Times New Roman"/>
          <w:sz w:val="24"/>
          <w:szCs w:val="24"/>
          <w:lang w:eastAsia="pt-BR"/>
        </w:rPr>
        <w:t>750</w:t>
      </w:r>
      <w:r w:rsidR="009A78C3" w:rsidRPr="005061C1">
        <w:rPr>
          <w:rFonts w:ascii="Times New Roman" w:eastAsia="Times New Roman" w:hAnsi="Times New Roman" w:cs="Times New Roman"/>
          <w:sz w:val="24"/>
          <w:szCs w:val="24"/>
          <w:lang w:eastAsia="pt-BR"/>
        </w:rPr>
        <w:t>,00</w:t>
      </w:r>
      <w:r w:rsidR="00756BB8" w:rsidRPr="005061C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(</w:t>
      </w:r>
      <w:r w:rsidR="005E64DE" w:rsidRPr="005061C1">
        <w:rPr>
          <w:rFonts w:ascii="Times New Roman" w:eastAsia="Times New Roman" w:hAnsi="Times New Roman" w:cs="Times New Roman"/>
          <w:sz w:val="24"/>
          <w:szCs w:val="24"/>
          <w:lang w:eastAsia="pt-BR"/>
        </w:rPr>
        <w:t>setecentos e cinquenta</w:t>
      </w:r>
      <w:r w:rsidR="00756BB8" w:rsidRPr="005061C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reais)</w:t>
      </w:r>
      <w:r w:rsidR="009A78C3" w:rsidRPr="005061C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por </w:t>
      </w:r>
      <w:r w:rsidRPr="005061C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agricultor/a selecionado. A partir do segundo ano de vigência do programa o valor será de R$ 1.000,00 (um mil </w:t>
      </w:r>
      <w:r w:rsidR="00246187" w:rsidRPr="005061C1">
        <w:rPr>
          <w:rFonts w:ascii="Times New Roman" w:eastAsia="Times New Roman" w:hAnsi="Times New Roman" w:cs="Times New Roman"/>
          <w:sz w:val="24"/>
          <w:szCs w:val="24"/>
          <w:lang w:eastAsia="pt-BR"/>
        </w:rPr>
        <w:t>reais)</w:t>
      </w:r>
      <w:r w:rsidRPr="005061C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por agricultor</w:t>
      </w:r>
      <w:r w:rsidR="00246187" w:rsidRPr="005061C1">
        <w:rPr>
          <w:rFonts w:ascii="Times New Roman" w:eastAsia="Times New Roman" w:hAnsi="Times New Roman" w:cs="Times New Roman"/>
          <w:sz w:val="24"/>
          <w:szCs w:val="24"/>
          <w:lang w:eastAsia="pt-BR"/>
        </w:rPr>
        <w:t>/a</w:t>
      </w:r>
      <w:r w:rsidRPr="005061C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selecionado, sendo a partir daí a correção </w:t>
      </w:r>
      <w:r w:rsidR="00246187" w:rsidRPr="005061C1">
        <w:rPr>
          <w:rFonts w:ascii="Times New Roman" w:eastAsia="Times New Roman" w:hAnsi="Times New Roman" w:cs="Times New Roman"/>
          <w:sz w:val="24"/>
          <w:szCs w:val="24"/>
          <w:lang w:eastAsia="pt-BR"/>
        </w:rPr>
        <w:t>do valor de acordo com o índice</w:t>
      </w:r>
      <w:r w:rsidRPr="005061C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da Unidade Fiscal de Refer</w:t>
      </w:r>
      <w:r w:rsidR="00246187" w:rsidRPr="005061C1">
        <w:rPr>
          <w:rFonts w:ascii="Times New Roman" w:eastAsia="Times New Roman" w:hAnsi="Times New Roman" w:cs="Times New Roman"/>
          <w:sz w:val="24"/>
          <w:szCs w:val="24"/>
          <w:lang w:eastAsia="pt-BR"/>
        </w:rPr>
        <w:t>ê</w:t>
      </w:r>
      <w:r w:rsidRPr="005061C1">
        <w:rPr>
          <w:rFonts w:ascii="Times New Roman" w:eastAsia="Times New Roman" w:hAnsi="Times New Roman" w:cs="Times New Roman"/>
          <w:sz w:val="24"/>
          <w:szCs w:val="24"/>
          <w:lang w:eastAsia="pt-BR"/>
        </w:rPr>
        <w:t>ncia Municipal</w:t>
      </w:r>
      <w:r w:rsidR="00246187" w:rsidRPr="005061C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5061C1">
        <w:rPr>
          <w:rFonts w:ascii="Times New Roman" w:eastAsia="Times New Roman" w:hAnsi="Times New Roman" w:cs="Times New Roman"/>
          <w:sz w:val="24"/>
          <w:szCs w:val="24"/>
          <w:lang w:eastAsia="pt-BR"/>
        </w:rPr>
        <w:t>- UFRM.</w:t>
      </w:r>
    </w:p>
    <w:p w14:paraId="6EB80481" w14:textId="04C13D1B" w:rsidR="005E7C7B" w:rsidRPr="00913D44" w:rsidRDefault="00913D44" w:rsidP="00467719">
      <w:pPr>
        <w:widowControl w:val="0"/>
        <w:suppressAutoHyphens/>
        <w:spacing w:before="120" w:after="120" w:line="276" w:lineRule="auto"/>
        <w:ind w:right="-29" w:firstLine="57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13D44">
        <w:rPr>
          <w:rFonts w:ascii="Times New Roman" w:eastAsia="Times New Roman" w:hAnsi="Times New Roman" w:cs="Times New Roman"/>
          <w:sz w:val="24"/>
          <w:szCs w:val="24"/>
          <w:lang w:eastAsia="pt-BR"/>
        </w:rPr>
        <w:t>I</w:t>
      </w:r>
      <w:r w:rsidR="00F21F7B" w:rsidRPr="00913D4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9C7043" w:rsidRPr="00913D4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- </w:t>
      </w:r>
      <w:r w:rsidR="00934E67" w:rsidRPr="00913D44">
        <w:rPr>
          <w:rFonts w:ascii="Times New Roman" w:eastAsia="Times New Roman" w:hAnsi="Times New Roman" w:cs="Times New Roman"/>
          <w:sz w:val="24"/>
          <w:szCs w:val="24"/>
          <w:lang w:eastAsia="pt-BR"/>
        </w:rPr>
        <w:t>A CPAGG em</w:t>
      </w:r>
      <w:r w:rsidR="00F21F7B" w:rsidRPr="00913D4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parceria com a Secretaria </w:t>
      </w:r>
      <w:r w:rsidR="00732032" w:rsidRPr="00913D4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Municipal </w:t>
      </w:r>
      <w:r w:rsidR="00F21F7B" w:rsidRPr="00913D4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da Agricultura e Meio Ambiente </w:t>
      </w:r>
      <w:r w:rsidR="00246187" w:rsidRPr="00913D4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lançará </w:t>
      </w:r>
      <w:r w:rsidR="005E7C7B" w:rsidRPr="00913D44">
        <w:rPr>
          <w:rFonts w:ascii="Times New Roman" w:eastAsia="Times New Roman" w:hAnsi="Times New Roman" w:cs="Times New Roman"/>
          <w:sz w:val="24"/>
          <w:szCs w:val="24"/>
          <w:lang w:eastAsia="pt-BR"/>
        </w:rPr>
        <w:t>Edital, durante o mês de agosto de cada ano; este edital definirá as condições específicas de participação dos agricultores/as para aderirem ao Programa</w:t>
      </w:r>
      <w:r w:rsidR="00246187" w:rsidRPr="00913D4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e todo o regramento adicional necessário pra a execução do programa</w:t>
      </w:r>
      <w:r w:rsidR="005E7C7B" w:rsidRPr="00913D44">
        <w:rPr>
          <w:rFonts w:ascii="Times New Roman" w:eastAsia="Times New Roman" w:hAnsi="Times New Roman" w:cs="Times New Roman"/>
          <w:sz w:val="24"/>
          <w:szCs w:val="24"/>
          <w:lang w:eastAsia="pt-BR"/>
        </w:rPr>
        <w:t>;</w:t>
      </w:r>
    </w:p>
    <w:p w14:paraId="2491AAB9" w14:textId="2120773E" w:rsidR="009A78C3" w:rsidRPr="005061C1" w:rsidRDefault="00913D44" w:rsidP="00467719">
      <w:pPr>
        <w:widowControl w:val="0"/>
        <w:suppressAutoHyphens/>
        <w:spacing w:before="120" w:after="120" w:line="276" w:lineRule="auto"/>
        <w:ind w:right="-29" w:firstLine="57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13D44">
        <w:rPr>
          <w:rFonts w:ascii="Times New Roman" w:eastAsia="Times New Roman" w:hAnsi="Times New Roman" w:cs="Times New Roman"/>
          <w:sz w:val="24"/>
          <w:szCs w:val="24"/>
          <w:lang w:eastAsia="pt-BR"/>
        </w:rPr>
        <w:t>II</w:t>
      </w:r>
      <w:r w:rsidR="008936EB" w:rsidRPr="00913D4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– Para</w:t>
      </w:r>
      <w:r w:rsidR="008936EB" w:rsidRPr="005061C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evitar a contaminação por transgênicos ou por outras variedade</w:t>
      </w:r>
      <w:r w:rsidR="00756BB8" w:rsidRPr="005061C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s ou ainda de milho com milho pipoca, </w:t>
      </w:r>
      <w:r w:rsidR="008936EB" w:rsidRPr="005061C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 </w:t>
      </w:r>
      <w:r w:rsidR="009A78C3" w:rsidRPr="005061C1">
        <w:rPr>
          <w:rFonts w:ascii="Times New Roman" w:eastAsia="Times New Roman" w:hAnsi="Times New Roman" w:cs="Times New Roman"/>
          <w:sz w:val="24"/>
          <w:szCs w:val="24"/>
          <w:lang w:eastAsia="pt-BR"/>
        </w:rPr>
        <w:t>plantio das variedades de milho e pipoca crioula dever</w:t>
      </w:r>
      <w:r w:rsidR="008936EB" w:rsidRPr="005061C1">
        <w:rPr>
          <w:rFonts w:ascii="Times New Roman" w:eastAsia="Times New Roman" w:hAnsi="Times New Roman" w:cs="Times New Roman"/>
          <w:sz w:val="24"/>
          <w:szCs w:val="24"/>
          <w:lang w:eastAsia="pt-BR"/>
        </w:rPr>
        <w:t>á</w:t>
      </w:r>
      <w:r w:rsidR="009A78C3" w:rsidRPr="005061C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seguir orientações técnicas de mod</w:t>
      </w:r>
      <w:r w:rsidR="008936EB" w:rsidRPr="005061C1">
        <w:rPr>
          <w:rFonts w:ascii="Times New Roman" w:eastAsia="Times New Roman" w:hAnsi="Times New Roman" w:cs="Times New Roman"/>
          <w:sz w:val="24"/>
          <w:szCs w:val="24"/>
          <w:lang w:eastAsia="pt-BR"/>
        </w:rPr>
        <w:t>o</w:t>
      </w:r>
      <w:r w:rsidR="009A78C3" w:rsidRPr="005061C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 ser antecipado ou postergado pelo menos 30 dias </w:t>
      </w:r>
      <w:r w:rsidR="008936EB" w:rsidRPr="005061C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ao plantio </w:t>
      </w:r>
      <w:r w:rsidR="009A78C3" w:rsidRPr="005061C1">
        <w:rPr>
          <w:rFonts w:ascii="Times New Roman" w:eastAsia="Times New Roman" w:hAnsi="Times New Roman" w:cs="Times New Roman"/>
          <w:sz w:val="24"/>
          <w:szCs w:val="24"/>
          <w:lang w:eastAsia="pt-BR"/>
        </w:rPr>
        <w:t>de outras variedades de milho e de pipoca e</w:t>
      </w:r>
      <w:r w:rsidR="008936EB" w:rsidRPr="005061C1">
        <w:rPr>
          <w:rFonts w:ascii="Times New Roman" w:eastAsia="Times New Roman" w:hAnsi="Times New Roman" w:cs="Times New Roman"/>
          <w:sz w:val="24"/>
          <w:szCs w:val="24"/>
          <w:lang w:eastAsia="pt-BR"/>
        </w:rPr>
        <w:t>/</w:t>
      </w:r>
      <w:r w:rsidR="009A78C3" w:rsidRPr="005061C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ou manter uma </w:t>
      </w:r>
      <w:r w:rsidR="008936EB" w:rsidRPr="005061C1">
        <w:rPr>
          <w:rFonts w:ascii="Times New Roman" w:eastAsia="Times New Roman" w:hAnsi="Times New Roman" w:cs="Times New Roman"/>
          <w:sz w:val="24"/>
          <w:szCs w:val="24"/>
          <w:lang w:eastAsia="pt-BR"/>
        </w:rPr>
        <w:t>distância</w:t>
      </w:r>
      <w:r w:rsidR="009A78C3" w:rsidRPr="005061C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segura de outras plantações </w:t>
      </w:r>
      <w:r w:rsidR="008936EB" w:rsidRPr="005061C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da espécie </w:t>
      </w:r>
      <w:r w:rsidR="008936EB" w:rsidRPr="005061C1">
        <w:rPr>
          <w:rFonts w:ascii="Times New Roman" w:eastAsia="Times New Roman" w:hAnsi="Times New Roman" w:cs="Times New Roman"/>
          <w:i/>
          <w:iCs/>
          <w:sz w:val="24"/>
          <w:szCs w:val="24"/>
          <w:lang w:eastAsia="pt-BR"/>
        </w:rPr>
        <w:t xml:space="preserve">Zea </w:t>
      </w:r>
      <w:proofErr w:type="spellStart"/>
      <w:r w:rsidR="008936EB" w:rsidRPr="005061C1">
        <w:rPr>
          <w:rFonts w:ascii="Times New Roman" w:eastAsia="Times New Roman" w:hAnsi="Times New Roman" w:cs="Times New Roman"/>
          <w:i/>
          <w:iCs/>
          <w:sz w:val="24"/>
          <w:szCs w:val="24"/>
          <w:lang w:eastAsia="pt-BR"/>
        </w:rPr>
        <w:t>mays</w:t>
      </w:r>
      <w:proofErr w:type="spellEnd"/>
      <w:r w:rsidR="008936EB" w:rsidRPr="005061C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em pelo menos 300 metros. </w:t>
      </w:r>
    </w:p>
    <w:p w14:paraId="034F3761" w14:textId="303017C9" w:rsidR="00892FE1" w:rsidRPr="005061C1" w:rsidRDefault="00892FE1" w:rsidP="00467719">
      <w:pPr>
        <w:pStyle w:val="Default"/>
        <w:spacing w:line="276" w:lineRule="auto"/>
        <w:ind w:right="-29" w:firstLine="708"/>
        <w:jc w:val="both"/>
        <w:rPr>
          <w:rFonts w:ascii="Times New Roman" w:hAnsi="Times New Roman" w:cs="Times New Roman"/>
        </w:rPr>
      </w:pPr>
      <w:r w:rsidRPr="005061C1">
        <w:rPr>
          <w:rFonts w:ascii="Times New Roman" w:hAnsi="Times New Roman" w:cs="Times New Roman"/>
          <w:b/>
        </w:rPr>
        <w:t xml:space="preserve">Art. </w:t>
      </w:r>
      <w:r w:rsidR="00B9401E" w:rsidRPr="005061C1">
        <w:rPr>
          <w:rFonts w:ascii="Times New Roman" w:hAnsi="Times New Roman" w:cs="Times New Roman"/>
          <w:b/>
        </w:rPr>
        <w:t>7</w:t>
      </w:r>
      <w:r w:rsidRPr="005061C1">
        <w:rPr>
          <w:rFonts w:ascii="Times New Roman" w:hAnsi="Times New Roman" w:cs="Times New Roman"/>
          <w:b/>
        </w:rPr>
        <w:t>º</w:t>
      </w:r>
      <w:r w:rsidRPr="005061C1">
        <w:rPr>
          <w:rFonts w:ascii="Times New Roman" w:hAnsi="Times New Roman" w:cs="Times New Roman"/>
        </w:rPr>
        <w:t xml:space="preserve"> Serão beneficiados com os incentivos descritos nesta Lei, exclusivamente </w:t>
      </w:r>
      <w:r w:rsidR="008E009E" w:rsidRPr="005061C1">
        <w:rPr>
          <w:rFonts w:ascii="Times New Roman" w:hAnsi="Times New Roman" w:cs="Times New Roman"/>
        </w:rPr>
        <w:t>o/a a</w:t>
      </w:r>
      <w:r w:rsidRPr="005061C1">
        <w:rPr>
          <w:rFonts w:ascii="Times New Roman" w:hAnsi="Times New Roman" w:cs="Times New Roman"/>
        </w:rPr>
        <w:t>gricultor</w:t>
      </w:r>
      <w:r w:rsidR="008E009E" w:rsidRPr="005061C1">
        <w:rPr>
          <w:rFonts w:ascii="Times New Roman" w:hAnsi="Times New Roman" w:cs="Times New Roman"/>
        </w:rPr>
        <w:t>/</w:t>
      </w:r>
      <w:r w:rsidRPr="005061C1">
        <w:rPr>
          <w:rFonts w:ascii="Times New Roman" w:hAnsi="Times New Roman" w:cs="Times New Roman"/>
        </w:rPr>
        <w:t>a</w:t>
      </w:r>
      <w:r w:rsidR="008E009E" w:rsidRPr="005061C1">
        <w:rPr>
          <w:rFonts w:ascii="Times New Roman" w:hAnsi="Times New Roman" w:cs="Times New Roman"/>
        </w:rPr>
        <w:t xml:space="preserve"> </w:t>
      </w:r>
      <w:r w:rsidRPr="005061C1">
        <w:rPr>
          <w:rFonts w:ascii="Times New Roman" w:hAnsi="Times New Roman" w:cs="Times New Roman"/>
        </w:rPr>
        <w:t xml:space="preserve">inscrito no cadastro de estabelecimentos de produtores rurais do Município de Anchieta – SC que comprove estar quites com suas obrigações de qualquer natureza com o </w:t>
      </w:r>
      <w:r w:rsidR="008E009E" w:rsidRPr="005061C1">
        <w:rPr>
          <w:rFonts w:ascii="Times New Roman" w:hAnsi="Times New Roman" w:cs="Times New Roman"/>
        </w:rPr>
        <w:t>m</w:t>
      </w:r>
      <w:r w:rsidRPr="005061C1">
        <w:rPr>
          <w:rFonts w:ascii="Times New Roman" w:hAnsi="Times New Roman" w:cs="Times New Roman"/>
        </w:rPr>
        <w:t>unicípio</w:t>
      </w:r>
      <w:r w:rsidR="008E009E" w:rsidRPr="005061C1">
        <w:rPr>
          <w:rFonts w:ascii="Times New Roman" w:hAnsi="Times New Roman" w:cs="Times New Roman"/>
        </w:rPr>
        <w:t xml:space="preserve"> de Anchieta, Santa </w:t>
      </w:r>
      <w:r w:rsidR="00BF7389" w:rsidRPr="005061C1">
        <w:rPr>
          <w:rFonts w:ascii="Times New Roman" w:hAnsi="Times New Roman" w:cs="Times New Roman"/>
        </w:rPr>
        <w:t>Catarina, e</w:t>
      </w:r>
      <w:r w:rsidRPr="005061C1">
        <w:rPr>
          <w:rFonts w:ascii="Times New Roman" w:hAnsi="Times New Roman" w:cs="Times New Roman"/>
        </w:rPr>
        <w:t xml:space="preserve"> que atenda aos critérios estabelecidos </w:t>
      </w:r>
      <w:r w:rsidR="00AA58CF" w:rsidRPr="005061C1">
        <w:rPr>
          <w:rFonts w:ascii="Times New Roman" w:hAnsi="Times New Roman" w:cs="Times New Roman"/>
        </w:rPr>
        <w:t>pelo</w:t>
      </w:r>
      <w:r w:rsidRPr="005061C1">
        <w:rPr>
          <w:rFonts w:ascii="Times New Roman" w:hAnsi="Times New Roman" w:cs="Times New Roman"/>
        </w:rPr>
        <w:t xml:space="preserve"> Programa.</w:t>
      </w:r>
    </w:p>
    <w:p w14:paraId="110C323F" w14:textId="7C74DFDF" w:rsidR="00892FE1" w:rsidRPr="00913D44" w:rsidRDefault="00913D44" w:rsidP="00467719">
      <w:pPr>
        <w:spacing w:line="276" w:lineRule="auto"/>
        <w:ind w:right="-29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13D44">
        <w:rPr>
          <w:rFonts w:ascii="Times New Roman" w:hAnsi="Times New Roman" w:cs="Times New Roman"/>
          <w:iCs/>
          <w:sz w:val="24"/>
          <w:szCs w:val="24"/>
        </w:rPr>
        <w:lastRenderedPageBreak/>
        <w:t>I</w:t>
      </w:r>
      <w:r w:rsidR="00AA58CF" w:rsidRPr="00913D44">
        <w:rPr>
          <w:rFonts w:ascii="Times New Roman" w:hAnsi="Times New Roman" w:cs="Times New Roman"/>
          <w:i/>
          <w:sz w:val="24"/>
          <w:szCs w:val="24"/>
        </w:rPr>
        <w:t xml:space="preserve"> - </w:t>
      </w:r>
      <w:r w:rsidR="00892FE1" w:rsidRPr="00913D44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892FE1" w:rsidRPr="00913D44">
        <w:rPr>
          <w:rFonts w:ascii="Times New Roman" w:hAnsi="Times New Roman" w:cs="Times New Roman"/>
          <w:sz w:val="24"/>
          <w:szCs w:val="24"/>
        </w:rPr>
        <w:t xml:space="preserve"> </w:t>
      </w:r>
      <w:r w:rsidR="008E009E" w:rsidRPr="00913D44">
        <w:rPr>
          <w:rFonts w:ascii="Times New Roman" w:hAnsi="Times New Roman" w:cs="Times New Roman"/>
          <w:sz w:val="24"/>
          <w:szCs w:val="24"/>
        </w:rPr>
        <w:t>O/</w:t>
      </w:r>
      <w:r w:rsidR="004A0D43" w:rsidRPr="00913D44">
        <w:rPr>
          <w:rFonts w:ascii="Times New Roman" w:hAnsi="Times New Roman" w:cs="Times New Roman"/>
          <w:sz w:val="24"/>
          <w:szCs w:val="24"/>
        </w:rPr>
        <w:t>a</w:t>
      </w:r>
      <w:r w:rsidR="008E009E" w:rsidRPr="00913D44">
        <w:rPr>
          <w:rFonts w:ascii="Times New Roman" w:hAnsi="Times New Roman" w:cs="Times New Roman"/>
          <w:sz w:val="24"/>
          <w:szCs w:val="24"/>
        </w:rPr>
        <w:t xml:space="preserve"> a</w:t>
      </w:r>
      <w:r w:rsidR="00892FE1" w:rsidRPr="00913D44">
        <w:rPr>
          <w:rFonts w:ascii="Times New Roman" w:hAnsi="Times New Roman" w:cs="Times New Roman"/>
          <w:sz w:val="24"/>
          <w:szCs w:val="24"/>
        </w:rPr>
        <w:t>gricultor</w:t>
      </w:r>
      <w:r w:rsidR="008E009E" w:rsidRPr="00913D44">
        <w:rPr>
          <w:rFonts w:ascii="Times New Roman" w:hAnsi="Times New Roman" w:cs="Times New Roman"/>
          <w:sz w:val="24"/>
          <w:szCs w:val="24"/>
        </w:rPr>
        <w:t>/a</w:t>
      </w:r>
      <w:r w:rsidR="00892FE1" w:rsidRPr="00913D44">
        <w:rPr>
          <w:rFonts w:ascii="Times New Roman" w:hAnsi="Times New Roman" w:cs="Times New Roman"/>
          <w:sz w:val="24"/>
          <w:szCs w:val="24"/>
        </w:rPr>
        <w:t xml:space="preserve"> é a pessoa física proprietária, arrendatária, assentada ou meeira de terras, que desenvolva agropecuária, florestais, suinícolas, apícolas, avícolas, olerícolas, frutícolas, produção de grãos, bovinocultura de leite ou corte, agroturismo e ecoturismo e todas as demais atividades pertencentes ou relativas ao campo, sendo de maneira individual ou de forma organizada, mas que possua Bloco de Produtor Rural cadastrado no Município. </w:t>
      </w:r>
    </w:p>
    <w:p w14:paraId="1BF06299" w14:textId="5BF8EE0C" w:rsidR="00892FE1" w:rsidRPr="005061C1" w:rsidRDefault="00913D44" w:rsidP="00467719">
      <w:pPr>
        <w:widowControl w:val="0"/>
        <w:suppressAutoHyphens/>
        <w:spacing w:before="120" w:after="120" w:line="276" w:lineRule="auto"/>
        <w:ind w:right="-29" w:firstLine="570"/>
        <w:jc w:val="both"/>
        <w:rPr>
          <w:rFonts w:ascii="Times New Roman" w:hAnsi="Times New Roman" w:cs="Times New Roman"/>
          <w:b/>
          <w:iCs/>
          <w:sz w:val="24"/>
          <w:szCs w:val="24"/>
        </w:rPr>
      </w:pPr>
      <w:r w:rsidRPr="00913D44">
        <w:rPr>
          <w:rFonts w:ascii="Times New Roman" w:hAnsi="Times New Roman" w:cs="Times New Roman"/>
          <w:iCs/>
          <w:sz w:val="24"/>
          <w:szCs w:val="24"/>
        </w:rPr>
        <w:t>II</w:t>
      </w:r>
      <w:r w:rsidR="00AA58CF" w:rsidRPr="00913D44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5E64DE" w:rsidRPr="00913D44">
        <w:rPr>
          <w:rFonts w:ascii="Times New Roman" w:hAnsi="Times New Roman" w:cs="Times New Roman"/>
          <w:iCs/>
          <w:sz w:val="24"/>
          <w:szCs w:val="24"/>
        </w:rPr>
        <w:t>-</w:t>
      </w:r>
      <w:r w:rsidR="005E64DE" w:rsidRPr="005061C1">
        <w:rPr>
          <w:rFonts w:ascii="Times New Roman" w:hAnsi="Times New Roman" w:cs="Times New Roman"/>
          <w:iCs/>
          <w:sz w:val="24"/>
          <w:szCs w:val="24"/>
        </w:rPr>
        <w:t xml:space="preserve"> No</w:t>
      </w:r>
      <w:r w:rsidR="008E009E" w:rsidRPr="005061C1">
        <w:rPr>
          <w:rFonts w:ascii="Times New Roman" w:hAnsi="Times New Roman" w:cs="Times New Roman"/>
          <w:iCs/>
          <w:sz w:val="24"/>
          <w:szCs w:val="24"/>
        </w:rPr>
        <w:t xml:space="preserve"> processo de seleção dos beneficiários será dado prioridade aos agricultores ou agricultoras já plantadores de milhos e pipocas crioulos</w:t>
      </w:r>
      <w:r w:rsidR="00B75C80" w:rsidRPr="005061C1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BF7389" w:rsidRPr="005061C1">
        <w:rPr>
          <w:rFonts w:ascii="Times New Roman" w:hAnsi="Times New Roman" w:cs="Times New Roman"/>
          <w:iCs/>
          <w:sz w:val="24"/>
          <w:szCs w:val="24"/>
        </w:rPr>
        <w:t>e das</w:t>
      </w:r>
      <w:r w:rsidR="00B75C80" w:rsidRPr="005061C1">
        <w:rPr>
          <w:rFonts w:ascii="Times New Roman" w:hAnsi="Times New Roman" w:cs="Times New Roman"/>
          <w:iCs/>
          <w:sz w:val="24"/>
          <w:szCs w:val="24"/>
        </w:rPr>
        <w:t xml:space="preserve"> demais espécies referendadas no programa</w:t>
      </w:r>
      <w:r w:rsidR="008E009E" w:rsidRPr="005061C1">
        <w:rPr>
          <w:rFonts w:ascii="Times New Roman" w:hAnsi="Times New Roman" w:cs="Times New Roman"/>
          <w:iCs/>
          <w:sz w:val="24"/>
          <w:szCs w:val="24"/>
        </w:rPr>
        <w:t xml:space="preserve">, sendo o segundo critério de desempate será a data de inscrição no programa que será feita junto à Secretaria Municipal de Agricultura e Meio Ambiente do Município de </w:t>
      </w:r>
      <w:r w:rsidR="005E64DE" w:rsidRPr="005061C1">
        <w:rPr>
          <w:rFonts w:ascii="Times New Roman" w:hAnsi="Times New Roman" w:cs="Times New Roman"/>
          <w:iCs/>
          <w:sz w:val="24"/>
          <w:szCs w:val="24"/>
        </w:rPr>
        <w:t>Anchieta,</w:t>
      </w:r>
      <w:r w:rsidR="008E009E" w:rsidRPr="005061C1">
        <w:rPr>
          <w:rFonts w:ascii="Times New Roman" w:hAnsi="Times New Roman" w:cs="Times New Roman"/>
          <w:iCs/>
          <w:sz w:val="24"/>
          <w:szCs w:val="24"/>
        </w:rPr>
        <w:t xml:space="preserve"> sendo dada propriedade aos que primeiro se inscreverem.</w:t>
      </w:r>
      <w:r w:rsidR="00AA58CF" w:rsidRPr="005061C1">
        <w:rPr>
          <w:rFonts w:ascii="Times New Roman" w:hAnsi="Times New Roman" w:cs="Times New Roman"/>
          <w:b/>
          <w:iCs/>
          <w:sz w:val="24"/>
          <w:szCs w:val="24"/>
        </w:rPr>
        <w:t xml:space="preserve"> </w:t>
      </w:r>
    </w:p>
    <w:p w14:paraId="70034B8A" w14:textId="695D56D5" w:rsidR="00B75C80" w:rsidRPr="005061C1" w:rsidRDefault="00756BB8" w:rsidP="00467719">
      <w:pPr>
        <w:widowControl w:val="0"/>
        <w:suppressAutoHyphens/>
        <w:spacing w:before="120" w:after="120" w:line="276" w:lineRule="auto"/>
        <w:ind w:right="-29" w:firstLine="570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BF7389">
        <w:rPr>
          <w:rFonts w:ascii="Times New Roman" w:hAnsi="Times New Roman" w:cs="Times New Roman"/>
          <w:b/>
          <w:iCs/>
          <w:sz w:val="24"/>
          <w:szCs w:val="24"/>
        </w:rPr>
        <w:t>Art.</w:t>
      </w:r>
      <w:r w:rsidR="00BF7389">
        <w:rPr>
          <w:rFonts w:ascii="Times New Roman" w:hAnsi="Times New Roman" w:cs="Times New Roman"/>
          <w:b/>
          <w:iCs/>
          <w:sz w:val="24"/>
          <w:szCs w:val="24"/>
        </w:rPr>
        <w:t xml:space="preserve"> </w:t>
      </w:r>
      <w:r w:rsidR="00B9401E" w:rsidRPr="00BF7389">
        <w:rPr>
          <w:rFonts w:ascii="Times New Roman" w:hAnsi="Times New Roman" w:cs="Times New Roman"/>
          <w:b/>
          <w:iCs/>
          <w:sz w:val="24"/>
          <w:szCs w:val="24"/>
        </w:rPr>
        <w:t>8</w:t>
      </w:r>
      <w:r w:rsidRPr="00BF7389">
        <w:rPr>
          <w:rFonts w:ascii="Times New Roman" w:hAnsi="Times New Roman" w:cs="Times New Roman"/>
          <w:b/>
          <w:iCs/>
          <w:sz w:val="24"/>
          <w:szCs w:val="24"/>
        </w:rPr>
        <w:t>º</w:t>
      </w:r>
      <w:r w:rsidRPr="005061C1">
        <w:rPr>
          <w:rFonts w:ascii="Times New Roman" w:hAnsi="Times New Roman" w:cs="Times New Roman"/>
          <w:bCs/>
          <w:iCs/>
          <w:sz w:val="24"/>
          <w:szCs w:val="24"/>
        </w:rPr>
        <w:t xml:space="preserve">. Cada agricultor </w:t>
      </w:r>
      <w:r w:rsidR="005E64DE" w:rsidRPr="005061C1">
        <w:rPr>
          <w:rFonts w:ascii="Times New Roman" w:hAnsi="Times New Roman" w:cs="Times New Roman"/>
          <w:bCs/>
          <w:iCs/>
          <w:sz w:val="24"/>
          <w:szCs w:val="24"/>
        </w:rPr>
        <w:t xml:space="preserve">ou agricultora </w:t>
      </w:r>
      <w:r w:rsidRPr="005061C1">
        <w:rPr>
          <w:rFonts w:ascii="Times New Roman" w:hAnsi="Times New Roman" w:cs="Times New Roman"/>
          <w:bCs/>
          <w:iCs/>
          <w:sz w:val="24"/>
          <w:szCs w:val="24"/>
        </w:rPr>
        <w:t xml:space="preserve">beneficiário do Programa deverá fornecer ao município </w:t>
      </w:r>
      <w:r w:rsidR="005E64DE" w:rsidRPr="005061C1">
        <w:rPr>
          <w:rFonts w:ascii="Times New Roman" w:hAnsi="Times New Roman" w:cs="Times New Roman"/>
          <w:bCs/>
          <w:iCs/>
          <w:sz w:val="24"/>
          <w:szCs w:val="24"/>
        </w:rPr>
        <w:t xml:space="preserve">no período </w:t>
      </w:r>
      <w:r w:rsidR="00B9401E" w:rsidRPr="005061C1">
        <w:rPr>
          <w:rFonts w:ascii="Times New Roman" w:hAnsi="Times New Roman" w:cs="Times New Roman"/>
          <w:bCs/>
          <w:iCs/>
          <w:sz w:val="24"/>
          <w:szCs w:val="24"/>
        </w:rPr>
        <w:t xml:space="preserve">logo após a colheita </w:t>
      </w:r>
      <w:r w:rsidR="00BF7389" w:rsidRPr="005061C1">
        <w:rPr>
          <w:rFonts w:ascii="Times New Roman" w:hAnsi="Times New Roman" w:cs="Times New Roman"/>
          <w:bCs/>
          <w:iCs/>
          <w:sz w:val="24"/>
          <w:szCs w:val="24"/>
        </w:rPr>
        <w:t>d</w:t>
      </w:r>
      <w:r w:rsidR="008D3EB4">
        <w:rPr>
          <w:rFonts w:ascii="Times New Roman" w:hAnsi="Times New Roman" w:cs="Times New Roman"/>
          <w:bCs/>
          <w:iCs/>
          <w:sz w:val="24"/>
          <w:szCs w:val="24"/>
        </w:rPr>
        <w:t>e</w:t>
      </w:r>
      <w:r w:rsidR="00BF7389" w:rsidRPr="005061C1">
        <w:rPr>
          <w:rFonts w:ascii="Times New Roman" w:hAnsi="Times New Roman" w:cs="Times New Roman"/>
          <w:bCs/>
          <w:iCs/>
          <w:sz w:val="24"/>
          <w:szCs w:val="24"/>
        </w:rPr>
        <w:t xml:space="preserve"> variedade/s apoiada/s de</w:t>
      </w:r>
      <w:r w:rsidR="00B75C80" w:rsidRPr="005061C1">
        <w:rPr>
          <w:rFonts w:ascii="Times New Roman" w:hAnsi="Times New Roman" w:cs="Times New Roman"/>
          <w:bCs/>
          <w:iCs/>
          <w:sz w:val="24"/>
          <w:szCs w:val="24"/>
        </w:rPr>
        <w:t xml:space="preserve"> acordo com a cultura ou variedade/s apoiadas as seguintes </w:t>
      </w:r>
      <w:r w:rsidRPr="005061C1">
        <w:rPr>
          <w:rFonts w:ascii="Times New Roman" w:hAnsi="Times New Roman" w:cs="Times New Roman"/>
          <w:bCs/>
          <w:iCs/>
          <w:sz w:val="24"/>
          <w:szCs w:val="24"/>
        </w:rPr>
        <w:t>quantidade</w:t>
      </w:r>
      <w:r w:rsidR="00B75C80" w:rsidRPr="005061C1">
        <w:rPr>
          <w:rFonts w:ascii="Times New Roman" w:hAnsi="Times New Roman" w:cs="Times New Roman"/>
          <w:bCs/>
          <w:iCs/>
          <w:sz w:val="24"/>
          <w:szCs w:val="24"/>
        </w:rPr>
        <w:t>s:</w:t>
      </w:r>
    </w:p>
    <w:p w14:paraId="4975E3AB" w14:textId="7B5F6079" w:rsidR="00B75C80" w:rsidRPr="00913D44" w:rsidRDefault="00756BB8" w:rsidP="00467719">
      <w:pPr>
        <w:pStyle w:val="PargrafodaLista"/>
        <w:widowControl w:val="0"/>
        <w:numPr>
          <w:ilvl w:val="0"/>
          <w:numId w:val="20"/>
        </w:numPr>
        <w:suppressAutoHyphens/>
        <w:spacing w:before="120" w:after="120" w:line="276" w:lineRule="auto"/>
        <w:ind w:left="851" w:right="-29" w:hanging="425"/>
        <w:jc w:val="both"/>
        <w:rPr>
          <w:bCs/>
          <w:iCs/>
        </w:rPr>
      </w:pPr>
      <w:r w:rsidRPr="00913D44">
        <w:rPr>
          <w:bCs/>
          <w:iCs/>
        </w:rPr>
        <w:t>50 kg de</w:t>
      </w:r>
      <w:r w:rsidR="005E64DE" w:rsidRPr="00913D44">
        <w:rPr>
          <w:bCs/>
          <w:iCs/>
        </w:rPr>
        <w:t xml:space="preserve"> sementes</w:t>
      </w:r>
      <w:r w:rsidRPr="00913D44">
        <w:rPr>
          <w:bCs/>
          <w:iCs/>
        </w:rPr>
        <w:t xml:space="preserve"> milho</w:t>
      </w:r>
      <w:r w:rsidR="00B75C80" w:rsidRPr="00913D44">
        <w:rPr>
          <w:bCs/>
          <w:iCs/>
        </w:rPr>
        <w:t xml:space="preserve"> crioulo;</w:t>
      </w:r>
    </w:p>
    <w:p w14:paraId="4AABFEBF" w14:textId="7F8937CB" w:rsidR="00B75C80" w:rsidRPr="00913D44" w:rsidRDefault="004F63F1" w:rsidP="00467719">
      <w:pPr>
        <w:pStyle w:val="PargrafodaLista"/>
        <w:widowControl w:val="0"/>
        <w:numPr>
          <w:ilvl w:val="0"/>
          <w:numId w:val="20"/>
        </w:numPr>
        <w:suppressAutoHyphens/>
        <w:spacing w:before="120" w:after="120" w:line="276" w:lineRule="auto"/>
        <w:ind w:left="851" w:right="-29" w:hanging="425"/>
        <w:jc w:val="both"/>
        <w:rPr>
          <w:bCs/>
          <w:iCs/>
        </w:rPr>
      </w:pPr>
      <w:r w:rsidRPr="00913D44">
        <w:rPr>
          <w:bCs/>
          <w:iCs/>
        </w:rPr>
        <w:t>0</w:t>
      </w:r>
      <w:r w:rsidR="00756BB8" w:rsidRPr="00913D44">
        <w:rPr>
          <w:bCs/>
          <w:iCs/>
        </w:rPr>
        <w:t xml:space="preserve">5 kg de </w:t>
      </w:r>
      <w:r w:rsidR="00B75C80" w:rsidRPr="00913D44">
        <w:rPr>
          <w:bCs/>
          <w:iCs/>
        </w:rPr>
        <w:t xml:space="preserve">sementes </w:t>
      </w:r>
      <w:r w:rsidR="00756BB8" w:rsidRPr="00913D44">
        <w:rPr>
          <w:bCs/>
          <w:iCs/>
        </w:rPr>
        <w:t>pipoca</w:t>
      </w:r>
      <w:r w:rsidR="00B75C80" w:rsidRPr="00913D44">
        <w:rPr>
          <w:bCs/>
          <w:iCs/>
        </w:rPr>
        <w:t xml:space="preserve"> crioula;</w:t>
      </w:r>
    </w:p>
    <w:p w14:paraId="4358C73E" w14:textId="7D967E40" w:rsidR="00B75C80" w:rsidRPr="00913D44" w:rsidRDefault="004A0D43" w:rsidP="00467719">
      <w:pPr>
        <w:pStyle w:val="PargrafodaLista"/>
        <w:widowControl w:val="0"/>
        <w:numPr>
          <w:ilvl w:val="0"/>
          <w:numId w:val="20"/>
        </w:numPr>
        <w:suppressAutoHyphens/>
        <w:spacing w:before="120" w:after="120" w:line="276" w:lineRule="auto"/>
        <w:ind w:left="851" w:right="-29" w:hanging="425"/>
        <w:jc w:val="both"/>
        <w:rPr>
          <w:bCs/>
          <w:iCs/>
        </w:rPr>
      </w:pPr>
      <w:r w:rsidRPr="00913D44">
        <w:rPr>
          <w:bCs/>
          <w:iCs/>
        </w:rPr>
        <w:t>25</w:t>
      </w:r>
      <w:r w:rsidR="00B75C80" w:rsidRPr="00913D44">
        <w:rPr>
          <w:bCs/>
          <w:iCs/>
        </w:rPr>
        <w:t xml:space="preserve"> kg de sementes de feijão crioulo;</w:t>
      </w:r>
    </w:p>
    <w:p w14:paraId="3FE077E8" w14:textId="32D31CA4" w:rsidR="00B75C80" w:rsidRPr="00913D44" w:rsidRDefault="00B75C80" w:rsidP="00467719">
      <w:pPr>
        <w:pStyle w:val="PargrafodaLista"/>
        <w:widowControl w:val="0"/>
        <w:numPr>
          <w:ilvl w:val="0"/>
          <w:numId w:val="20"/>
        </w:numPr>
        <w:suppressAutoHyphens/>
        <w:spacing w:before="120" w:after="120" w:line="276" w:lineRule="auto"/>
        <w:ind w:left="851" w:right="-29" w:hanging="425"/>
        <w:jc w:val="both"/>
        <w:rPr>
          <w:bCs/>
          <w:iCs/>
        </w:rPr>
      </w:pPr>
      <w:r w:rsidRPr="00913D44">
        <w:rPr>
          <w:bCs/>
          <w:iCs/>
        </w:rPr>
        <w:t>40 kg de sementes de arro</w:t>
      </w:r>
      <w:r w:rsidR="004A0D43" w:rsidRPr="00913D44">
        <w:rPr>
          <w:bCs/>
          <w:iCs/>
        </w:rPr>
        <w:t>z</w:t>
      </w:r>
      <w:r w:rsidRPr="00913D44">
        <w:rPr>
          <w:bCs/>
          <w:iCs/>
        </w:rPr>
        <w:t xml:space="preserve"> crioulo;</w:t>
      </w:r>
    </w:p>
    <w:p w14:paraId="2164C5B7" w14:textId="5C3B5D90" w:rsidR="00B75C80" w:rsidRPr="00913D44" w:rsidRDefault="00CB212D" w:rsidP="00467719">
      <w:pPr>
        <w:pStyle w:val="PargrafodaLista"/>
        <w:widowControl w:val="0"/>
        <w:numPr>
          <w:ilvl w:val="0"/>
          <w:numId w:val="20"/>
        </w:numPr>
        <w:suppressAutoHyphens/>
        <w:spacing w:before="120" w:after="120" w:line="276" w:lineRule="auto"/>
        <w:ind w:left="851" w:right="-29" w:hanging="425"/>
        <w:jc w:val="both"/>
        <w:rPr>
          <w:bCs/>
          <w:iCs/>
        </w:rPr>
      </w:pPr>
      <w:r w:rsidRPr="00913D44">
        <w:rPr>
          <w:bCs/>
          <w:iCs/>
        </w:rPr>
        <w:t>2</w:t>
      </w:r>
      <w:r w:rsidR="004A0D43" w:rsidRPr="00913D44">
        <w:rPr>
          <w:bCs/>
          <w:iCs/>
        </w:rPr>
        <w:t>5</w:t>
      </w:r>
      <w:r w:rsidRPr="00913D44">
        <w:rPr>
          <w:bCs/>
          <w:iCs/>
        </w:rPr>
        <w:t xml:space="preserve"> gramas de</w:t>
      </w:r>
      <w:r w:rsidR="00B75C80" w:rsidRPr="00913D44">
        <w:rPr>
          <w:bCs/>
          <w:iCs/>
        </w:rPr>
        <w:t xml:space="preserve"> sementes de tomate de cada variedade</w:t>
      </w:r>
      <w:r w:rsidRPr="00913D44">
        <w:rPr>
          <w:bCs/>
          <w:iCs/>
        </w:rPr>
        <w:t xml:space="preserve"> crioula:</w:t>
      </w:r>
    </w:p>
    <w:p w14:paraId="3201CD6E" w14:textId="15F0939C" w:rsidR="00CB212D" w:rsidRPr="00913D44" w:rsidRDefault="00E1658C" w:rsidP="00467719">
      <w:pPr>
        <w:pStyle w:val="PargrafodaLista"/>
        <w:widowControl w:val="0"/>
        <w:numPr>
          <w:ilvl w:val="0"/>
          <w:numId w:val="20"/>
        </w:numPr>
        <w:suppressAutoHyphens/>
        <w:spacing w:before="120" w:after="120" w:line="276" w:lineRule="auto"/>
        <w:ind w:left="851" w:right="-29" w:hanging="425"/>
        <w:jc w:val="both"/>
        <w:rPr>
          <w:bCs/>
          <w:iCs/>
        </w:rPr>
      </w:pPr>
      <w:r w:rsidRPr="00913D44">
        <w:rPr>
          <w:bCs/>
          <w:iCs/>
        </w:rPr>
        <w:t xml:space="preserve">200 gramas de sementes de cada variedade de </w:t>
      </w:r>
      <w:r w:rsidR="00EC6D69" w:rsidRPr="00913D44">
        <w:rPr>
          <w:bCs/>
          <w:iCs/>
        </w:rPr>
        <w:t>melancia</w:t>
      </w:r>
      <w:r w:rsidRPr="00913D44">
        <w:rPr>
          <w:bCs/>
          <w:iCs/>
        </w:rPr>
        <w:t xml:space="preserve"> crioula;</w:t>
      </w:r>
    </w:p>
    <w:p w14:paraId="0A32C789" w14:textId="438C2716" w:rsidR="00E1658C" w:rsidRPr="00913D44" w:rsidRDefault="00B9401E" w:rsidP="00467719">
      <w:pPr>
        <w:pStyle w:val="PargrafodaLista"/>
        <w:widowControl w:val="0"/>
        <w:numPr>
          <w:ilvl w:val="0"/>
          <w:numId w:val="20"/>
        </w:numPr>
        <w:suppressAutoHyphens/>
        <w:spacing w:before="120" w:after="120" w:line="276" w:lineRule="auto"/>
        <w:ind w:left="284" w:right="-29" w:firstLine="142"/>
        <w:jc w:val="both"/>
        <w:rPr>
          <w:bCs/>
          <w:iCs/>
        </w:rPr>
      </w:pPr>
      <w:r w:rsidRPr="00913D44">
        <w:rPr>
          <w:bCs/>
          <w:iCs/>
        </w:rPr>
        <w:t>2</w:t>
      </w:r>
      <w:r w:rsidR="00E1658C" w:rsidRPr="00913D44">
        <w:rPr>
          <w:bCs/>
          <w:iCs/>
        </w:rPr>
        <w:t>00 bulbos de cada variedade crioula de cebola de família</w:t>
      </w:r>
      <w:r w:rsidR="00111600" w:rsidRPr="00913D44">
        <w:rPr>
          <w:bCs/>
          <w:iCs/>
        </w:rPr>
        <w:t xml:space="preserve">; </w:t>
      </w:r>
      <w:r w:rsidR="00E1658C" w:rsidRPr="00913D44">
        <w:rPr>
          <w:bCs/>
          <w:iCs/>
        </w:rPr>
        <w:t>1000 mudas de “cebola garrafa”</w:t>
      </w:r>
      <w:r w:rsidR="00111600" w:rsidRPr="00913D44">
        <w:rPr>
          <w:bCs/>
          <w:iCs/>
        </w:rPr>
        <w:t xml:space="preserve"> e 500 “dentes” de alho crioulo;</w:t>
      </w:r>
    </w:p>
    <w:p w14:paraId="591D8CB0" w14:textId="657A9FA6" w:rsidR="00756BB8" w:rsidRPr="005061C1" w:rsidRDefault="00B9401E" w:rsidP="00467719">
      <w:pPr>
        <w:widowControl w:val="0"/>
        <w:suppressAutoHyphens/>
        <w:spacing w:before="120" w:after="120" w:line="276" w:lineRule="auto"/>
        <w:ind w:right="-29" w:firstLine="570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F505A0">
        <w:rPr>
          <w:rFonts w:ascii="Times New Roman" w:hAnsi="Times New Roman" w:cs="Times New Roman"/>
          <w:bCs/>
          <w:iCs/>
          <w:sz w:val="24"/>
          <w:szCs w:val="24"/>
        </w:rPr>
        <w:t xml:space="preserve">Parágrafo </w:t>
      </w:r>
      <w:r w:rsidR="005B3F02" w:rsidRPr="00F505A0">
        <w:rPr>
          <w:rFonts w:ascii="Times New Roman" w:hAnsi="Times New Roman" w:cs="Times New Roman"/>
          <w:bCs/>
          <w:iCs/>
          <w:sz w:val="24"/>
          <w:szCs w:val="24"/>
        </w:rPr>
        <w:t>único</w:t>
      </w:r>
      <w:r w:rsidRPr="005061C1">
        <w:rPr>
          <w:rFonts w:ascii="Times New Roman" w:hAnsi="Times New Roman" w:cs="Times New Roman"/>
          <w:bCs/>
          <w:iCs/>
          <w:sz w:val="24"/>
          <w:szCs w:val="24"/>
        </w:rPr>
        <w:t xml:space="preserve"> - as sementes, mudas e bulbos </w:t>
      </w:r>
      <w:r w:rsidR="00756BB8" w:rsidRPr="005061C1">
        <w:rPr>
          <w:rFonts w:ascii="Times New Roman" w:hAnsi="Times New Roman" w:cs="Times New Roman"/>
          <w:bCs/>
          <w:iCs/>
          <w:sz w:val="24"/>
          <w:szCs w:val="24"/>
        </w:rPr>
        <w:t xml:space="preserve">serão </w:t>
      </w:r>
      <w:r w:rsidRPr="005061C1">
        <w:rPr>
          <w:rFonts w:ascii="Times New Roman" w:hAnsi="Times New Roman" w:cs="Times New Roman"/>
          <w:bCs/>
          <w:iCs/>
          <w:sz w:val="24"/>
          <w:szCs w:val="24"/>
        </w:rPr>
        <w:t xml:space="preserve">fornecidos ao município em contrapartida ao valor apoiado e serão </w:t>
      </w:r>
      <w:r w:rsidR="00756BB8" w:rsidRPr="005061C1">
        <w:rPr>
          <w:rFonts w:ascii="Times New Roman" w:hAnsi="Times New Roman" w:cs="Times New Roman"/>
          <w:bCs/>
          <w:iCs/>
          <w:sz w:val="24"/>
          <w:szCs w:val="24"/>
        </w:rPr>
        <w:t>usad</w:t>
      </w:r>
      <w:r w:rsidRPr="005061C1">
        <w:rPr>
          <w:rFonts w:ascii="Times New Roman" w:hAnsi="Times New Roman" w:cs="Times New Roman"/>
          <w:bCs/>
          <w:iCs/>
          <w:sz w:val="24"/>
          <w:szCs w:val="24"/>
        </w:rPr>
        <w:t>a</w:t>
      </w:r>
      <w:r w:rsidR="00756BB8" w:rsidRPr="005061C1">
        <w:rPr>
          <w:rFonts w:ascii="Times New Roman" w:hAnsi="Times New Roman" w:cs="Times New Roman"/>
          <w:bCs/>
          <w:iCs/>
          <w:sz w:val="24"/>
          <w:szCs w:val="24"/>
        </w:rPr>
        <w:t xml:space="preserve">s dentro da estratégia </w:t>
      </w:r>
      <w:r w:rsidR="005E64DE" w:rsidRPr="005061C1">
        <w:rPr>
          <w:rFonts w:ascii="Times New Roman" w:hAnsi="Times New Roman" w:cs="Times New Roman"/>
          <w:bCs/>
          <w:iCs/>
          <w:sz w:val="24"/>
          <w:szCs w:val="24"/>
        </w:rPr>
        <w:t xml:space="preserve">de distribuição de sementes crioulas </w:t>
      </w:r>
      <w:r w:rsidR="00756BB8" w:rsidRPr="005061C1">
        <w:rPr>
          <w:rFonts w:ascii="Times New Roman" w:hAnsi="Times New Roman" w:cs="Times New Roman"/>
          <w:bCs/>
          <w:iCs/>
          <w:sz w:val="24"/>
          <w:szCs w:val="24"/>
        </w:rPr>
        <w:t xml:space="preserve">do </w:t>
      </w:r>
      <w:r w:rsidR="005E64DE" w:rsidRPr="005061C1">
        <w:rPr>
          <w:rFonts w:ascii="Times New Roman" w:hAnsi="Times New Roman" w:cs="Times New Roman"/>
          <w:bCs/>
          <w:iCs/>
          <w:sz w:val="24"/>
          <w:szCs w:val="24"/>
        </w:rPr>
        <w:t>“</w:t>
      </w:r>
      <w:r w:rsidR="00756BB8" w:rsidRPr="005061C1">
        <w:rPr>
          <w:rFonts w:ascii="Times New Roman" w:hAnsi="Times New Roman" w:cs="Times New Roman"/>
          <w:bCs/>
          <w:iCs/>
          <w:sz w:val="24"/>
          <w:szCs w:val="24"/>
        </w:rPr>
        <w:t>kit sementes</w:t>
      </w:r>
      <w:r w:rsidR="005E64DE" w:rsidRPr="005061C1">
        <w:rPr>
          <w:rFonts w:ascii="Times New Roman" w:hAnsi="Times New Roman" w:cs="Times New Roman"/>
          <w:bCs/>
          <w:iCs/>
          <w:sz w:val="24"/>
          <w:szCs w:val="24"/>
        </w:rPr>
        <w:t>”</w:t>
      </w:r>
      <w:r w:rsidR="00756BB8" w:rsidRPr="005061C1">
        <w:rPr>
          <w:rFonts w:ascii="Times New Roman" w:hAnsi="Times New Roman" w:cs="Times New Roman"/>
          <w:bCs/>
          <w:iCs/>
          <w:sz w:val="24"/>
          <w:szCs w:val="24"/>
        </w:rPr>
        <w:t xml:space="preserve"> contid</w:t>
      </w:r>
      <w:r w:rsidR="005E64DE" w:rsidRPr="005061C1">
        <w:rPr>
          <w:rFonts w:ascii="Times New Roman" w:hAnsi="Times New Roman" w:cs="Times New Roman"/>
          <w:bCs/>
          <w:iCs/>
          <w:sz w:val="24"/>
          <w:szCs w:val="24"/>
        </w:rPr>
        <w:t>o na legislação municipal.</w:t>
      </w:r>
    </w:p>
    <w:p w14:paraId="5DAB256F" w14:textId="1977EB4B" w:rsidR="00943565" w:rsidRPr="005061C1" w:rsidRDefault="00943565" w:rsidP="00467719">
      <w:pPr>
        <w:widowControl w:val="0"/>
        <w:suppressAutoHyphens/>
        <w:spacing w:before="120" w:after="120" w:line="276" w:lineRule="auto"/>
        <w:ind w:right="-29" w:firstLine="570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pt-BR"/>
        </w:rPr>
      </w:pPr>
      <w:r w:rsidRPr="008874BD">
        <w:rPr>
          <w:rFonts w:ascii="Times New Roman" w:hAnsi="Times New Roman" w:cs="Times New Roman"/>
          <w:b/>
          <w:iCs/>
          <w:sz w:val="24"/>
          <w:szCs w:val="24"/>
        </w:rPr>
        <w:t>Art.</w:t>
      </w:r>
      <w:r w:rsidR="008874BD" w:rsidRPr="008874BD">
        <w:rPr>
          <w:rFonts w:ascii="Times New Roman" w:hAnsi="Times New Roman" w:cs="Times New Roman"/>
          <w:b/>
          <w:iCs/>
          <w:sz w:val="24"/>
          <w:szCs w:val="24"/>
        </w:rPr>
        <w:t>9</w:t>
      </w:r>
      <w:r w:rsidRPr="008874BD">
        <w:rPr>
          <w:rFonts w:ascii="Times New Roman" w:hAnsi="Times New Roman" w:cs="Times New Roman"/>
          <w:b/>
          <w:iCs/>
          <w:sz w:val="24"/>
          <w:szCs w:val="24"/>
        </w:rPr>
        <w:t>º</w:t>
      </w:r>
      <w:r w:rsidRPr="005061C1">
        <w:rPr>
          <w:rFonts w:ascii="Times New Roman" w:hAnsi="Times New Roman" w:cs="Times New Roman"/>
          <w:bCs/>
          <w:iCs/>
          <w:sz w:val="24"/>
          <w:szCs w:val="24"/>
        </w:rPr>
        <w:t>. As despesas decorrentes deste progra</w:t>
      </w:r>
      <w:r w:rsidR="000F4A37" w:rsidRPr="005061C1">
        <w:rPr>
          <w:rFonts w:ascii="Times New Roman" w:hAnsi="Times New Roman" w:cs="Times New Roman"/>
          <w:bCs/>
          <w:iCs/>
          <w:sz w:val="24"/>
          <w:szCs w:val="24"/>
        </w:rPr>
        <w:t>ma serão do orçamento do município.</w:t>
      </w:r>
    </w:p>
    <w:p w14:paraId="09C809F0" w14:textId="77777777" w:rsidR="005E64DE" w:rsidRPr="005061C1" w:rsidRDefault="00490E5F" w:rsidP="00467719">
      <w:pPr>
        <w:spacing w:after="0" w:line="276" w:lineRule="auto"/>
        <w:ind w:right="-29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bookmarkStart w:id="10" w:name="art3"/>
      <w:bookmarkEnd w:id="10"/>
      <w:r w:rsidRPr="005061C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                                   </w:t>
      </w:r>
    </w:p>
    <w:p w14:paraId="747DBEED" w14:textId="77777777" w:rsidR="00D31D0C" w:rsidRPr="00D31D0C" w:rsidRDefault="00D31D0C" w:rsidP="00D31D0C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lang w:eastAsia="pt-BR"/>
        </w:rPr>
      </w:pPr>
    </w:p>
    <w:p w14:paraId="17128DC0" w14:textId="77777777" w:rsidR="00D31D0C" w:rsidRPr="00D31D0C" w:rsidRDefault="00D31D0C" w:rsidP="00D31D0C">
      <w:pPr>
        <w:tabs>
          <w:tab w:val="left" w:pos="2835"/>
        </w:tabs>
        <w:spacing w:after="0" w:line="240" w:lineRule="auto"/>
        <w:jc w:val="right"/>
        <w:rPr>
          <w:rFonts w:ascii="Times New Roman" w:eastAsia="Times New Roman" w:hAnsi="Times New Roman" w:cs="Times New Roman"/>
          <w:color w:val="FF0000"/>
          <w:sz w:val="24"/>
          <w:szCs w:val="24"/>
          <w:lang w:eastAsia="pt-BR"/>
        </w:rPr>
      </w:pPr>
      <w:r w:rsidRPr="00D31D0C">
        <w:rPr>
          <w:rFonts w:ascii="Times New Roman" w:eastAsia="Calibri" w:hAnsi="Times New Roman" w:cs="Times New Roman"/>
          <w:color w:val="000000"/>
          <w:sz w:val="24"/>
        </w:rPr>
        <w:t>Município de Anchieta/SC, 07 de julho de 2023.</w:t>
      </w:r>
    </w:p>
    <w:p w14:paraId="3DD4B7C5" w14:textId="77777777" w:rsidR="00D31D0C" w:rsidRDefault="00D31D0C" w:rsidP="00D31D0C">
      <w:pPr>
        <w:spacing w:after="0" w:line="240" w:lineRule="auto"/>
        <w:ind w:left="708" w:firstLine="708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</w:p>
    <w:p w14:paraId="4703F6E4" w14:textId="77777777" w:rsidR="00D31D0C" w:rsidRPr="00D31D0C" w:rsidRDefault="00D31D0C" w:rsidP="00D31D0C">
      <w:pPr>
        <w:spacing w:after="0" w:line="240" w:lineRule="auto"/>
        <w:ind w:left="708" w:firstLine="708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</w:p>
    <w:p w14:paraId="249AE32D" w14:textId="77777777" w:rsidR="00D31D0C" w:rsidRPr="00D31D0C" w:rsidRDefault="00D31D0C" w:rsidP="00D31D0C">
      <w:pPr>
        <w:spacing w:after="0" w:line="240" w:lineRule="auto"/>
        <w:ind w:left="708" w:firstLine="708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D31D0C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                                  IVAN JOSÉ CANCI</w:t>
      </w:r>
    </w:p>
    <w:p w14:paraId="6509EA52" w14:textId="77777777" w:rsidR="00D31D0C" w:rsidRPr="00D31D0C" w:rsidRDefault="00D31D0C" w:rsidP="00D31D0C">
      <w:pPr>
        <w:spacing w:after="0" w:line="240" w:lineRule="auto"/>
        <w:ind w:left="708" w:firstLine="708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31D0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                                    Prefeito Municipal</w:t>
      </w:r>
    </w:p>
    <w:p w14:paraId="486F35BD" w14:textId="77777777" w:rsidR="00D31D0C" w:rsidRDefault="00D31D0C" w:rsidP="00D31D0C">
      <w:pPr>
        <w:spacing w:after="0" w:line="240" w:lineRule="auto"/>
        <w:ind w:left="708" w:firstLine="708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127D6FC9" w14:textId="77777777" w:rsidR="00D31D0C" w:rsidRPr="00D31D0C" w:rsidRDefault="00D31D0C" w:rsidP="00D31D0C">
      <w:pPr>
        <w:spacing w:after="0" w:line="240" w:lineRule="auto"/>
        <w:ind w:left="708" w:firstLine="708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6D6D675A" w14:textId="77777777" w:rsidR="00D31D0C" w:rsidRPr="00D31D0C" w:rsidRDefault="00D31D0C" w:rsidP="00D31D0C">
      <w:pPr>
        <w:spacing w:after="0" w:line="240" w:lineRule="auto"/>
        <w:ind w:left="708" w:firstLine="708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1922E3C7" w14:textId="77777777" w:rsidR="00D31D0C" w:rsidRPr="00D31D0C" w:rsidRDefault="00D31D0C" w:rsidP="00D31D0C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t-BR"/>
        </w:rPr>
      </w:pPr>
      <w:r w:rsidRPr="00D31D0C">
        <w:rPr>
          <w:rFonts w:ascii="Times New Roman" w:eastAsia="Times New Roman" w:hAnsi="Times New Roman" w:cs="Times New Roman"/>
          <w:sz w:val="18"/>
          <w:szCs w:val="18"/>
          <w:lang w:eastAsia="pt-BR"/>
        </w:rPr>
        <w:t xml:space="preserve">Publicado no Mural Municipal e no Diário Oficial dos Municípios DOM - </w:t>
      </w:r>
      <w:hyperlink r:id="rId8" w:history="1">
        <w:r w:rsidRPr="00D31D0C">
          <w:rPr>
            <w:rFonts w:ascii="Times New Roman" w:eastAsia="Times New Roman" w:hAnsi="Times New Roman" w:cs="Times New Roman"/>
            <w:color w:val="0563C1"/>
            <w:sz w:val="18"/>
            <w:szCs w:val="18"/>
            <w:u w:val="single"/>
            <w:lang w:eastAsia="pt-BR"/>
          </w:rPr>
          <w:t>www.diariomunicipal.sc.gov.br</w:t>
        </w:r>
      </w:hyperlink>
    </w:p>
    <w:p w14:paraId="6A891B56" w14:textId="77777777" w:rsidR="00D31D0C" w:rsidRDefault="00D31D0C" w:rsidP="00D31D0C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D31D0C">
        <w:rPr>
          <w:rFonts w:ascii="Times New Roman" w:eastAsia="Times New Roman" w:hAnsi="Times New Roman" w:cs="Times New Roman"/>
          <w:b/>
          <w:bCs/>
          <w:sz w:val="18"/>
          <w:szCs w:val="18"/>
          <w:lang w:eastAsia="pt-BR"/>
        </w:rPr>
        <w:t>Jackline</w:t>
      </w:r>
      <w:proofErr w:type="spellEnd"/>
      <w:r w:rsidRPr="00D31D0C">
        <w:rPr>
          <w:rFonts w:ascii="Times New Roman" w:eastAsia="Times New Roman" w:hAnsi="Times New Roman" w:cs="Times New Roman"/>
          <w:b/>
          <w:bCs/>
          <w:sz w:val="18"/>
          <w:szCs w:val="18"/>
          <w:lang w:eastAsia="pt-BR"/>
        </w:rPr>
        <w:t xml:space="preserve"> Appio-</w:t>
      </w:r>
      <w:r w:rsidRPr="00D31D0C">
        <w:rPr>
          <w:rFonts w:ascii="Times New Roman" w:eastAsia="Times New Roman" w:hAnsi="Times New Roman" w:cs="Times New Roman"/>
          <w:b/>
          <w:i/>
          <w:sz w:val="18"/>
          <w:szCs w:val="18"/>
          <w:lang w:eastAsia="pt-BR"/>
        </w:rPr>
        <w:t xml:space="preserve"> </w:t>
      </w:r>
      <w:r w:rsidRPr="00D31D0C">
        <w:rPr>
          <w:rFonts w:ascii="Times New Roman" w:eastAsia="Times New Roman" w:hAnsi="Times New Roman" w:cs="Times New Roman"/>
          <w:bCs/>
          <w:sz w:val="18"/>
          <w:szCs w:val="18"/>
          <w:lang w:val="x-none" w:eastAsia="x-none"/>
        </w:rPr>
        <w:t xml:space="preserve">Secretária de Administração </w:t>
      </w:r>
      <w:r w:rsidRPr="00D31D0C">
        <w:rPr>
          <w:rFonts w:ascii="Times New Roman" w:eastAsia="Times New Roman" w:hAnsi="Times New Roman" w:cs="Times New Roman"/>
          <w:bCs/>
          <w:sz w:val="18"/>
          <w:szCs w:val="18"/>
          <w:lang w:eastAsia="x-none"/>
        </w:rPr>
        <w:t>e Gestão</w:t>
      </w:r>
      <w:r w:rsidRPr="00D31D0C">
        <w:rPr>
          <w:rFonts w:ascii="Times New Roman" w:eastAsia="Times New Roman" w:hAnsi="Times New Roman" w:cs="Times New Roman"/>
          <w:sz w:val="18"/>
          <w:szCs w:val="18"/>
          <w:lang w:eastAsia="pt-BR"/>
        </w:rPr>
        <w:t xml:space="preserve">.  </w:t>
      </w:r>
      <w:r w:rsidRPr="00D31D0C">
        <w:rPr>
          <w:rFonts w:ascii="Times New Roman" w:eastAsia="Calibri" w:hAnsi="Times New Roman" w:cs="Times New Roman"/>
          <w:sz w:val="18"/>
          <w:szCs w:val="18"/>
        </w:rPr>
        <w:t xml:space="preserve"> </w:t>
      </w:r>
      <w:r w:rsidRPr="00D31D0C">
        <w:rPr>
          <w:rFonts w:ascii="Times New Roman" w:eastAsia="Calibri" w:hAnsi="Times New Roman" w:cs="Times New Roman"/>
          <w:sz w:val="24"/>
          <w:szCs w:val="24"/>
        </w:rPr>
        <w:t xml:space="preserve">  </w:t>
      </w:r>
    </w:p>
    <w:p w14:paraId="563393C4" w14:textId="2529E73C" w:rsidR="00EE73B9" w:rsidRPr="005061C1" w:rsidRDefault="00EE73B9" w:rsidP="00467719">
      <w:pPr>
        <w:spacing w:after="0" w:line="276" w:lineRule="auto"/>
        <w:ind w:right="-29"/>
        <w:jc w:val="center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</w:p>
    <w:sectPr w:rsidR="00EE73B9" w:rsidRPr="005061C1" w:rsidSect="005E498A">
      <w:headerReference w:type="default" r:id="rId9"/>
      <w:footerReference w:type="default" r:id="rId10"/>
      <w:pgSz w:w="11907" w:h="16840" w:code="9"/>
      <w:pgMar w:top="1440" w:right="567" w:bottom="1440" w:left="851" w:header="28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2043C7" w14:textId="77777777" w:rsidR="009D071C" w:rsidRDefault="009D071C" w:rsidP="00490E5F">
      <w:pPr>
        <w:spacing w:after="0" w:line="240" w:lineRule="auto"/>
      </w:pPr>
      <w:r>
        <w:separator/>
      </w:r>
    </w:p>
  </w:endnote>
  <w:endnote w:type="continuationSeparator" w:id="0">
    <w:p w14:paraId="636C6CE7" w14:textId="77777777" w:rsidR="009D071C" w:rsidRDefault="009D071C" w:rsidP="00490E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DejaVu Sans">
    <w:altName w:val="MS Mincho"/>
    <w:charset w:val="00"/>
    <w:family w:val="swiss"/>
    <w:pitch w:val="variable"/>
    <w:sig w:usb0="E7002EFF" w:usb1="D200FDFF" w:usb2="0A246029" w:usb3="00000000" w:csb0="000001FF" w:csb1="00000000"/>
  </w:font>
  <w:font w:name="Amazone BT">
    <w:altName w:val="Mistral"/>
    <w:charset w:val="00"/>
    <w:family w:val="script"/>
    <w:pitch w:val="variable"/>
    <w:sig w:usb0="00000001" w:usb1="00000000" w:usb2="00000000" w:usb3="00000000" w:csb0="0000001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9F3D52" w14:textId="0259F423" w:rsidR="008557CA" w:rsidRDefault="00834622" w:rsidP="00EE73B9">
    <w:pPr>
      <w:pStyle w:val="Rodap"/>
      <w:spacing w:line="360" w:lineRule="auto"/>
      <w:ind w:left="-284"/>
      <w:rPr>
        <w:rFonts w:ascii="Bookman Old Style" w:hAnsi="Bookman Old Style" w:cs="Bookman Old Style"/>
        <w:b/>
        <w:bCs/>
        <w:sz w:val="20"/>
        <w:szCs w:val="20"/>
      </w:rPr>
    </w:pPr>
    <w:r w:rsidRPr="00834622">
      <w:rPr>
        <w:rFonts w:ascii="Calibri" w:eastAsia="Calibri" w:hAnsi="Calibri"/>
        <w:noProof/>
        <w:szCs w:val="22"/>
        <w:lang w:eastAsia="en-US"/>
      </w:rPr>
      <w:drawing>
        <wp:inline distT="0" distB="0" distL="0" distR="0" wp14:anchorId="69111B6B" wp14:editId="0E8C093C">
          <wp:extent cx="6823644" cy="866775"/>
          <wp:effectExtent l="0" t="0" r="0" b="0"/>
          <wp:docPr id="898647948" name="Imagem 89864794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12409317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25678" cy="86703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1ECA4D" w14:textId="77777777" w:rsidR="009D071C" w:rsidRDefault="009D071C" w:rsidP="00490E5F">
      <w:pPr>
        <w:spacing w:after="0" w:line="240" w:lineRule="auto"/>
      </w:pPr>
      <w:r>
        <w:separator/>
      </w:r>
    </w:p>
  </w:footnote>
  <w:footnote w:type="continuationSeparator" w:id="0">
    <w:p w14:paraId="7986DD08" w14:textId="77777777" w:rsidR="009D071C" w:rsidRDefault="009D071C" w:rsidP="00490E5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6D07A2" w14:textId="77777777" w:rsidR="008557CA" w:rsidRDefault="00490E5F">
    <w:pPr>
      <w:pStyle w:val="Cabealho"/>
      <w:framePr w:w="294" w:wrap="auto" w:vAnchor="text" w:hAnchor="page" w:x="14248" w:y="72"/>
      <w:rPr>
        <w:rStyle w:val="Nmerodepgina"/>
        <w:rFonts w:ascii="Amazone BT" w:hAnsi="Amazone BT" w:cs="Amazone BT"/>
        <w:b/>
        <w:bCs/>
      </w:rPr>
    </w:pPr>
    <w:r>
      <w:rPr>
        <w:rStyle w:val="Nmerodepgina"/>
        <w:rFonts w:ascii="Amazone BT" w:hAnsi="Amazone BT" w:cs="Amazone BT"/>
        <w:b/>
        <w:bCs/>
      </w:rPr>
      <w:t>01</w:t>
    </w:r>
  </w:p>
  <w:p w14:paraId="0E3AD83A" w14:textId="2F0D9DF0" w:rsidR="008557CA" w:rsidRDefault="00834622" w:rsidP="00151605">
    <w:pPr>
      <w:pStyle w:val="Cabealho"/>
      <w:tabs>
        <w:tab w:val="clear" w:pos="4419"/>
        <w:tab w:val="clear" w:pos="8838"/>
        <w:tab w:val="right" w:pos="14348"/>
      </w:tabs>
      <w:spacing w:line="360" w:lineRule="auto"/>
      <w:ind w:left="-567"/>
      <w:rPr>
        <w:rFonts w:ascii="Bookman Old Style" w:hAnsi="Bookman Old Style" w:cs="Bookman Old Style"/>
        <w:b/>
        <w:bCs/>
      </w:rPr>
    </w:pPr>
    <w:r w:rsidRPr="00834622">
      <w:rPr>
        <w:b/>
        <w:noProof/>
        <w:sz w:val="20"/>
      </w:rPr>
      <w:drawing>
        <wp:inline distT="0" distB="0" distL="0" distR="0" wp14:anchorId="0AA62EC7" wp14:editId="4C9E7F2E">
          <wp:extent cx="7321025" cy="949325"/>
          <wp:effectExtent l="0" t="0" r="0" b="3175"/>
          <wp:docPr id="1231797287" name="Imagem 123179728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48352" cy="95286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A9A22532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00000B"/>
    <w:multiLevelType w:val="singleLevel"/>
    <w:tmpl w:val="08F02CA8"/>
    <w:name w:val="WW8Num13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ascii="Arial" w:eastAsia="Times New Roman" w:hAnsi="Arial" w:cs="Arial"/>
      </w:rPr>
    </w:lvl>
  </w:abstractNum>
  <w:abstractNum w:abstractNumId="2" w15:restartNumberingAfterBreak="0">
    <w:nsid w:val="0794742C"/>
    <w:multiLevelType w:val="hybridMultilevel"/>
    <w:tmpl w:val="07E685EC"/>
    <w:lvl w:ilvl="0" w:tplc="8E2E13B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2368100F"/>
    <w:multiLevelType w:val="multilevel"/>
    <w:tmpl w:val="9574E846"/>
    <w:lvl w:ilvl="0">
      <w:start w:val="2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4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2380119B"/>
    <w:multiLevelType w:val="hybridMultilevel"/>
    <w:tmpl w:val="99CC8F7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CB4330B"/>
    <w:multiLevelType w:val="hybridMultilevel"/>
    <w:tmpl w:val="B21A2400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D456758"/>
    <w:multiLevelType w:val="multilevel"/>
    <w:tmpl w:val="B35E9D5C"/>
    <w:lvl w:ilvl="0">
      <w:start w:val="2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32AE096B"/>
    <w:multiLevelType w:val="hybridMultilevel"/>
    <w:tmpl w:val="E506D4E4"/>
    <w:lvl w:ilvl="0" w:tplc="0416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35C21A02"/>
    <w:multiLevelType w:val="multilevel"/>
    <w:tmpl w:val="2CD0AB44"/>
    <w:lvl w:ilvl="0">
      <w:start w:val="2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25" w:hanging="525"/>
      </w:pPr>
      <w:rPr>
        <w:rFonts w:hint="default"/>
        <w:b/>
      </w:rPr>
    </w:lvl>
    <w:lvl w:ilvl="2">
      <w:start w:val="4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36B874BC"/>
    <w:multiLevelType w:val="hybridMultilevel"/>
    <w:tmpl w:val="CCE64340"/>
    <w:lvl w:ilvl="0" w:tplc="D2405FAC">
      <w:start w:val="4"/>
      <w:numFmt w:val="lowerLetter"/>
      <w:lvlText w:val="%1)"/>
      <w:lvlJc w:val="left"/>
      <w:pPr>
        <w:tabs>
          <w:tab w:val="num" w:pos="3180"/>
        </w:tabs>
        <w:ind w:left="31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3900"/>
        </w:tabs>
        <w:ind w:left="390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4620"/>
        </w:tabs>
        <w:ind w:left="46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5340"/>
        </w:tabs>
        <w:ind w:left="53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6060"/>
        </w:tabs>
        <w:ind w:left="60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6780"/>
        </w:tabs>
        <w:ind w:left="67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7500"/>
        </w:tabs>
        <w:ind w:left="75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8220"/>
        </w:tabs>
        <w:ind w:left="82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8940"/>
        </w:tabs>
        <w:ind w:left="8940" w:hanging="180"/>
      </w:pPr>
    </w:lvl>
  </w:abstractNum>
  <w:abstractNum w:abstractNumId="10" w15:restartNumberingAfterBreak="0">
    <w:nsid w:val="3C3033FA"/>
    <w:multiLevelType w:val="hybridMultilevel"/>
    <w:tmpl w:val="6E1ED7F4"/>
    <w:lvl w:ilvl="0" w:tplc="0416000D">
      <w:start w:val="1"/>
      <w:numFmt w:val="bullet"/>
      <w:lvlText w:val=""/>
      <w:lvlJc w:val="left"/>
      <w:pPr>
        <w:ind w:left="64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C885C5A"/>
    <w:multiLevelType w:val="hybridMultilevel"/>
    <w:tmpl w:val="01E64226"/>
    <w:lvl w:ilvl="0" w:tplc="04160013">
      <w:start w:val="1"/>
      <w:numFmt w:val="upperRoman"/>
      <w:lvlText w:val="%1."/>
      <w:lvlJc w:val="right"/>
      <w:pPr>
        <w:ind w:left="1353" w:hanging="360"/>
      </w:pPr>
    </w:lvl>
    <w:lvl w:ilvl="1" w:tplc="FFFFFFFF" w:tentative="1">
      <w:start w:val="1"/>
      <w:numFmt w:val="lowerLetter"/>
      <w:lvlText w:val="%2."/>
      <w:lvlJc w:val="left"/>
      <w:pPr>
        <w:ind w:left="2073" w:hanging="360"/>
      </w:pPr>
    </w:lvl>
    <w:lvl w:ilvl="2" w:tplc="FFFFFFFF" w:tentative="1">
      <w:start w:val="1"/>
      <w:numFmt w:val="lowerRoman"/>
      <w:lvlText w:val="%3."/>
      <w:lvlJc w:val="right"/>
      <w:pPr>
        <w:ind w:left="2793" w:hanging="180"/>
      </w:pPr>
    </w:lvl>
    <w:lvl w:ilvl="3" w:tplc="FFFFFFFF" w:tentative="1">
      <w:start w:val="1"/>
      <w:numFmt w:val="decimal"/>
      <w:lvlText w:val="%4."/>
      <w:lvlJc w:val="left"/>
      <w:pPr>
        <w:ind w:left="3513" w:hanging="360"/>
      </w:pPr>
    </w:lvl>
    <w:lvl w:ilvl="4" w:tplc="FFFFFFFF" w:tentative="1">
      <w:start w:val="1"/>
      <w:numFmt w:val="lowerLetter"/>
      <w:lvlText w:val="%5."/>
      <w:lvlJc w:val="left"/>
      <w:pPr>
        <w:ind w:left="4233" w:hanging="360"/>
      </w:pPr>
    </w:lvl>
    <w:lvl w:ilvl="5" w:tplc="FFFFFFFF" w:tentative="1">
      <w:start w:val="1"/>
      <w:numFmt w:val="lowerRoman"/>
      <w:lvlText w:val="%6."/>
      <w:lvlJc w:val="right"/>
      <w:pPr>
        <w:ind w:left="4953" w:hanging="180"/>
      </w:pPr>
    </w:lvl>
    <w:lvl w:ilvl="6" w:tplc="FFFFFFFF" w:tentative="1">
      <w:start w:val="1"/>
      <w:numFmt w:val="decimal"/>
      <w:lvlText w:val="%7."/>
      <w:lvlJc w:val="left"/>
      <w:pPr>
        <w:ind w:left="5673" w:hanging="360"/>
      </w:pPr>
    </w:lvl>
    <w:lvl w:ilvl="7" w:tplc="FFFFFFFF" w:tentative="1">
      <w:start w:val="1"/>
      <w:numFmt w:val="lowerLetter"/>
      <w:lvlText w:val="%8."/>
      <w:lvlJc w:val="left"/>
      <w:pPr>
        <w:ind w:left="6393" w:hanging="360"/>
      </w:pPr>
    </w:lvl>
    <w:lvl w:ilvl="8" w:tplc="FFFFFFFF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2" w15:restartNumberingAfterBreak="0">
    <w:nsid w:val="47C45BEC"/>
    <w:multiLevelType w:val="multilevel"/>
    <w:tmpl w:val="B6F68C2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559D352E"/>
    <w:multiLevelType w:val="hybridMultilevel"/>
    <w:tmpl w:val="E2405196"/>
    <w:lvl w:ilvl="0" w:tplc="E1122E26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4" w15:restartNumberingAfterBreak="0">
    <w:nsid w:val="599F6930"/>
    <w:multiLevelType w:val="hybridMultilevel"/>
    <w:tmpl w:val="6BE6F306"/>
    <w:lvl w:ilvl="0" w:tplc="04160013">
      <w:start w:val="1"/>
      <w:numFmt w:val="upperRoman"/>
      <w:lvlText w:val="%1."/>
      <w:lvlJc w:val="right"/>
      <w:pPr>
        <w:ind w:left="1290" w:hanging="360"/>
      </w:pPr>
    </w:lvl>
    <w:lvl w:ilvl="1" w:tplc="04160019" w:tentative="1">
      <w:start w:val="1"/>
      <w:numFmt w:val="lowerLetter"/>
      <w:lvlText w:val="%2."/>
      <w:lvlJc w:val="left"/>
      <w:pPr>
        <w:ind w:left="2010" w:hanging="360"/>
      </w:pPr>
    </w:lvl>
    <w:lvl w:ilvl="2" w:tplc="0416001B" w:tentative="1">
      <w:start w:val="1"/>
      <w:numFmt w:val="lowerRoman"/>
      <w:lvlText w:val="%3."/>
      <w:lvlJc w:val="right"/>
      <w:pPr>
        <w:ind w:left="2730" w:hanging="180"/>
      </w:pPr>
    </w:lvl>
    <w:lvl w:ilvl="3" w:tplc="0416000F" w:tentative="1">
      <w:start w:val="1"/>
      <w:numFmt w:val="decimal"/>
      <w:lvlText w:val="%4."/>
      <w:lvlJc w:val="left"/>
      <w:pPr>
        <w:ind w:left="3450" w:hanging="360"/>
      </w:pPr>
    </w:lvl>
    <w:lvl w:ilvl="4" w:tplc="04160019" w:tentative="1">
      <w:start w:val="1"/>
      <w:numFmt w:val="lowerLetter"/>
      <w:lvlText w:val="%5."/>
      <w:lvlJc w:val="left"/>
      <w:pPr>
        <w:ind w:left="4170" w:hanging="360"/>
      </w:pPr>
    </w:lvl>
    <w:lvl w:ilvl="5" w:tplc="0416001B" w:tentative="1">
      <w:start w:val="1"/>
      <w:numFmt w:val="lowerRoman"/>
      <w:lvlText w:val="%6."/>
      <w:lvlJc w:val="right"/>
      <w:pPr>
        <w:ind w:left="4890" w:hanging="180"/>
      </w:pPr>
    </w:lvl>
    <w:lvl w:ilvl="6" w:tplc="0416000F" w:tentative="1">
      <w:start w:val="1"/>
      <w:numFmt w:val="decimal"/>
      <w:lvlText w:val="%7."/>
      <w:lvlJc w:val="left"/>
      <w:pPr>
        <w:ind w:left="5610" w:hanging="360"/>
      </w:pPr>
    </w:lvl>
    <w:lvl w:ilvl="7" w:tplc="04160019" w:tentative="1">
      <w:start w:val="1"/>
      <w:numFmt w:val="lowerLetter"/>
      <w:lvlText w:val="%8."/>
      <w:lvlJc w:val="left"/>
      <w:pPr>
        <w:ind w:left="6330" w:hanging="360"/>
      </w:pPr>
    </w:lvl>
    <w:lvl w:ilvl="8" w:tplc="0416001B" w:tentative="1">
      <w:start w:val="1"/>
      <w:numFmt w:val="lowerRoman"/>
      <w:lvlText w:val="%9."/>
      <w:lvlJc w:val="right"/>
      <w:pPr>
        <w:ind w:left="7050" w:hanging="180"/>
      </w:pPr>
    </w:lvl>
  </w:abstractNum>
  <w:abstractNum w:abstractNumId="15" w15:restartNumberingAfterBreak="0">
    <w:nsid w:val="5A1C2DED"/>
    <w:multiLevelType w:val="hybridMultilevel"/>
    <w:tmpl w:val="88F0BE7A"/>
    <w:lvl w:ilvl="0" w:tplc="4426D76A">
      <w:start w:val="1"/>
      <w:numFmt w:val="lowerLetter"/>
      <w:lvlText w:val="%1)"/>
      <w:lvlJc w:val="left"/>
      <w:pPr>
        <w:ind w:left="142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6" w15:restartNumberingAfterBreak="0">
    <w:nsid w:val="5D6120FE"/>
    <w:multiLevelType w:val="multilevel"/>
    <w:tmpl w:val="9E6C444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7" w15:restartNumberingAfterBreak="0">
    <w:nsid w:val="67DE060C"/>
    <w:multiLevelType w:val="hybridMultilevel"/>
    <w:tmpl w:val="72EEAB0C"/>
    <w:lvl w:ilvl="0" w:tplc="744ADAD4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734862C4"/>
    <w:multiLevelType w:val="hybridMultilevel"/>
    <w:tmpl w:val="705AC440"/>
    <w:lvl w:ilvl="0" w:tplc="04160017">
      <w:start w:val="1"/>
      <w:numFmt w:val="lowerLetter"/>
      <w:lvlText w:val="%1)"/>
      <w:lvlJc w:val="left"/>
      <w:pPr>
        <w:ind w:left="1353" w:hanging="360"/>
      </w:pPr>
    </w:lvl>
    <w:lvl w:ilvl="1" w:tplc="04160019" w:tentative="1">
      <w:start w:val="1"/>
      <w:numFmt w:val="lowerLetter"/>
      <w:lvlText w:val="%2."/>
      <w:lvlJc w:val="left"/>
      <w:pPr>
        <w:ind w:left="2073" w:hanging="360"/>
      </w:pPr>
    </w:lvl>
    <w:lvl w:ilvl="2" w:tplc="0416001B" w:tentative="1">
      <w:start w:val="1"/>
      <w:numFmt w:val="lowerRoman"/>
      <w:lvlText w:val="%3."/>
      <w:lvlJc w:val="right"/>
      <w:pPr>
        <w:ind w:left="2793" w:hanging="180"/>
      </w:pPr>
    </w:lvl>
    <w:lvl w:ilvl="3" w:tplc="0416000F" w:tentative="1">
      <w:start w:val="1"/>
      <w:numFmt w:val="decimal"/>
      <w:lvlText w:val="%4."/>
      <w:lvlJc w:val="left"/>
      <w:pPr>
        <w:ind w:left="3513" w:hanging="360"/>
      </w:pPr>
    </w:lvl>
    <w:lvl w:ilvl="4" w:tplc="04160019" w:tentative="1">
      <w:start w:val="1"/>
      <w:numFmt w:val="lowerLetter"/>
      <w:lvlText w:val="%5."/>
      <w:lvlJc w:val="left"/>
      <w:pPr>
        <w:ind w:left="4233" w:hanging="360"/>
      </w:pPr>
    </w:lvl>
    <w:lvl w:ilvl="5" w:tplc="0416001B" w:tentative="1">
      <w:start w:val="1"/>
      <w:numFmt w:val="lowerRoman"/>
      <w:lvlText w:val="%6."/>
      <w:lvlJc w:val="right"/>
      <w:pPr>
        <w:ind w:left="4953" w:hanging="180"/>
      </w:pPr>
    </w:lvl>
    <w:lvl w:ilvl="6" w:tplc="0416000F" w:tentative="1">
      <w:start w:val="1"/>
      <w:numFmt w:val="decimal"/>
      <w:lvlText w:val="%7."/>
      <w:lvlJc w:val="left"/>
      <w:pPr>
        <w:ind w:left="5673" w:hanging="360"/>
      </w:pPr>
    </w:lvl>
    <w:lvl w:ilvl="7" w:tplc="04160019" w:tentative="1">
      <w:start w:val="1"/>
      <w:numFmt w:val="lowerLetter"/>
      <w:lvlText w:val="%8."/>
      <w:lvlJc w:val="left"/>
      <w:pPr>
        <w:ind w:left="6393" w:hanging="360"/>
      </w:pPr>
    </w:lvl>
    <w:lvl w:ilvl="8" w:tplc="0416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9" w15:restartNumberingAfterBreak="0">
    <w:nsid w:val="78D25A8B"/>
    <w:multiLevelType w:val="hybridMultilevel"/>
    <w:tmpl w:val="B95C7D0C"/>
    <w:lvl w:ilvl="0" w:tplc="CB5C463C">
      <w:start w:val="1"/>
      <w:numFmt w:val="lowerLetter"/>
      <w:lvlText w:val="%1)"/>
      <w:lvlJc w:val="left"/>
      <w:pPr>
        <w:ind w:left="93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50" w:hanging="360"/>
      </w:pPr>
    </w:lvl>
    <w:lvl w:ilvl="2" w:tplc="0416001B" w:tentative="1">
      <w:start w:val="1"/>
      <w:numFmt w:val="lowerRoman"/>
      <w:lvlText w:val="%3."/>
      <w:lvlJc w:val="right"/>
      <w:pPr>
        <w:ind w:left="2370" w:hanging="180"/>
      </w:pPr>
    </w:lvl>
    <w:lvl w:ilvl="3" w:tplc="0416000F" w:tentative="1">
      <w:start w:val="1"/>
      <w:numFmt w:val="decimal"/>
      <w:lvlText w:val="%4."/>
      <w:lvlJc w:val="left"/>
      <w:pPr>
        <w:ind w:left="3090" w:hanging="360"/>
      </w:pPr>
    </w:lvl>
    <w:lvl w:ilvl="4" w:tplc="04160019" w:tentative="1">
      <w:start w:val="1"/>
      <w:numFmt w:val="lowerLetter"/>
      <w:lvlText w:val="%5."/>
      <w:lvlJc w:val="left"/>
      <w:pPr>
        <w:ind w:left="3810" w:hanging="360"/>
      </w:pPr>
    </w:lvl>
    <w:lvl w:ilvl="5" w:tplc="0416001B" w:tentative="1">
      <w:start w:val="1"/>
      <w:numFmt w:val="lowerRoman"/>
      <w:lvlText w:val="%6."/>
      <w:lvlJc w:val="right"/>
      <w:pPr>
        <w:ind w:left="4530" w:hanging="180"/>
      </w:pPr>
    </w:lvl>
    <w:lvl w:ilvl="6" w:tplc="0416000F" w:tentative="1">
      <w:start w:val="1"/>
      <w:numFmt w:val="decimal"/>
      <w:lvlText w:val="%7."/>
      <w:lvlJc w:val="left"/>
      <w:pPr>
        <w:ind w:left="5250" w:hanging="360"/>
      </w:pPr>
    </w:lvl>
    <w:lvl w:ilvl="7" w:tplc="04160019" w:tentative="1">
      <w:start w:val="1"/>
      <w:numFmt w:val="lowerLetter"/>
      <w:lvlText w:val="%8."/>
      <w:lvlJc w:val="left"/>
      <w:pPr>
        <w:ind w:left="5970" w:hanging="360"/>
      </w:pPr>
    </w:lvl>
    <w:lvl w:ilvl="8" w:tplc="0416001B" w:tentative="1">
      <w:start w:val="1"/>
      <w:numFmt w:val="lowerRoman"/>
      <w:lvlText w:val="%9."/>
      <w:lvlJc w:val="right"/>
      <w:pPr>
        <w:ind w:left="6690" w:hanging="180"/>
      </w:pPr>
    </w:lvl>
  </w:abstractNum>
  <w:num w:numId="1" w16cid:durableId="875854139">
    <w:abstractNumId w:val="13"/>
  </w:num>
  <w:num w:numId="2" w16cid:durableId="1955164485">
    <w:abstractNumId w:val="4"/>
  </w:num>
  <w:num w:numId="3" w16cid:durableId="1078406527">
    <w:abstractNumId w:val="9"/>
  </w:num>
  <w:num w:numId="4" w16cid:durableId="1502045033">
    <w:abstractNumId w:val="17"/>
  </w:num>
  <w:num w:numId="5" w16cid:durableId="242767288">
    <w:abstractNumId w:val="0"/>
  </w:num>
  <w:num w:numId="6" w16cid:durableId="99218050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706417581">
    <w:abstractNumId w:val="12"/>
  </w:num>
  <w:num w:numId="8" w16cid:durableId="1102646820">
    <w:abstractNumId w:val="16"/>
  </w:num>
  <w:num w:numId="9" w16cid:durableId="1055855272">
    <w:abstractNumId w:val="6"/>
  </w:num>
  <w:num w:numId="10" w16cid:durableId="989987511">
    <w:abstractNumId w:val="3"/>
  </w:num>
  <w:num w:numId="11" w16cid:durableId="350960654">
    <w:abstractNumId w:val="8"/>
  </w:num>
  <w:num w:numId="12" w16cid:durableId="1725831947">
    <w:abstractNumId w:val="10"/>
  </w:num>
  <w:num w:numId="13" w16cid:durableId="460420763">
    <w:abstractNumId w:val="7"/>
  </w:num>
  <w:num w:numId="14" w16cid:durableId="309597285">
    <w:abstractNumId w:val="1"/>
  </w:num>
  <w:num w:numId="15" w16cid:durableId="1088767157">
    <w:abstractNumId w:val="5"/>
  </w:num>
  <w:num w:numId="16" w16cid:durableId="1809546470">
    <w:abstractNumId w:val="2"/>
  </w:num>
  <w:num w:numId="17" w16cid:durableId="2121758988">
    <w:abstractNumId w:val="15"/>
  </w:num>
  <w:num w:numId="18" w16cid:durableId="72242110">
    <w:abstractNumId w:val="18"/>
  </w:num>
  <w:num w:numId="19" w16cid:durableId="1072001598">
    <w:abstractNumId w:val="11"/>
  </w:num>
  <w:num w:numId="20" w16cid:durableId="244997938">
    <w:abstractNumId w:val="14"/>
  </w:num>
  <w:num w:numId="21" w16cid:durableId="760487469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0142E"/>
    <w:rsid w:val="00010BD5"/>
    <w:rsid w:val="00044509"/>
    <w:rsid w:val="00085D32"/>
    <w:rsid w:val="000F4A37"/>
    <w:rsid w:val="00111600"/>
    <w:rsid w:val="00151605"/>
    <w:rsid w:val="00174871"/>
    <w:rsid w:val="001B487E"/>
    <w:rsid w:val="001D178E"/>
    <w:rsid w:val="001F54A5"/>
    <w:rsid w:val="00246187"/>
    <w:rsid w:val="00272F3F"/>
    <w:rsid w:val="002B0A4B"/>
    <w:rsid w:val="002C4608"/>
    <w:rsid w:val="003873C1"/>
    <w:rsid w:val="003D43EE"/>
    <w:rsid w:val="00431D85"/>
    <w:rsid w:val="0043508D"/>
    <w:rsid w:val="00467719"/>
    <w:rsid w:val="0047331A"/>
    <w:rsid w:val="00490E5F"/>
    <w:rsid w:val="004A0D43"/>
    <w:rsid w:val="004D4AD3"/>
    <w:rsid w:val="004E66DC"/>
    <w:rsid w:val="004F63F1"/>
    <w:rsid w:val="005061C1"/>
    <w:rsid w:val="00541CD5"/>
    <w:rsid w:val="00597596"/>
    <w:rsid w:val="005A19A9"/>
    <w:rsid w:val="005A6921"/>
    <w:rsid w:val="005B3F02"/>
    <w:rsid w:val="005B7D0B"/>
    <w:rsid w:val="005E498A"/>
    <w:rsid w:val="005E64DE"/>
    <w:rsid w:val="005E7C7B"/>
    <w:rsid w:val="006172AB"/>
    <w:rsid w:val="00674F25"/>
    <w:rsid w:val="006765EF"/>
    <w:rsid w:val="006C11B3"/>
    <w:rsid w:val="00732032"/>
    <w:rsid w:val="0075501A"/>
    <w:rsid w:val="00756BB8"/>
    <w:rsid w:val="00761D28"/>
    <w:rsid w:val="0078343F"/>
    <w:rsid w:val="007B5715"/>
    <w:rsid w:val="007E20B4"/>
    <w:rsid w:val="0081377D"/>
    <w:rsid w:val="008320E1"/>
    <w:rsid w:val="00834622"/>
    <w:rsid w:val="0085147C"/>
    <w:rsid w:val="008572C5"/>
    <w:rsid w:val="00875FB8"/>
    <w:rsid w:val="008874BD"/>
    <w:rsid w:val="0089281D"/>
    <w:rsid w:val="00892FE1"/>
    <w:rsid w:val="008936EB"/>
    <w:rsid w:val="008D0193"/>
    <w:rsid w:val="008D3EB4"/>
    <w:rsid w:val="008D76CC"/>
    <w:rsid w:val="008E009E"/>
    <w:rsid w:val="00900B62"/>
    <w:rsid w:val="0090142E"/>
    <w:rsid w:val="00913D44"/>
    <w:rsid w:val="00934E67"/>
    <w:rsid w:val="00943565"/>
    <w:rsid w:val="00962D81"/>
    <w:rsid w:val="009A78C3"/>
    <w:rsid w:val="009C7043"/>
    <w:rsid w:val="009D071C"/>
    <w:rsid w:val="009F204C"/>
    <w:rsid w:val="00A42533"/>
    <w:rsid w:val="00A86A19"/>
    <w:rsid w:val="00AA58CF"/>
    <w:rsid w:val="00AA73A9"/>
    <w:rsid w:val="00AE1847"/>
    <w:rsid w:val="00AF4514"/>
    <w:rsid w:val="00AF6AD9"/>
    <w:rsid w:val="00B75C80"/>
    <w:rsid w:val="00B8057A"/>
    <w:rsid w:val="00B9401E"/>
    <w:rsid w:val="00B95569"/>
    <w:rsid w:val="00BA1EA7"/>
    <w:rsid w:val="00BC3A55"/>
    <w:rsid w:val="00BF7389"/>
    <w:rsid w:val="00C14ABD"/>
    <w:rsid w:val="00C22F1A"/>
    <w:rsid w:val="00C4753E"/>
    <w:rsid w:val="00CB212D"/>
    <w:rsid w:val="00CF5FA4"/>
    <w:rsid w:val="00D31D0C"/>
    <w:rsid w:val="00D67ACD"/>
    <w:rsid w:val="00D77320"/>
    <w:rsid w:val="00D96A94"/>
    <w:rsid w:val="00E10893"/>
    <w:rsid w:val="00E155DD"/>
    <w:rsid w:val="00E1658C"/>
    <w:rsid w:val="00E44847"/>
    <w:rsid w:val="00EB1862"/>
    <w:rsid w:val="00EB528A"/>
    <w:rsid w:val="00EC6D69"/>
    <w:rsid w:val="00EE13FE"/>
    <w:rsid w:val="00EE73B9"/>
    <w:rsid w:val="00EF4077"/>
    <w:rsid w:val="00F21F7B"/>
    <w:rsid w:val="00F4622D"/>
    <w:rsid w:val="00F505A0"/>
    <w:rsid w:val="00FA06D3"/>
    <w:rsid w:val="00FA25B5"/>
    <w:rsid w:val="00FC28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F8AC3DF"/>
  <w15:chartTrackingRefBased/>
  <w15:docId w15:val="{90EDDEAB-404C-4B57-89EF-3F120ADF3C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83462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qFormat/>
    <w:rsid w:val="00490E5F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z w:val="28"/>
      <w:szCs w:val="24"/>
      <w:u w:val="single"/>
      <w:lang w:eastAsia="pt-BR"/>
    </w:rPr>
  </w:style>
  <w:style w:type="paragraph" w:styleId="Ttulo5">
    <w:name w:val="heading 5"/>
    <w:basedOn w:val="Normal"/>
    <w:next w:val="Normal"/>
    <w:link w:val="Ttulo5Char"/>
    <w:semiHidden/>
    <w:unhideWhenUsed/>
    <w:qFormat/>
    <w:rsid w:val="00490E5F"/>
    <w:pPr>
      <w:spacing w:before="240" w:after="60" w:line="240" w:lineRule="auto"/>
      <w:outlineLvl w:val="4"/>
    </w:pPr>
    <w:rPr>
      <w:rFonts w:ascii="Calibri" w:eastAsia="Times New Roman" w:hAnsi="Calibri" w:cs="Times New Roman"/>
      <w:b/>
      <w:bCs/>
      <w:i/>
      <w:iCs/>
      <w:sz w:val="26"/>
      <w:szCs w:val="26"/>
      <w:lang w:eastAsia="pt-BR"/>
    </w:rPr>
  </w:style>
  <w:style w:type="paragraph" w:styleId="Ttulo6">
    <w:name w:val="heading 6"/>
    <w:basedOn w:val="Normal"/>
    <w:next w:val="Normal"/>
    <w:link w:val="Ttulo6Char"/>
    <w:unhideWhenUsed/>
    <w:qFormat/>
    <w:rsid w:val="00490E5F"/>
    <w:pPr>
      <w:spacing w:before="240" w:after="60" w:line="240" w:lineRule="auto"/>
      <w:outlineLvl w:val="5"/>
    </w:pPr>
    <w:rPr>
      <w:rFonts w:ascii="Calibri" w:eastAsia="Times New Roman" w:hAnsi="Calibri" w:cs="Times New Roman"/>
      <w:b/>
      <w:bCs/>
      <w:lang w:eastAsia="pt-BR"/>
    </w:rPr>
  </w:style>
  <w:style w:type="paragraph" w:styleId="Ttulo7">
    <w:name w:val="heading 7"/>
    <w:basedOn w:val="Normal"/>
    <w:next w:val="Normal"/>
    <w:link w:val="Ttulo7Char"/>
    <w:qFormat/>
    <w:rsid w:val="00490E5F"/>
    <w:pPr>
      <w:keepNext/>
      <w:spacing w:after="0" w:line="240" w:lineRule="auto"/>
      <w:outlineLvl w:val="6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490E5F"/>
    <w:rPr>
      <w:rFonts w:ascii="Times New Roman" w:eastAsia="Times New Roman" w:hAnsi="Times New Roman" w:cs="Times New Roman"/>
      <w:b/>
      <w:sz w:val="28"/>
      <w:szCs w:val="24"/>
      <w:u w:val="single"/>
      <w:lang w:eastAsia="pt-BR"/>
    </w:rPr>
  </w:style>
  <w:style w:type="character" w:customStyle="1" w:styleId="Ttulo5Char">
    <w:name w:val="Título 5 Char"/>
    <w:basedOn w:val="Fontepargpadro"/>
    <w:link w:val="Ttulo5"/>
    <w:semiHidden/>
    <w:rsid w:val="00490E5F"/>
    <w:rPr>
      <w:rFonts w:ascii="Calibri" w:eastAsia="Times New Roman" w:hAnsi="Calibri" w:cs="Times New Roman"/>
      <w:b/>
      <w:bCs/>
      <w:i/>
      <w:iCs/>
      <w:sz w:val="26"/>
      <w:szCs w:val="26"/>
      <w:lang w:eastAsia="pt-BR"/>
    </w:rPr>
  </w:style>
  <w:style w:type="character" w:customStyle="1" w:styleId="Ttulo6Char">
    <w:name w:val="Título 6 Char"/>
    <w:basedOn w:val="Fontepargpadro"/>
    <w:link w:val="Ttulo6"/>
    <w:rsid w:val="00490E5F"/>
    <w:rPr>
      <w:rFonts w:ascii="Calibri" w:eastAsia="Times New Roman" w:hAnsi="Calibri" w:cs="Times New Roman"/>
      <w:b/>
      <w:bCs/>
      <w:lang w:eastAsia="pt-BR"/>
    </w:rPr>
  </w:style>
  <w:style w:type="character" w:customStyle="1" w:styleId="Ttulo7Char">
    <w:name w:val="Título 7 Char"/>
    <w:basedOn w:val="Fontepargpadro"/>
    <w:link w:val="Ttulo7"/>
    <w:rsid w:val="00490E5F"/>
    <w:rPr>
      <w:rFonts w:ascii="Times New Roman" w:eastAsia="Times New Roman" w:hAnsi="Times New Roman" w:cs="Times New Roman"/>
      <w:sz w:val="24"/>
      <w:szCs w:val="20"/>
      <w:lang w:eastAsia="pt-BR"/>
    </w:rPr>
  </w:style>
  <w:style w:type="numbering" w:customStyle="1" w:styleId="Semlista1">
    <w:name w:val="Sem lista1"/>
    <w:next w:val="Semlista"/>
    <w:semiHidden/>
    <w:rsid w:val="00490E5F"/>
  </w:style>
  <w:style w:type="paragraph" w:styleId="Cabealho">
    <w:name w:val="header"/>
    <w:basedOn w:val="Normal"/>
    <w:link w:val="CabealhoChar"/>
    <w:rsid w:val="00490E5F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abealhoChar">
    <w:name w:val="Cabeçalho Char"/>
    <w:basedOn w:val="Fontepargpadro"/>
    <w:link w:val="Cabealho"/>
    <w:rsid w:val="00490E5F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490E5F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RodapChar">
    <w:name w:val="Rodapé Char"/>
    <w:basedOn w:val="Fontepargpadro"/>
    <w:link w:val="Rodap"/>
    <w:rsid w:val="00490E5F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Nmerodepgina">
    <w:name w:val="page number"/>
    <w:basedOn w:val="Fontepargpadro"/>
    <w:rsid w:val="00490E5F"/>
  </w:style>
  <w:style w:type="paragraph" w:styleId="Recuodecorpodetexto2">
    <w:name w:val="Body Text Indent 2"/>
    <w:basedOn w:val="Normal"/>
    <w:link w:val="Recuodecorpodetexto2Char"/>
    <w:rsid w:val="00490E5F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rsid w:val="00490E5F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rsid w:val="00490E5F"/>
    <w:rPr>
      <w:color w:val="0000FF"/>
      <w:u w:val="single"/>
    </w:rPr>
  </w:style>
  <w:style w:type="paragraph" w:styleId="SemEspaamento">
    <w:name w:val="No Spacing"/>
    <w:uiPriority w:val="1"/>
    <w:qFormat/>
    <w:rsid w:val="00490E5F"/>
    <w:pPr>
      <w:spacing w:after="0" w:line="240" w:lineRule="auto"/>
    </w:pPr>
    <w:rPr>
      <w:rFonts w:ascii="Calibri" w:eastAsia="Calibri" w:hAnsi="Calibri" w:cs="Times New Roman"/>
    </w:rPr>
  </w:style>
  <w:style w:type="paragraph" w:styleId="Recuodecorpodetexto">
    <w:name w:val="Body Text Indent"/>
    <w:basedOn w:val="Normal"/>
    <w:link w:val="RecuodecorpodetextoChar"/>
    <w:rsid w:val="00490E5F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490E5F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rsid w:val="00490E5F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pt-BR"/>
    </w:rPr>
  </w:style>
  <w:style w:type="character" w:customStyle="1" w:styleId="Recuodecorpodetexto3Char">
    <w:name w:val="Recuo de corpo de texto 3 Char"/>
    <w:basedOn w:val="Fontepargpadro"/>
    <w:link w:val="Recuodecorpodetexto3"/>
    <w:rsid w:val="00490E5F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Corpodetexto">
    <w:name w:val="Body Text"/>
    <w:basedOn w:val="Normal"/>
    <w:link w:val="CorpodetextoChar"/>
    <w:rsid w:val="00490E5F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490E5F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490E5F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rsid w:val="00490E5F"/>
    <w:pPr>
      <w:spacing w:after="0" w:line="240" w:lineRule="auto"/>
    </w:pPr>
    <w:rPr>
      <w:rFonts w:ascii="Segoe UI" w:eastAsia="Times New Roman" w:hAnsi="Segoe UI" w:cs="Segoe UI"/>
      <w:sz w:val="18"/>
      <w:szCs w:val="18"/>
      <w:lang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rsid w:val="00490E5F"/>
    <w:rPr>
      <w:rFonts w:ascii="Segoe UI" w:eastAsia="Times New Roman" w:hAnsi="Segoe UI" w:cs="Segoe UI"/>
      <w:sz w:val="18"/>
      <w:szCs w:val="18"/>
      <w:lang w:eastAsia="pt-BR"/>
    </w:rPr>
  </w:style>
  <w:style w:type="table" w:styleId="Tabelacomgrade">
    <w:name w:val="Table Grid"/>
    <w:basedOn w:val="Tabelanormal"/>
    <w:uiPriority w:val="59"/>
    <w:rsid w:val="00490E5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mmarcadores">
    <w:name w:val="List Bullet"/>
    <w:basedOn w:val="Normal"/>
    <w:uiPriority w:val="99"/>
    <w:unhideWhenUsed/>
    <w:rsid w:val="00490E5F"/>
    <w:pPr>
      <w:numPr>
        <w:numId w:val="5"/>
      </w:numPr>
      <w:spacing w:after="0" w:line="240" w:lineRule="auto"/>
      <w:contextualSpacing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table" w:customStyle="1" w:styleId="Tabelacomgrade1">
    <w:name w:val="Tabela com grade1"/>
    <w:basedOn w:val="Tabelanormal"/>
    <w:next w:val="Tabelacomgrade"/>
    <w:uiPriority w:val="59"/>
    <w:rsid w:val="00490E5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11">
    <w:name w:val="Tabela com grade11"/>
    <w:basedOn w:val="Tabelanormal"/>
    <w:next w:val="Tabelacomgrade"/>
    <w:uiPriority w:val="59"/>
    <w:rsid w:val="00490E5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2">
    <w:name w:val="Body Text 2"/>
    <w:basedOn w:val="Normal"/>
    <w:link w:val="Corpodetexto2Char"/>
    <w:rsid w:val="00490E5F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orpodetexto2Char">
    <w:name w:val="Corpo de texto 2 Char"/>
    <w:basedOn w:val="Fontepargpadro"/>
    <w:link w:val="Corpodetexto2"/>
    <w:rsid w:val="00490E5F"/>
    <w:rPr>
      <w:rFonts w:ascii="Times New Roman" w:eastAsia="Times New Roman" w:hAnsi="Times New Roman" w:cs="Times New Roman"/>
      <w:sz w:val="24"/>
      <w:szCs w:val="24"/>
      <w:lang w:eastAsia="pt-BR"/>
    </w:rPr>
  </w:style>
  <w:style w:type="numbering" w:customStyle="1" w:styleId="Semlista11">
    <w:name w:val="Sem lista11"/>
    <w:next w:val="Semlista"/>
    <w:uiPriority w:val="99"/>
    <w:semiHidden/>
    <w:unhideWhenUsed/>
    <w:rsid w:val="00490E5F"/>
  </w:style>
  <w:style w:type="paragraph" w:styleId="NormalWeb">
    <w:name w:val="Normal (Web)"/>
    <w:basedOn w:val="Normal"/>
    <w:uiPriority w:val="99"/>
    <w:unhideWhenUsed/>
    <w:rsid w:val="00490E5F"/>
    <w:pPr>
      <w:spacing w:before="100" w:beforeAutospacing="1" w:after="100" w:afterAutospacing="1" w:line="24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denotaderodap1">
    <w:name w:val="Texto de nota de rodapé1"/>
    <w:basedOn w:val="Normal"/>
    <w:next w:val="Textodenotaderodap"/>
    <w:link w:val="TextodenotaderodapChar"/>
    <w:uiPriority w:val="99"/>
    <w:semiHidden/>
    <w:unhideWhenUsed/>
    <w:rsid w:val="00490E5F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TextodenotaderodapChar">
    <w:name w:val="Texto de nota de rodapé Char"/>
    <w:link w:val="Textodenotaderodap1"/>
    <w:uiPriority w:val="99"/>
    <w:semiHidden/>
    <w:rsid w:val="00490E5F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Refdenotaderodap">
    <w:name w:val="footnote reference"/>
    <w:unhideWhenUsed/>
    <w:rsid w:val="00490E5F"/>
    <w:rPr>
      <w:vertAlign w:val="superscript"/>
    </w:rPr>
  </w:style>
  <w:style w:type="paragraph" w:customStyle="1" w:styleId="Notaderodap">
    <w:name w:val="Nota de rodapé"/>
    <w:basedOn w:val="Normal"/>
    <w:rsid w:val="00490E5F"/>
    <w:pPr>
      <w:suppressAutoHyphens/>
      <w:spacing w:after="200" w:line="276" w:lineRule="auto"/>
    </w:pPr>
    <w:rPr>
      <w:rFonts w:ascii="Calibri" w:eastAsia="SimSun" w:hAnsi="Calibri" w:cs="Calibri"/>
    </w:rPr>
  </w:style>
  <w:style w:type="table" w:customStyle="1" w:styleId="Tabelacomgrade2">
    <w:name w:val="Tabela com grade2"/>
    <w:basedOn w:val="Tabelanormal"/>
    <w:next w:val="Tabelacomgrade"/>
    <w:uiPriority w:val="59"/>
    <w:rsid w:val="00490E5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12">
    <w:name w:val="Tabela com grade12"/>
    <w:basedOn w:val="Tabelanormal"/>
    <w:next w:val="Tabelacomgrade"/>
    <w:uiPriority w:val="59"/>
    <w:rsid w:val="00490E5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21">
    <w:name w:val="Tabela com grade21"/>
    <w:basedOn w:val="Tabelanormal"/>
    <w:next w:val="Tabelacomgrade"/>
    <w:uiPriority w:val="59"/>
    <w:rsid w:val="00490E5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3">
    <w:name w:val="Tabela com grade3"/>
    <w:basedOn w:val="Tabelanormal"/>
    <w:next w:val="Tabelacomgrade"/>
    <w:uiPriority w:val="59"/>
    <w:rsid w:val="00490E5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tedodetabela">
    <w:name w:val="Conteúdo de tabela"/>
    <w:basedOn w:val="Normal"/>
    <w:rsid w:val="00490E5F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DejaVu Sans"/>
      <w:kern w:val="1"/>
      <w:sz w:val="24"/>
      <w:szCs w:val="24"/>
      <w:lang w:eastAsia="hi-IN" w:bidi="hi-IN"/>
    </w:rPr>
  </w:style>
  <w:style w:type="paragraph" w:styleId="Textodenotaderodap">
    <w:name w:val="footnote text"/>
    <w:basedOn w:val="Normal"/>
    <w:link w:val="TextodenotaderodapChar1"/>
    <w:rsid w:val="00490E5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TextodenotaderodapChar1">
    <w:name w:val="Texto de nota de rodapé Char1"/>
    <w:basedOn w:val="Fontepargpadro"/>
    <w:link w:val="Textodenotaderodap"/>
    <w:rsid w:val="00490E5F"/>
    <w:rPr>
      <w:rFonts w:ascii="Times New Roman" w:eastAsia="Times New Roman" w:hAnsi="Times New Roman" w:cs="Times New Roman"/>
      <w:sz w:val="20"/>
      <w:szCs w:val="20"/>
      <w:lang w:eastAsia="pt-BR"/>
    </w:rPr>
  </w:style>
  <w:style w:type="numbering" w:customStyle="1" w:styleId="Semlista2">
    <w:name w:val="Sem lista2"/>
    <w:next w:val="Semlista"/>
    <w:semiHidden/>
    <w:rsid w:val="00490E5F"/>
  </w:style>
  <w:style w:type="numbering" w:customStyle="1" w:styleId="Semlista12">
    <w:name w:val="Sem lista12"/>
    <w:next w:val="Semlista"/>
    <w:uiPriority w:val="99"/>
    <w:semiHidden/>
    <w:unhideWhenUsed/>
    <w:rsid w:val="00490E5F"/>
  </w:style>
  <w:style w:type="paragraph" w:customStyle="1" w:styleId="Default">
    <w:name w:val="Default"/>
    <w:rsid w:val="00892FE1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834622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4553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iariomunicipal.sc.gov.b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34A174-A304-46D6-8414-0B59BEB037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109</TotalTime>
  <Pages>3</Pages>
  <Words>1290</Words>
  <Characters>6970</Characters>
  <Application>Microsoft Office Word</Application>
  <DocSecurity>0</DocSecurity>
  <Lines>58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 prefeitura</dc:creator>
  <cp:keywords/>
  <dc:description/>
  <cp:lastModifiedBy>Cliente</cp:lastModifiedBy>
  <cp:revision>62</cp:revision>
  <dcterms:created xsi:type="dcterms:W3CDTF">2023-06-16T16:40:00Z</dcterms:created>
  <dcterms:modified xsi:type="dcterms:W3CDTF">2023-07-07T16:23:00Z</dcterms:modified>
</cp:coreProperties>
</file>