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9EE" w:rsidRDefault="003929EE" w:rsidP="003929EE">
      <w:pPr>
        <w:jc w:val="both"/>
        <w:rPr>
          <w:sz w:val="28"/>
          <w:szCs w:val="28"/>
        </w:rPr>
      </w:pPr>
    </w:p>
    <w:p w:rsidR="003929EE" w:rsidRDefault="003929EE" w:rsidP="003929EE">
      <w:pPr>
        <w:jc w:val="both"/>
        <w:rPr>
          <w:sz w:val="28"/>
          <w:szCs w:val="28"/>
        </w:rPr>
      </w:pPr>
    </w:p>
    <w:p w:rsidR="003929EE" w:rsidRDefault="003929EE" w:rsidP="003929EE">
      <w:pPr>
        <w:jc w:val="both"/>
        <w:rPr>
          <w:sz w:val="28"/>
          <w:szCs w:val="28"/>
        </w:rPr>
      </w:pPr>
    </w:p>
    <w:p w:rsidR="003929EE" w:rsidRDefault="003929EE" w:rsidP="003929EE">
      <w:pPr>
        <w:jc w:val="both"/>
        <w:rPr>
          <w:sz w:val="28"/>
          <w:szCs w:val="28"/>
        </w:rPr>
      </w:pPr>
    </w:p>
    <w:p w:rsidR="003929EE" w:rsidRDefault="003929EE" w:rsidP="003929EE">
      <w:pPr>
        <w:jc w:val="both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Sexta Reunião das Comissões de Constituição Legislação e Redação Final, Finanças e Orçamento, realizada aos vinte e seis dias do mês de março de dois mil e dezoito, ás dezesseis horas na Sede da Câmara Municipal, sito a Praça Três Poderes, s/n – Setor Xavantina. Reuniram-se sob a Presidência dos Vereadores Elias Bueno de Souza e Valteri Araújo da Silva, com a presença dos Relatores Rosemeire Aparecida Pazeto e Pedro Luís Breitenbach e os Membros Eduardo Ribeiro da Silva e Elias Bueno de Souza,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para discutirem sobre o Projeto de Lei relacionado a seguir: Projeto de Lei nº 003/2018 de autoria do Vereador João Machado Neto que Dispõe sobre o uso de dispositivos de segurança em Agencias Bancarias de Nova Xavantina e dá outras providencias. Projeto de Lei nº 013/2018 do Poder Executivo que Autoriza o Poder Executivo Municipal criar gratificação especial de transporte escolar e dá outras providencias. Após uma ampla discussão sobre os Projetos citados acima e analisando a importância dos projetos e todos os membros das Comissões de Constituição Legislação e Redação Final, Finanças e Orçamento, estarem de acordo decidiram emitir Parecer Favorável ao Projeto em apreciação. E não havendo mais nada a tratar o senhor Presidente declarou encerrada a presente reunião, ás dezessete horas e cinco minutos. Esta Ata lida e achada correta e conforme vai devidamente assinada.</w:t>
      </w:r>
    </w:p>
    <w:p w:rsidR="00BC1973" w:rsidRDefault="00BC1973" w:rsidP="003929EE">
      <w:pPr>
        <w:jc w:val="both"/>
      </w:pPr>
    </w:p>
    <w:sectPr w:rsidR="00BC19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9EE"/>
    <w:rsid w:val="003929EE"/>
    <w:rsid w:val="00BC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2018-05-24T17:07:00Z</cp:lastPrinted>
  <dcterms:created xsi:type="dcterms:W3CDTF">2018-05-24T17:06:00Z</dcterms:created>
  <dcterms:modified xsi:type="dcterms:W3CDTF">2018-05-24T17:08:00Z</dcterms:modified>
</cp:coreProperties>
</file>