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008BD9" w14:textId="77777777" w:rsidR="00367D3F" w:rsidRDefault="00367D3F" w:rsidP="00A66CA1">
      <w:pPr>
        <w:spacing w:after="0" w:line="240" w:lineRule="auto"/>
      </w:pPr>
    </w:p>
    <w:p w14:paraId="4849CFDF" w14:textId="5BE33E4B" w:rsidR="00A66CA1" w:rsidRDefault="006E44FC" w:rsidP="00F90851">
      <w:pPr>
        <w:pStyle w:val="Standard"/>
        <w:ind w:firstLine="709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ANTE</w:t>
      </w:r>
      <w:r w:rsidR="00120850" w:rsidRPr="00367D3F">
        <w:rPr>
          <w:rFonts w:ascii="Arial" w:hAnsi="Arial" w:cs="Arial"/>
          <w:b/>
          <w:bCs/>
          <w:color w:val="000000"/>
          <w:sz w:val="32"/>
          <w:szCs w:val="32"/>
        </w:rPr>
        <w:t>P</w:t>
      </w:r>
      <w:r w:rsidR="000712B8" w:rsidRPr="00367D3F">
        <w:rPr>
          <w:rFonts w:ascii="Arial" w:hAnsi="Arial" w:cs="Arial"/>
          <w:b/>
          <w:bCs/>
          <w:color w:val="000000"/>
          <w:sz w:val="32"/>
          <w:szCs w:val="32"/>
        </w:rPr>
        <w:t>ROJETO DE LEI</w:t>
      </w:r>
      <w:r w:rsidR="00577853">
        <w:rPr>
          <w:rFonts w:ascii="Arial" w:hAnsi="Arial" w:cs="Arial"/>
          <w:b/>
          <w:bCs/>
          <w:color w:val="000000"/>
          <w:sz w:val="32"/>
          <w:szCs w:val="32"/>
        </w:rPr>
        <w:t xml:space="preserve"> ORDINÁRIA</w:t>
      </w:r>
      <w:r w:rsidR="000712B8" w:rsidRPr="00367D3F">
        <w:rPr>
          <w:rFonts w:ascii="Arial" w:hAnsi="Arial" w:cs="Arial"/>
          <w:b/>
          <w:bCs/>
          <w:color w:val="000000"/>
          <w:sz w:val="32"/>
          <w:szCs w:val="32"/>
        </w:rPr>
        <w:t xml:space="preserve"> </w:t>
      </w:r>
      <w:r w:rsidR="00120850" w:rsidRPr="00367D3F">
        <w:rPr>
          <w:rFonts w:ascii="Arial" w:hAnsi="Arial" w:cs="Arial"/>
          <w:b/>
          <w:bCs/>
          <w:color w:val="000000"/>
          <w:sz w:val="32"/>
          <w:szCs w:val="32"/>
        </w:rPr>
        <w:t>Nº ____/2025</w:t>
      </w:r>
    </w:p>
    <w:p w14:paraId="53AFD374" w14:textId="77777777" w:rsidR="00241F3B" w:rsidRPr="00F90851" w:rsidRDefault="00241F3B" w:rsidP="00F90851">
      <w:pPr>
        <w:pStyle w:val="Standard"/>
        <w:ind w:firstLine="709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</w:p>
    <w:p w14:paraId="256F19AF" w14:textId="77777777" w:rsidR="00120850" w:rsidRPr="00C50F0C" w:rsidRDefault="00120850" w:rsidP="00273FE4">
      <w:pPr>
        <w:pStyle w:val="Standard"/>
        <w:jc w:val="both"/>
        <w:rPr>
          <w:rFonts w:ascii="Arial" w:hAnsi="Arial" w:cs="Arial"/>
          <w:color w:val="000000"/>
          <w:sz w:val="20"/>
          <w:szCs w:val="20"/>
        </w:rPr>
      </w:pPr>
    </w:p>
    <w:p w14:paraId="7F28C411" w14:textId="6E5237F3" w:rsidR="00F90851" w:rsidRDefault="000545B4" w:rsidP="000545B4">
      <w:pPr>
        <w:spacing w:after="0" w:line="276" w:lineRule="auto"/>
        <w:ind w:left="3540"/>
        <w:jc w:val="both"/>
        <w:rPr>
          <w:rFonts w:ascii="Arial" w:eastAsia="Arial" w:hAnsi="Arial" w:cs="Arial"/>
          <w:bCs/>
          <w:caps/>
          <w:sz w:val="24"/>
          <w:szCs w:val="24"/>
          <w:lang w:eastAsia="pt-BR"/>
        </w:rPr>
      </w:pPr>
      <w:r w:rsidRPr="000545B4">
        <w:rPr>
          <w:rFonts w:ascii="Arial" w:eastAsia="Arial" w:hAnsi="Arial" w:cs="Arial"/>
          <w:bCs/>
          <w:caps/>
          <w:sz w:val="24"/>
          <w:szCs w:val="24"/>
          <w:lang w:eastAsia="pt-BR"/>
        </w:rPr>
        <w:t>Institui a “campanha de esclarecimento sobre O COMBATE à pedofilia” nas escolas públicas e privadas no município SETE LAGOAS – MG.</w:t>
      </w:r>
    </w:p>
    <w:p w14:paraId="24BBBA39" w14:textId="77777777" w:rsidR="00241F3B" w:rsidRPr="00241F3B" w:rsidRDefault="00241F3B" w:rsidP="00241F3B">
      <w:pPr>
        <w:spacing w:before="240" w:after="0" w:line="276" w:lineRule="auto"/>
        <w:ind w:left="3540"/>
        <w:jc w:val="both"/>
        <w:rPr>
          <w:rFonts w:ascii="Arial" w:eastAsia="Arial" w:hAnsi="Arial" w:cs="Arial"/>
          <w:bCs/>
          <w:caps/>
          <w:sz w:val="24"/>
          <w:szCs w:val="24"/>
          <w:lang w:eastAsia="pt-BR"/>
        </w:rPr>
      </w:pPr>
    </w:p>
    <w:p w14:paraId="44C80B16" w14:textId="794231A2" w:rsidR="004C58D5" w:rsidRDefault="00F90851" w:rsidP="004C58D5">
      <w:pPr>
        <w:pStyle w:val="Standard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kern w:val="1"/>
        </w:rPr>
        <w:t xml:space="preserve">      </w:t>
      </w:r>
      <w:r w:rsidRPr="00367D3F">
        <w:rPr>
          <w:rFonts w:ascii="Arial" w:hAnsi="Arial" w:cs="Arial"/>
          <w:b/>
          <w:bCs/>
        </w:rPr>
        <w:t>ART.</w:t>
      </w:r>
      <w:r>
        <w:rPr>
          <w:rFonts w:ascii="Arial" w:hAnsi="Arial" w:cs="Arial"/>
          <w:b/>
          <w:bCs/>
        </w:rPr>
        <w:t xml:space="preserve"> </w:t>
      </w:r>
      <w:r w:rsidRPr="00367D3F">
        <w:rPr>
          <w:rFonts w:ascii="Arial" w:hAnsi="Arial" w:cs="Arial"/>
          <w:b/>
          <w:bCs/>
        </w:rPr>
        <w:t>1º –</w:t>
      </w:r>
      <w:r w:rsidRPr="00367D3F">
        <w:rPr>
          <w:rFonts w:ascii="Arial" w:hAnsi="Arial" w:cs="Arial"/>
        </w:rPr>
        <w:t xml:space="preserve"> </w:t>
      </w:r>
      <w:r w:rsidR="004C58D5" w:rsidRPr="004C58D5">
        <w:rPr>
          <w:rFonts w:ascii="Arial" w:hAnsi="Arial" w:cs="Arial"/>
        </w:rPr>
        <w:t>Ficam todas as escolas públicas e privadas do município</w:t>
      </w:r>
      <w:r w:rsidR="004C58D5">
        <w:rPr>
          <w:rFonts w:ascii="Arial" w:hAnsi="Arial" w:cs="Arial"/>
        </w:rPr>
        <w:t xml:space="preserve"> </w:t>
      </w:r>
      <w:r w:rsidR="004C58D5" w:rsidRPr="004C58D5">
        <w:rPr>
          <w:rFonts w:ascii="Arial" w:hAnsi="Arial" w:cs="Arial"/>
        </w:rPr>
        <w:t>obrigadas a instituir campanhas de esclarecimento a pais, alunos, professores e funcionários da educação sobre o combate à pedofilia.</w:t>
      </w:r>
    </w:p>
    <w:p w14:paraId="0B3BCAAB" w14:textId="77777777" w:rsidR="004C58D5" w:rsidRPr="004C58D5" w:rsidRDefault="004C58D5" w:rsidP="004C58D5">
      <w:pPr>
        <w:pStyle w:val="Standard"/>
        <w:spacing w:line="276" w:lineRule="auto"/>
        <w:jc w:val="both"/>
        <w:rPr>
          <w:rFonts w:ascii="Arial" w:hAnsi="Arial" w:cs="Arial"/>
        </w:rPr>
      </w:pPr>
    </w:p>
    <w:p w14:paraId="495E1AF1" w14:textId="0A281FDC" w:rsidR="004C58D5" w:rsidRDefault="004C58D5" w:rsidP="004C58D5">
      <w:pPr>
        <w:pStyle w:val="Standard"/>
        <w:spacing w:line="276" w:lineRule="auto"/>
        <w:jc w:val="both"/>
        <w:rPr>
          <w:rFonts w:ascii="Arial" w:hAnsi="Arial" w:cs="Arial"/>
        </w:rPr>
      </w:pPr>
      <w:r w:rsidRPr="004C58D5">
        <w:rPr>
          <w:rFonts w:ascii="Arial" w:hAnsi="Arial" w:cs="Arial"/>
        </w:rPr>
        <w:t xml:space="preserve"> </w:t>
      </w:r>
      <w:r w:rsidRPr="004C58D5">
        <w:rPr>
          <w:rFonts w:ascii="Arial" w:hAnsi="Arial" w:cs="Arial"/>
        </w:rPr>
        <w:tab/>
      </w:r>
      <w:r w:rsidRPr="004C58D5">
        <w:rPr>
          <w:rFonts w:ascii="Arial" w:hAnsi="Arial" w:cs="Arial"/>
          <w:b/>
          <w:bCs/>
        </w:rPr>
        <w:t>§1º -</w:t>
      </w:r>
      <w:r w:rsidRPr="004C58D5">
        <w:rPr>
          <w:rFonts w:ascii="Arial" w:hAnsi="Arial" w:cs="Arial"/>
        </w:rPr>
        <w:t xml:space="preserve"> O Planejamento e a execução de que trata o </w:t>
      </w:r>
      <w:r w:rsidRPr="004C58D5">
        <w:rPr>
          <w:rFonts w:ascii="Arial" w:hAnsi="Arial" w:cs="Arial"/>
          <w:i/>
          <w:iCs/>
        </w:rPr>
        <w:t xml:space="preserve">caput </w:t>
      </w:r>
      <w:r w:rsidRPr="004C58D5">
        <w:rPr>
          <w:rFonts w:ascii="Arial" w:hAnsi="Arial" w:cs="Arial"/>
        </w:rPr>
        <w:t>desse artigo deve ser discutido e executado com a participação de representantes dos pais, alunos, professores e funcionários da educação e integrar o Projeto Pedagógico da Escola.</w:t>
      </w:r>
    </w:p>
    <w:p w14:paraId="552A981B" w14:textId="77777777" w:rsidR="004C58D5" w:rsidRPr="004C58D5" w:rsidRDefault="004C58D5" w:rsidP="004C58D5">
      <w:pPr>
        <w:pStyle w:val="Standard"/>
        <w:spacing w:line="276" w:lineRule="auto"/>
        <w:jc w:val="both"/>
        <w:rPr>
          <w:rFonts w:ascii="Arial" w:hAnsi="Arial" w:cs="Arial"/>
        </w:rPr>
      </w:pPr>
    </w:p>
    <w:p w14:paraId="51C4DD3A" w14:textId="405AE6C1" w:rsidR="00F90851" w:rsidRPr="00241F3B" w:rsidRDefault="004C58D5" w:rsidP="004C58D5">
      <w:pPr>
        <w:pStyle w:val="Standard"/>
        <w:spacing w:line="276" w:lineRule="auto"/>
        <w:jc w:val="both"/>
        <w:rPr>
          <w:rFonts w:ascii="Arial" w:hAnsi="Arial" w:cs="Arial"/>
          <w:bCs/>
          <w:iCs/>
        </w:rPr>
      </w:pPr>
      <w:r w:rsidRPr="004C58D5">
        <w:rPr>
          <w:rFonts w:ascii="Arial" w:hAnsi="Arial" w:cs="Arial"/>
        </w:rPr>
        <w:t xml:space="preserve"> </w:t>
      </w:r>
      <w:r w:rsidRPr="004C58D5">
        <w:rPr>
          <w:rFonts w:ascii="Arial" w:hAnsi="Arial" w:cs="Arial"/>
        </w:rPr>
        <w:tab/>
      </w:r>
      <w:r w:rsidRPr="004C58D5">
        <w:rPr>
          <w:rFonts w:ascii="Arial" w:hAnsi="Arial" w:cs="Arial"/>
          <w:b/>
          <w:bCs/>
        </w:rPr>
        <w:t>§2º -</w:t>
      </w:r>
      <w:r w:rsidRPr="004C58D5">
        <w:rPr>
          <w:rFonts w:ascii="Arial" w:hAnsi="Arial" w:cs="Arial"/>
        </w:rPr>
        <w:t xml:space="preserve"> O combate à pedofilia comporá as temáticas presentes na jornada pedagógica a ser realizada pela Secretaria Municipal de Educação.</w:t>
      </w:r>
    </w:p>
    <w:p w14:paraId="0867E60C" w14:textId="77777777" w:rsidR="00F90851" w:rsidRPr="00273FE4" w:rsidRDefault="00F90851" w:rsidP="004C58D5">
      <w:pPr>
        <w:pStyle w:val="Standard"/>
        <w:spacing w:line="276" w:lineRule="auto"/>
        <w:jc w:val="both"/>
        <w:rPr>
          <w:rFonts w:ascii="Arial" w:hAnsi="Arial" w:cs="Arial"/>
          <w:bCs/>
          <w:color w:val="000000"/>
          <w:lang w:bidi="pt-PT"/>
        </w:rPr>
      </w:pPr>
    </w:p>
    <w:p w14:paraId="14F11B07" w14:textId="17080DBE" w:rsidR="00F90851" w:rsidRDefault="00F90851" w:rsidP="004C58D5">
      <w:pPr>
        <w:pStyle w:val="Standard"/>
        <w:spacing w:line="276" w:lineRule="auto"/>
        <w:jc w:val="both"/>
        <w:rPr>
          <w:rFonts w:ascii="Arial" w:hAnsi="Arial" w:cs="Arial"/>
          <w:bCs/>
          <w:color w:val="000000"/>
          <w:lang w:bidi="pt-PT"/>
        </w:rPr>
      </w:pPr>
      <w:r w:rsidRPr="00273FE4">
        <w:rPr>
          <w:rFonts w:ascii="Arial" w:hAnsi="Arial" w:cs="Arial"/>
          <w:b/>
          <w:color w:val="000000"/>
          <w:lang w:bidi="pt-PT"/>
        </w:rPr>
        <w:t xml:space="preserve">      ART. </w:t>
      </w:r>
      <w:r w:rsidR="00241F3B">
        <w:rPr>
          <w:rFonts w:ascii="Arial" w:hAnsi="Arial" w:cs="Arial"/>
          <w:b/>
          <w:color w:val="000000"/>
          <w:lang w:bidi="pt-PT"/>
        </w:rPr>
        <w:t>2</w:t>
      </w:r>
      <w:r w:rsidRPr="00273FE4">
        <w:rPr>
          <w:rFonts w:ascii="Arial" w:hAnsi="Arial" w:cs="Arial"/>
          <w:b/>
          <w:color w:val="000000"/>
          <w:lang w:bidi="pt-PT"/>
        </w:rPr>
        <w:t xml:space="preserve">º </w:t>
      </w:r>
      <w:r w:rsidR="004C58D5">
        <w:rPr>
          <w:rFonts w:ascii="Arial" w:hAnsi="Arial" w:cs="Arial"/>
          <w:b/>
          <w:color w:val="000000"/>
          <w:lang w:bidi="pt-PT"/>
        </w:rPr>
        <w:t>-</w:t>
      </w:r>
      <w:r w:rsidRPr="00273FE4">
        <w:rPr>
          <w:rFonts w:ascii="Arial" w:hAnsi="Arial" w:cs="Arial"/>
          <w:bCs/>
          <w:color w:val="000000"/>
          <w:lang w:bidi="pt-PT"/>
        </w:rPr>
        <w:t xml:space="preserve"> </w:t>
      </w:r>
      <w:r w:rsidR="004C58D5" w:rsidRPr="004C58D5">
        <w:rPr>
          <w:rFonts w:ascii="Arial" w:hAnsi="Arial" w:cs="Arial"/>
          <w:bCs/>
          <w:color w:val="000000"/>
          <w:lang w:bidi="pt-PT"/>
        </w:rPr>
        <w:t>O poder Executivo regulamentará esta Lei no prazo de 60 (sessenta) dias, contados a partir da data de sua publicação.</w:t>
      </w:r>
    </w:p>
    <w:p w14:paraId="532A52BF" w14:textId="19B538AA" w:rsidR="004C58D5" w:rsidRDefault="004C58D5" w:rsidP="004C58D5">
      <w:pPr>
        <w:pStyle w:val="Standard"/>
        <w:spacing w:line="276" w:lineRule="auto"/>
        <w:jc w:val="both"/>
        <w:rPr>
          <w:rFonts w:ascii="Arial" w:hAnsi="Arial" w:cs="Arial"/>
          <w:bCs/>
          <w:color w:val="000000"/>
          <w:lang w:bidi="pt-PT"/>
        </w:rPr>
      </w:pPr>
    </w:p>
    <w:p w14:paraId="584B8BFA" w14:textId="494D47E6" w:rsidR="004C58D5" w:rsidRDefault="004C58D5" w:rsidP="004C58D5">
      <w:pPr>
        <w:pStyle w:val="Standard"/>
        <w:spacing w:line="276" w:lineRule="auto"/>
        <w:jc w:val="both"/>
        <w:rPr>
          <w:rFonts w:ascii="Arial" w:hAnsi="Arial" w:cs="Arial"/>
          <w:bCs/>
          <w:color w:val="000000"/>
          <w:lang w:bidi="pt-PT"/>
        </w:rPr>
      </w:pPr>
      <w:r>
        <w:rPr>
          <w:rFonts w:ascii="Arial" w:hAnsi="Arial" w:cs="Arial"/>
          <w:bCs/>
          <w:color w:val="000000"/>
          <w:lang w:bidi="pt-PT"/>
        </w:rPr>
        <w:t xml:space="preserve">     </w:t>
      </w:r>
      <w:r w:rsidRPr="004C58D5">
        <w:rPr>
          <w:rFonts w:ascii="Arial" w:hAnsi="Arial" w:cs="Arial"/>
          <w:b/>
          <w:color w:val="000000"/>
          <w:lang w:bidi="pt-PT"/>
        </w:rPr>
        <w:t>ART. 3º</w:t>
      </w:r>
      <w:r>
        <w:rPr>
          <w:rFonts w:ascii="Arial" w:hAnsi="Arial" w:cs="Arial"/>
          <w:b/>
          <w:color w:val="000000"/>
          <w:lang w:bidi="pt-PT"/>
        </w:rPr>
        <w:t xml:space="preserve"> -</w:t>
      </w:r>
      <w:r w:rsidRPr="004C58D5">
        <w:rPr>
          <w:rFonts w:ascii="Arial" w:hAnsi="Arial" w:cs="Arial"/>
          <w:bCs/>
          <w:color w:val="000000"/>
          <w:lang w:bidi="pt-PT"/>
        </w:rPr>
        <w:t xml:space="preserve"> </w:t>
      </w:r>
      <w:r w:rsidRPr="004C58D5">
        <w:rPr>
          <w:rFonts w:ascii="Arial" w:hAnsi="Arial" w:cs="Arial"/>
          <w:bCs/>
          <w:color w:val="000000"/>
          <w:lang w:bidi="pt-PT"/>
        </w:rPr>
        <w:t>Esta lei entra em vigor na data de sua publicação.</w:t>
      </w:r>
    </w:p>
    <w:p w14:paraId="448C1143" w14:textId="77777777" w:rsidR="00241F3B" w:rsidRPr="00EB1153" w:rsidRDefault="00241F3B" w:rsidP="00F90851">
      <w:pPr>
        <w:pStyle w:val="Standard"/>
        <w:spacing w:line="276" w:lineRule="auto"/>
        <w:rPr>
          <w:rFonts w:ascii="Arial" w:hAnsi="Arial" w:cs="Arial"/>
          <w:bCs/>
          <w:color w:val="000000"/>
          <w:lang w:val="pt-PT" w:bidi="pt-PT"/>
        </w:rPr>
      </w:pPr>
    </w:p>
    <w:p w14:paraId="0F6234A8" w14:textId="77777777" w:rsidR="00F90851" w:rsidRPr="00577853" w:rsidRDefault="00F90851" w:rsidP="00F90851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DejaVu Sans" w:hAnsi="Arial" w:cs="Arial"/>
          <w:color w:val="000000"/>
          <w:kern w:val="3"/>
          <w:sz w:val="18"/>
          <w:szCs w:val="18"/>
          <w:lang w:eastAsia="zh-CN"/>
        </w:rPr>
      </w:pPr>
    </w:p>
    <w:p w14:paraId="458AD478" w14:textId="336F67F9" w:rsidR="00F90851" w:rsidRPr="00577853" w:rsidRDefault="00F90851" w:rsidP="00F90851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</w:pPr>
      <w:r w:rsidRPr="007B10F9"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  <w:t xml:space="preserve">Sete Lagoas, </w:t>
      </w:r>
      <w:r w:rsidR="004C58D5"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  <w:t>01</w:t>
      </w:r>
      <w:r w:rsidRPr="007B10F9"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  <w:t xml:space="preserve"> de </w:t>
      </w:r>
      <w:r w:rsidR="00241F3B"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  <w:t>ju</w:t>
      </w:r>
      <w:r w:rsidR="004C58D5"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  <w:t>lh</w:t>
      </w:r>
      <w:r w:rsidR="00241F3B"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  <w:t>o</w:t>
      </w:r>
      <w:r w:rsidR="00241F3B" w:rsidRPr="007B10F9"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  <w:t xml:space="preserve"> </w:t>
      </w:r>
      <w:r w:rsidRPr="007B10F9"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  <w:t>de 202</w:t>
      </w:r>
      <w:r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  <w:t>5</w:t>
      </w:r>
      <w:r w:rsidRPr="007B10F9"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  <w:t>.</w:t>
      </w:r>
    </w:p>
    <w:p w14:paraId="08474BA2" w14:textId="7786EDB0" w:rsidR="00F90851" w:rsidRDefault="00F90851" w:rsidP="00F90851">
      <w:pPr>
        <w:widowControl w:val="0"/>
        <w:suppressAutoHyphens/>
        <w:spacing w:after="0" w:line="240" w:lineRule="auto"/>
        <w:rPr>
          <w:rFonts w:ascii="Arial" w:eastAsia="DejaVu Sans" w:hAnsi="Arial" w:cs="Arial"/>
          <w:b/>
          <w:bCs/>
          <w:kern w:val="1"/>
          <w:sz w:val="32"/>
          <w:szCs w:val="32"/>
          <w:u w:val="single"/>
        </w:rPr>
      </w:pPr>
    </w:p>
    <w:p w14:paraId="322D483D" w14:textId="47F35418" w:rsidR="00F90851" w:rsidRDefault="00F90851" w:rsidP="00F90851">
      <w:pPr>
        <w:widowControl w:val="0"/>
        <w:suppressAutoHyphens/>
        <w:spacing w:after="0" w:line="240" w:lineRule="auto"/>
        <w:jc w:val="center"/>
        <w:rPr>
          <w:rFonts w:ascii="Arial" w:eastAsia="DejaVu Sans" w:hAnsi="Arial" w:cs="Arial"/>
          <w:b/>
          <w:bCs/>
          <w:kern w:val="1"/>
          <w:sz w:val="32"/>
          <w:szCs w:val="32"/>
          <w:u w:val="single"/>
        </w:rPr>
      </w:pPr>
    </w:p>
    <w:p w14:paraId="0E392374" w14:textId="463F0BB8" w:rsidR="00F90851" w:rsidRDefault="004C58D5" w:rsidP="00F90851">
      <w:pPr>
        <w:widowControl w:val="0"/>
        <w:suppressAutoHyphens/>
        <w:spacing w:after="0" w:line="240" w:lineRule="auto"/>
        <w:jc w:val="center"/>
        <w:rPr>
          <w:rFonts w:ascii="Arial" w:eastAsia="DejaVu Sans" w:hAnsi="Arial" w:cs="Arial"/>
          <w:b/>
          <w:bCs/>
          <w:kern w:val="1"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FC204A3" wp14:editId="4DC7F1AE">
            <wp:simplePos x="0" y="0"/>
            <wp:positionH relativeFrom="margin">
              <wp:posOffset>1811020</wp:posOffset>
            </wp:positionH>
            <wp:positionV relativeFrom="paragraph">
              <wp:posOffset>91670</wp:posOffset>
            </wp:positionV>
            <wp:extent cx="1895475" cy="878953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esign sem nome (4)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90" r="15815" b="68914"/>
                    <a:stretch/>
                  </pic:blipFill>
                  <pic:spPr bwMode="auto">
                    <a:xfrm>
                      <a:off x="0" y="0"/>
                      <a:ext cx="1895475" cy="8789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11E412" w14:textId="22AF9DA2" w:rsidR="00F90851" w:rsidRDefault="00F90851" w:rsidP="00F90851">
      <w:pPr>
        <w:widowControl w:val="0"/>
        <w:suppressAutoHyphens/>
        <w:spacing w:after="0" w:line="240" w:lineRule="auto"/>
        <w:jc w:val="center"/>
        <w:rPr>
          <w:rFonts w:ascii="Arial" w:eastAsia="DejaVu Sans" w:hAnsi="Arial" w:cs="Arial"/>
          <w:b/>
          <w:bCs/>
          <w:kern w:val="1"/>
          <w:sz w:val="32"/>
          <w:szCs w:val="32"/>
          <w:u w:val="single"/>
        </w:rPr>
      </w:pPr>
    </w:p>
    <w:p w14:paraId="66675297" w14:textId="48948A1D" w:rsidR="00F90851" w:rsidRDefault="00F90851" w:rsidP="00F90851">
      <w:pPr>
        <w:widowControl w:val="0"/>
        <w:suppressAutoHyphens/>
        <w:spacing w:after="0" w:line="240" w:lineRule="auto"/>
        <w:rPr>
          <w:rFonts w:ascii="Arial" w:eastAsia="DejaVu Sans" w:hAnsi="Arial" w:cs="Arial"/>
          <w:b/>
          <w:bCs/>
          <w:kern w:val="1"/>
          <w:sz w:val="32"/>
          <w:szCs w:val="32"/>
          <w:u w:val="single"/>
        </w:rPr>
      </w:pPr>
    </w:p>
    <w:p w14:paraId="05835A39" w14:textId="1B28EE76" w:rsidR="00F90851" w:rsidRDefault="00F90851" w:rsidP="00F90851">
      <w:pPr>
        <w:widowControl w:val="0"/>
        <w:suppressAutoHyphens/>
        <w:spacing w:after="0" w:line="240" w:lineRule="auto"/>
        <w:rPr>
          <w:rFonts w:ascii="Arial" w:eastAsia="DejaVu Sans" w:hAnsi="Arial" w:cs="Arial"/>
          <w:b/>
          <w:bCs/>
          <w:kern w:val="1"/>
          <w:sz w:val="32"/>
          <w:szCs w:val="32"/>
          <w:u w:val="single"/>
        </w:rPr>
      </w:pPr>
    </w:p>
    <w:p w14:paraId="24D852B5" w14:textId="7B7700DE" w:rsidR="00F90851" w:rsidRDefault="00F90851" w:rsidP="00F90851">
      <w:pPr>
        <w:widowControl w:val="0"/>
        <w:suppressAutoHyphens/>
        <w:spacing w:after="0" w:line="240" w:lineRule="auto"/>
        <w:rPr>
          <w:rFonts w:ascii="Arial" w:eastAsia="DejaVu Sans" w:hAnsi="Arial" w:cs="Arial"/>
          <w:b/>
          <w:bCs/>
          <w:kern w:val="1"/>
          <w:sz w:val="32"/>
          <w:szCs w:val="32"/>
          <w:u w:val="single"/>
        </w:rPr>
      </w:pPr>
    </w:p>
    <w:p w14:paraId="1F694FF1" w14:textId="7F18ABC1" w:rsidR="004C58D5" w:rsidRDefault="004C58D5" w:rsidP="00F90851">
      <w:pPr>
        <w:widowControl w:val="0"/>
        <w:suppressAutoHyphens/>
        <w:spacing w:after="0" w:line="240" w:lineRule="auto"/>
        <w:rPr>
          <w:rFonts w:ascii="Arial" w:eastAsia="DejaVu Sans" w:hAnsi="Arial" w:cs="Arial"/>
          <w:b/>
          <w:bCs/>
          <w:kern w:val="1"/>
          <w:sz w:val="24"/>
          <w:szCs w:val="24"/>
          <w:u w:val="single"/>
        </w:rPr>
      </w:pPr>
    </w:p>
    <w:p w14:paraId="70820D7C" w14:textId="77777777" w:rsidR="004C58D5" w:rsidRPr="00241F3B" w:rsidRDefault="004C58D5" w:rsidP="00F90851">
      <w:pPr>
        <w:widowControl w:val="0"/>
        <w:suppressAutoHyphens/>
        <w:spacing w:after="0" w:line="240" w:lineRule="auto"/>
        <w:rPr>
          <w:rFonts w:ascii="Arial" w:eastAsia="DejaVu Sans" w:hAnsi="Arial" w:cs="Arial"/>
          <w:b/>
          <w:bCs/>
          <w:kern w:val="1"/>
          <w:sz w:val="24"/>
          <w:szCs w:val="24"/>
          <w:u w:val="single"/>
        </w:rPr>
      </w:pPr>
    </w:p>
    <w:p w14:paraId="19E9BA28" w14:textId="77777777" w:rsidR="00F90851" w:rsidRPr="007B10F9" w:rsidRDefault="00F90851" w:rsidP="00F90851">
      <w:pPr>
        <w:widowControl w:val="0"/>
        <w:suppressAutoHyphens/>
        <w:spacing w:after="0" w:line="240" w:lineRule="auto"/>
        <w:jc w:val="center"/>
        <w:rPr>
          <w:rFonts w:ascii="Arial" w:eastAsia="DejaVu Sans" w:hAnsi="Arial" w:cs="Arial"/>
          <w:b/>
          <w:bCs/>
          <w:kern w:val="1"/>
          <w:sz w:val="32"/>
          <w:szCs w:val="32"/>
          <w:u w:val="single"/>
        </w:rPr>
      </w:pPr>
      <w:r w:rsidRPr="007B10F9">
        <w:rPr>
          <w:rFonts w:ascii="Arial" w:eastAsia="DejaVu Sans" w:hAnsi="Arial" w:cs="Arial"/>
          <w:b/>
          <w:bCs/>
          <w:kern w:val="1"/>
          <w:sz w:val="32"/>
          <w:szCs w:val="32"/>
          <w:u w:val="single"/>
        </w:rPr>
        <w:t>JUSTIFICATIVA</w:t>
      </w:r>
    </w:p>
    <w:p w14:paraId="36974030" w14:textId="77777777" w:rsidR="00F90851" w:rsidRPr="007B10F9" w:rsidRDefault="00F90851" w:rsidP="00F90851">
      <w:pPr>
        <w:widowControl w:val="0"/>
        <w:suppressAutoHyphens/>
        <w:spacing w:after="0" w:line="240" w:lineRule="auto"/>
        <w:jc w:val="center"/>
        <w:rPr>
          <w:rFonts w:ascii="Arial" w:eastAsia="DejaVu Sans" w:hAnsi="Arial" w:cs="Arial"/>
          <w:b/>
          <w:bCs/>
          <w:kern w:val="1"/>
          <w:sz w:val="32"/>
          <w:szCs w:val="32"/>
          <w:u w:val="single"/>
        </w:rPr>
      </w:pPr>
    </w:p>
    <w:p w14:paraId="1FCD33D4" w14:textId="47052068" w:rsidR="004C58D5" w:rsidRDefault="00F90851" w:rsidP="004C58D5">
      <w:pPr>
        <w:spacing w:after="0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B10F9">
        <w:rPr>
          <w:rFonts w:ascii="Arial" w:eastAsia="DejaVu Sans" w:hAnsi="Arial" w:cs="Arial"/>
          <w:bCs/>
          <w:kern w:val="1"/>
          <w:sz w:val="24"/>
          <w:szCs w:val="24"/>
        </w:rPr>
        <w:t xml:space="preserve">            </w:t>
      </w:r>
      <w:r w:rsidR="004C58D5" w:rsidRPr="004C58D5">
        <w:rPr>
          <w:rFonts w:ascii="Arial" w:eastAsia="Arial" w:hAnsi="Arial" w:cs="Arial"/>
          <w:sz w:val="24"/>
          <w:szCs w:val="24"/>
          <w:lang w:eastAsia="pt-BR"/>
        </w:rPr>
        <w:t>A Convenção Internacional sobre os Direitos da Criança, aprovada em 1989 pela Assembleia Geral das Nações Unidas, define que os países signatários devem tomar todas as medidas legislativas, administrativas, sociais e educativas adequadas à proteção da criança, inclusive no que se refere à violência sexual (Art. 19).</w:t>
      </w:r>
    </w:p>
    <w:p w14:paraId="2AB8FDF1" w14:textId="77777777" w:rsidR="004C58D5" w:rsidRPr="004C58D5" w:rsidRDefault="004C58D5" w:rsidP="004C58D5">
      <w:pPr>
        <w:spacing w:after="0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7EFFCF7B" w14:textId="15F2C558" w:rsidR="004C58D5" w:rsidRDefault="004C58D5" w:rsidP="004C58D5">
      <w:pPr>
        <w:spacing w:after="0" w:line="276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4C58D5">
        <w:rPr>
          <w:rFonts w:ascii="Arial" w:eastAsia="Arial" w:hAnsi="Arial" w:cs="Arial"/>
          <w:sz w:val="24"/>
          <w:szCs w:val="24"/>
          <w:lang w:eastAsia="pt-BR"/>
        </w:rPr>
        <w:t xml:space="preserve"> </w:t>
      </w:r>
      <w:r w:rsidRPr="004C58D5">
        <w:rPr>
          <w:rFonts w:ascii="Arial" w:eastAsia="Arial" w:hAnsi="Arial" w:cs="Arial"/>
          <w:sz w:val="24"/>
          <w:szCs w:val="24"/>
          <w:lang w:eastAsia="pt-BR"/>
        </w:rPr>
        <w:tab/>
        <w:t>Com base nesse estatuto internacional e por razões éticas, entendemos por bem levar a efeito essas medidas educativas por esta proposição legislativa, como alerta aos profissionais da educação, pais e alunos, visando coibir a ocorrência desses crimes em nosso município.</w:t>
      </w:r>
    </w:p>
    <w:p w14:paraId="1D897CB0" w14:textId="77777777" w:rsidR="004C58D5" w:rsidRPr="004C58D5" w:rsidRDefault="004C58D5" w:rsidP="004C58D5">
      <w:pPr>
        <w:spacing w:after="0" w:line="276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6D64BA82" w14:textId="4A8B9C9E" w:rsidR="00F90851" w:rsidRDefault="004C58D5" w:rsidP="004C58D5">
      <w:pPr>
        <w:spacing w:line="276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4C58D5">
        <w:rPr>
          <w:rFonts w:ascii="Arial" w:eastAsia="Arial" w:hAnsi="Arial" w:cs="Arial"/>
          <w:sz w:val="24"/>
          <w:szCs w:val="24"/>
          <w:lang w:eastAsia="pt-BR"/>
        </w:rPr>
        <w:t xml:space="preserve"> </w:t>
      </w:r>
      <w:r w:rsidRPr="004C58D5">
        <w:rPr>
          <w:rFonts w:ascii="Arial" w:eastAsia="Arial" w:hAnsi="Arial" w:cs="Arial"/>
          <w:sz w:val="24"/>
          <w:szCs w:val="24"/>
          <w:lang w:eastAsia="pt-BR"/>
        </w:rPr>
        <w:tab/>
        <w:t>Diante do exposto, conto com o apoio dos nobres pares para aprovação do presente Projeto de Lei.</w:t>
      </w:r>
    </w:p>
    <w:p w14:paraId="69044285" w14:textId="77777777" w:rsidR="004C58D5" w:rsidRDefault="004C58D5" w:rsidP="004C58D5">
      <w:pPr>
        <w:spacing w:line="276" w:lineRule="auto"/>
        <w:jc w:val="both"/>
        <w:rPr>
          <w:rFonts w:ascii="Arial" w:eastAsia="DejaVu Sans" w:hAnsi="Arial" w:cs="Arial"/>
          <w:kern w:val="1"/>
          <w:sz w:val="24"/>
          <w:szCs w:val="24"/>
        </w:rPr>
      </w:pPr>
    </w:p>
    <w:p w14:paraId="4C540EA1" w14:textId="737AD6B4" w:rsidR="00F90851" w:rsidRPr="00215AD9" w:rsidRDefault="00F90851" w:rsidP="00F90851">
      <w:pPr>
        <w:widowControl w:val="0"/>
        <w:suppressAutoHyphens/>
        <w:spacing w:after="0" w:line="276" w:lineRule="auto"/>
        <w:jc w:val="center"/>
        <w:rPr>
          <w:rFonts w:ascii="Arial" w:eastAsia="DejaVu Sans" w:hAnsi="Arial" w:cs="Arial"/>
          <w:kern w:val="1"/>
          <w:sz w:val="24"/>
          <w:szCs w:val="24"/>
        </w:rPr>
      </w:pPr>
      <w:r w:rsidRPr="007B10F9">
        <w:rPr>
          <w:rFonts w:ascii="Arial" w:eastAsia="DejaVu Sans" w:hAnsi="Arial" w:cs="Arial"/>
          <w:kern w:val="1"/>
          <w:sz w:val="24"/>
          <w:szCs w:val="24"/>
        </w:rPr>
        <w:t xml:space="preserve">Sete Lagoas, </w:t>
      </w:r>
      <w:r w:rsidR="004C58D5">
        <w:rPr>
          <w:rFonts w:ascii="Arial" w:eastAsia="DejaVu Sans" w:hAnsi="Arial" w:cs="Arial"/>
          <w:kern w:val="1"/>
          <w:sz w:val="24"/>
          <w:szCs w:val="24"/>
        </w:rPr>
        <w:t>01</w:t>
      </w:r>
      <w:r w:rsidRPr="007B10F9">
        <w:rPr>
          <w:rFonts w:ascii="Arial" w:eastAsia="DejaVu Sans" w:hAnsi="Arial" w:cs="Arial"/>
          <w:kern w:val="1"/>
          <w:sz w:val="24"/>
          <w:szCs w:val="24"/>
        </w:rPr>
        <w:t xml:space="preserve"> de </w:t>
      </w:r>
      <w:r w:rsidR="00241F3B">
        <w:rPr>
          <w:rFonts w:ascii="Arial" w:eastAsia="DejaVu Sans" w:hAnsi="Arial" w:cs="Arial"/>
          <w:kern w:val="1"/>
          <w:sz w:val="24"/>
          <w:szCs w:val="24"/>
        </w:rPr>
        <w:t>ju</w:t>
      </w:r>
      <w:r w:rsidR="004C58D5">
        <w:rPr>
          <w:rFonts w:ascii="Arial" w:eastAsia="DejaVu Sans" w:hAnsi="Arial" w:cs="Arial"/>
          <w:kern w:val="1"/>
          <w:sz w:val="24"/>
          <w:szCs w:val="24"/>
        </w:rPr>
        <w:t>lh</w:t>
      </w:r>
      <w:r w:rsidR="00241F3B">
        <w:rPr>
          <w:rFonts w:ascii="Arial" w:eastAsia="DejaVu Sans" w:hAnsi="Arial" w:cs="Arial"/>
          <w:kern w:val="1"/>
          <w:sz w:val="24"/>
          <w:szCs w:val="24"/>
        </w:rPr>
        <w:t>o</w:t>
      </w:r>
      <w:r w:rsidR="00241F3B" w:rsidRPr="007B10F9">
        <w:rPr>
          <w:rFonts w:ascii="Arial" w:eastAsia="DejaVu Sans" w:hAnsi="Arial" w:cs="Arial"/>
          <w:kern w:val="1"/>
          <w:sz w:val="24"/>
          <w:szCs w:val="24"/>
        </w:rPr>
        <w:t xml:space="preserve"> </w:t>
      </w:r>
      <w:r w:rsidRPr="007B10F9">
        <w:rPr>
          <w:rFonts w:ascii="Arial" w:eastAsia="DejaVu Sans" w:hAnsi="Arial" w:cs="Arial"/>
          <w:kern w:val="1"/>
          <w:sz w:val="24"/>
          <w:szCs w:val="24"/>
        </w:rPr>
        <w:t>de 202</w:t>
      </w:r>
      <w:r>
        <w:rPr>
          <w:rFonts w:ascii="Arial" w:eastAsia="DejaVu Sans" w:hAnsi="Arial" w:cs="Arial"/>
          <w:kern w:val="1"/>
          <w:sz w:val="24"/>
          <w:szCs w:val="24"/>
        </w:rPr>
        <w:t>5</w:t>
      </w:r>
      <w:r w:rsidRPr="007B10F9">
        <w:rPr>
          <w:rFonts w:ascii="Arial" w:eastAsia="DejaVu Sans" w:hAnsi="Arial" w:cs="Arial"/>
          <w:kern w:val="1"/>
          <w:sz w:val="24"/>
          <w:szCs w:val="24"/>
        </w:rPr>
        <w:t>.</w:t>
      </w:r>
    </w:p>
    <w:p w14:paraId="66876724" w14:textId="2C7C7651" w:rsidR="007B10F9" w:rsidRPr="00215AD9" w:rsidRDefault="007B10F9" w:rsidP="00F90851">
      <w:pPr>
        <w:widowControl w:val="0"/>
        <w:suppressAutoHyphens/>
        <w:autoSpaceDN w:val="0"/>
        <w:spacing w:after="0" w:line="276" w:lineRule="auto"/>
        <w:ind w:left="3540"/>
        <w:jc w:val="both"/>
        <w:textAlignment w:val="baseline"/>
        <w:rPr>
          <w:rFonts w:ascii="Arial" w:eastAsia="DejaVu Sans" w:hAnsi="Arial" w:cs="Arial"/>
          <w:kern w:val="1"/>
          <w:sz w:val="24"/>
          <w:szCs w:val="24"/>
        </w:rPr>
      </w:pPr>
    </w:p>
    <w:sectPr w:rsidR="007B10F9" w:rsidRPr="00215AD9" w:rsidSect="00A66CA1">
      <w:headerReference w:type="default" r:id="rId7"/>
      <w:footerReference w:type="default" r:id="rId8"/>
      <w:pgSz w:w="11906" w:h="16838"/>
      <w:pgMar w:top="1417" w:right="1701" w:bottom="1417" w:left="1701" w:header="624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0AD1A8" w14:textId="77777777" w:rsidR="0026772C" w:rsidRDefault="0026772C" w:rsidP="00ED0769">
      <w:pPr>
        <w:spacing w:after="0" w:line="240" w:lineRule="auto"/>
      </w:pPr>
      <w:r>
        <w:separator/>
      </w:r>
    </w:p>
  </w:endnote>
  <w:endnote w:type="continuationSeparator" w:id="0">
    <w:p w14:paraId="1A942761" w14:textId="77777777" w:rsidR="0026772C" w:rsidRDefault="0026772C" w:rsidP="00ED07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roman"/>
    <w:pitch w:val="variable"/>
  </w:font>
  <w:font w:name="Nimbus Roman No9 L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AE710" w14:textId="661F2D24" w:rsidR="00312455" w:rsidRPr="008E66A6" w:rsidRDefault="00ED0769" w:rsidP="00367D3F">
    <w:pPr>
      <w:pBdr>
        <w:top w:val="single" w:sz="4" w:space="4" w:color="auto"/>
      </w:pBdr>
      <w:spacing w:line="200" w:lineRule="atLeast"/>
      <w:jc w:val="center"/>
      <w:rPr>
        <w:rFonts w:ascii="Cambria" w:eastAsia="Times New Roman" w:hAnsi="Cambria" w:cs="Arial"/>
        <w:sz w:val="20"/>
        <w:szCs w:val="20"/>
      </w:rPr>
    </w:pPr>
    <w:r>
      <w:rPr>
        <w:rFonts w:ascii="Cambria" w:eastAsia="Times New Roman" w:hAnsi="Cambria" w:cs="Arial"/>
        <w:sz w:val="20"/>
        <w:szCs w:val="20"/>
      </w:rPr>
      <w:t>Rua Domingos Louverture,335</w:t>
    </w:r>
    <w:r w:rsidR="00312455">
      <w:rPr>
        <w:rFonts w:ascii="Cambria" w:eastAsia="Times New Roman" w:hAnsi="Cambria" w:cs="Arial"/>
        <w:sz w:val="20"/>
        <w:szCs w:val="20"/>
      </w:rPr>
      <w:t xml:space="preserve">, </w:t>
    </w:r>
    <w:r w:rsidR="00312455" w:rsidRPr="008E66A6">
      <w:rPr>
        <w:rFonts w:ascii="Cambria" w:eastAsia="Times New Roman" w:hAnsi="Cambria" w:cs="Arial"/>
        <w:sz w:val="20"/>
        <w:szCs w:val="20"/>
      </w:rPr>
      <w:t xml:space="preserve">sala </w:t>
    </w:r>
    <w:r w:rsidR="008E66A6">
      <w:rPr>
        <w:rFonts w:ascii="Cambria" w:eastAsia="Times New Roman" w:hAnsi="Cambria" w:cs="Arial"/>
        <w:sz w:val="20"/>
        <w:szCs w:val="20"/>
      </w:rPr>
      <w:t>205</w:t>
    </w:r>
    <w:r w:rsidRPr="008E66A6">
      <w:rPr>
        <w:rFonts w:ascii="Cambria" w:eastAsia="Times New Roman" w:hAnsi="Cambria" w:cs="Arial"/>
        <w:sz w:val="20"/>
        <w:szCs w:val="20"/>
      </w:rPr>
      <w:t>, 2º andar – São Geraldo – Cep. 35700-177 - Sete Lagoas-MG</w:t>
    </w:r>
    <w:r w:rsidR="00312455" w:rsidRPr="008E66A6">
      <w:rPr>
        <w:rFonts w:ascii="Cambria" w:eastAsia="Times New Roman" w:hAnsi="Cambria" w:cs="Arial"/>
        <w:sz w:val="20"/>
        <w:szCs w:val="20"/>
      </w:rPr>
      <w:t xml:space="preserve"> Email:</w:t>
    </w:r>
    <w:r w:rsidR="008E66A6">
      <w:rPr>
        <w:rFonts w:ascii="Cambria" w:eastAsia="Times New Roman" w:hAnsi="Cambria" w:cs="Arial"/>
        <w:sz w:val="20"/>
        <w:szCs w:val="20"/>
      </w:rPr>
      <w:t xml:space="preserve"> vereador.thiagosantana@camarasete.mg.gov.br</w:t>
    </w:r>
    <w:r w:rsidR="00312455" w:rsidRPr="008E66A6">
      <w:rPr>
        <w:rFonts w:ascii="Cambria" w:eastAsia="Times New Roman" w:hAnsi="Cambria" w:cs="Arial"/>
        <w:sz w:val="20"/>
        <w:szCs w:val="20"/>
      </w:rPr>
      <w:t xml:space="preserve"> Fones: (31)</w:t>
    </w:r>
    <w:r w:rsidR="008E66A6">
      <w:rPr>
        <w:rFonts w:ascii="Cambria" w:eastAsia="Times New Roman" w:hAnsi="Cambria" w:cs="Arial"/>
        <w:sz w:val="20"/>
        <w:szCs w:val="20"/>
      </w:rPr>
      <w:t>3779-6313</w:t>
    </w:r>
  </w:p>
  <w:p w14:paraId="13A9910C" w14:textId="77777777" w:rsidR="00ED0769" w:rsidRDefault="00ED076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F7EF7" w14:textId="77777777" w:rsidR="0026772C" w:rsidRDefault="0026772C" w:rsidP="00ED0769">
      <w:pPr>
        <w:spacing w:after="0" w:line="240" w:lineRule="auto"/>
      </w:pPr>
      <w:r>
        <w:separator/>
      </w:r>
    </w:p>
  </w:footnote>
  <w:footnote w:type="continuationSeparator" w:id="0">
    <w:p w14:paraId="655105A5" w14:textId="77777777" w:rsidR="0026772C" w:rsidRDefault="0026772C" w:rsidP="00ED07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203E9" w14:textId="77777777" w:rsidR="0072271B" w:rsidRDefault="00107ECA" w:rsidP="00743DFF">
    <w:pPr>
      <w:pStyle w:val="Cabealho"/>
      <w:jc w:val="center"/>
      <w:rPr>
        <w:rFonts w:ascii="Calibri" w:hAnsi="Calibri" w:cs="Calibri"/>
        <w:b/>
        <w:sz w:val="32"/>
      </w:rPr>
    </w:pPr>
    <w:r>
      <w:rPr>
        <w:rFonts w:ascii="Calibri" w:hAnsi="Calibri" w:cs="Calibri"/>
        <w:b/>
        <w:noProof/>
        <w:sz w:val="32"/>
      </w:rPr>
      <w:drawing>
        <wp:anchor distT="0" distB="0" distL="114300" distR="114300" simplePos="0" relativeHeight="251664383" behindDoc="0" locked="0" layoutInCell="1" allowOverlap="1" wp14:anchorId="535A04DC" wp14:editId="524DF767">
          <wp:simplePos x="0" y="0"/>
          <wp:positionH relativeFrom="page">
            <wp:align>left</wp:align>
          </wp:positionH>
          <wp:positionV relativeFrom="paragraph">
            <wp:posOffset>-447562</wp:posOffset>
          </wp:positionV>
          <wp:extent cx="7547956" cy="1501140"/>
          <wp:effectExtent l="0" t="0" r="0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Câmara Municipal de Sete Lagoas ESTADO DE MINAS GERAIS Rua Domingos L’ouverturi, 335 – São Geraldo – Sete Lagoas  MG - CEP 35700-177 (2)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5884"/>
                  <a:stretch/>
                </pic:blipFill>
                <pic:spPr bwMode="auto">
                  <a:xfrm>
                    <a:off x="0" y="0"/>
                    <a:ext cx="7547956" cy="15011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44CF15E" w14:textId="77777777" w:rsidR="0072271B" w:rsidRDefault="0072271B" w:rsidP="00743DFF">
    <w:pPr>
      <w:pStyle w:val="Cabealho"/>
      <w:jc w:val="center"/>
      <w:rPr>
        <w:rFonts w:ascii="Calibri" w:hAnsi="Calibri" w:cs="Calibri"/>
        <w:b/>
        <w:sz w:val="32"/>
      </w:rPr>
    </w:pPr>
  </w:p>
  <w:p w14:paraId="16D45009" w14:textId="410E1002" w:rsidR="00743DFF" w:rsidRDefault="00312455" w:rsidP="0072271B">
    <w:pPr>
      <w:pStyle w:val="Cabealho"/>
      <w:rPr>
        <w:rFonts w:ascii="Calibri" w:hAnsi="Calibri" w:cs="Calibri"/>
        <w:b/>
        <w:sz w:val="32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2BEEAA92" wp14:editId="524BDE72">
          <wp:simplePos x="0" y="0"/>
          <wp:positionH relativeFrom="margin">
            <wp:posOffset>-283210</wp:posOffset>
          </wp:positionH>
          <wp:positionV relativeFrom="paragraph">
            <wp:posOffset>318770</wp:posOffset>
          </wp:positionV>
          <wp:extent cx="750570" cy="750570"/>
          <wp:effectExtent l="0" t="0" r="0" b="0"/>
          <wp:wrapNone/>
          <wp:docPr id="3" name="Imagem 3" descr="D:\____Projetos\____INSTITUCIONAL\foto-perfi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:\____Projetos\____INSTITUCIONAL\foto-perfil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57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A0F152D" w14:textId="19218C3C" w:rsidR="0072271B" w:rsidRDefault="00495117" w:rsidP="0072271B">
    <w:pPr>
      <w:pStyle w:val="Cabealho"/>
      <w:rPr>
        <w:rFonts w:ascii="Calibri" w:hAnsi="Calibri" w:cs="Calibri"/>
        <w:b/>
        <w:sz w:val="32"/>
      </w:rPr>
    </w:pPr>
    <w:r>
      <w:rPr>
        <w:noProof/>
      </w:rPr>
      <w:drawing>
        <wp:anchor distT="0" distB="0" distL="114300" distR="114300" simplePos="0" relativeHeight="251667456" behindDoc="0" locked="0" layoutInCell="1" allowOverlap="1" wp14:anchorId="25D1FAF9" wp14:editId="21E83A74">
          <wp:simplePos x="0" y="0"/>
          <wp:positionH relativeFrom="rightMargin">
            <wp:align>left</wp:align>
          </wp:positionH>
          <wp:positionV relativeFrom="paragraph">
            <wp:posOffset>91094</wp:posOffset>
          </wp:positionV>
          <wp:extent cx="668740" cy="726813"/>
          <wp:effectExtent l="0" t="0" r="0" b="0"/>
          <wp:wrapNone/>
          <wp:docPr id="13" name="Imagem 13" descr="D:\Usuarios\Usuario\Desktop\Sistema Certificado ISO 9001_2008_Azu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 descr="D:\Usuarios\Usuario\Desktop\Sistema Certificado ISO 9001_2008_Azul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8740" cy="7268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FAC4A1E" w14:textId="11758930" w:rsidR="00743DFF" w:rsidRPr="008D6C3E" w:rsidRDefault="00107ECA" w:rsidP="00743DFF">
    <w:pPr>
      <w:pStyle w:val="Cabealho"/>
      <w:jc w:val="center"/>
      <w:rPr>
        <w:b/>
        <w:sz w:val="28"/>
      </w:rPr>
    </w:pPr>
    <w:r w:rsidRPr="000B34A9">
      <w:rPr>
        <w:rFonts w:ascii="Calibri" w:hAnsi="Calibri" w:cs="Calibri"/>
        <w:b/>
        <w:sz w:val="32"/>
      </w:rPr>
      <w:t>CÂMARA</w:t>
    </w:r>
    <w:r w:rsidRPr="008D6C3E">
      <w:rPr>
        <w:b/>
        <w:sz w:val="32"/>
      </w:rPr>
      <w:t xml:space="preserve"> </w:t>
    </w:r>
    <w:r w:rsidRPr="00690AD9">
      <w:rPr>
        <w:rFonts w:ascii="Calibri" w:hAnsi="Calibri" w:cs="Calibri"/>
        <w:b/>
        <w:sz w:val="32"/>
      </w:rPr>
      <w:t>MUNICIPAL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DE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SETE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LAGOAS</w:t>
    </w:r>
  </w:p>
  <w:p w14:paraId="6FA45AE1" w14:textId="786E1250" w:rsidR="00743DFF" w:rsidRPr="000B34A9" w:rsidRDefault="00743DFF" w:rsidP="00743DFF">
    <w:pPr>
      <w:pStyle w:val="Cabealho"/>
      <w:jc w:val="center"/>
      <w:rPr>
        <w:rFonts w:ascii="Calibri" w:hAnsi="Calibri" w:cs="Calibri"/>
        <w:sz w:val="20"/>
      </w:rPr>
    </w:pPr>
    <w:r w:rsidRPr="000B34A9">
      <w:rPr>
        <w:rFonts w:ascii="Calibri" w:hAnsi="Calibri" w:cs="Calibri"/>
        <w:sz w:val="20"/>
      </w:rPr>
      <w:t>ESTADO DE MINAS GERAIS</w:t>
    </w:r>
  </w:p>
  <w:p w14:paraId="0F3F5EDB" w14:textId="566F79FF" w:rsidR="00743DFF" w:rsidRPr="008E66A6" w:rsidRDefault="00743DFF" w:rsidP="00312455">
    <w:pPr>
      <w:pStyle w:val="Cabealho"/>
      <w:ind w:left="708"/>
      <w:jc w:val="center"/>
      <w:rPr>
        <w:rFonts w:ascii="Calibri" w:hAnsi="Calibri" w:cs="Calibri"/>
        <w:sz w:val="18"/>
      </w:rPr>
    </w:pPr>
    <w:r w:rsidRPr="000B34A9">
      <w:rPr>
        <w:rFonts w:ascii="Calibri" w:hAnsi="Calibri" w:cs="Calibri"/>
        <w:sz w:val="18"/>
      </w:rPr>
      <w:t xml:space="preserve">Rua: Domingos </w:t>
    </w:r>
    <w:proofErr w:type="spellStart"/>
    <w:r w:rsidRPr="000B34A9">
      <w:rPr>
        <w:rFonts w:ascii="Calibri" w:hAnsi="Calibri" w:cs="Calibri"/>
        <w:sz w:val="18"/>
      </w:rPr>
      <w:t>L’ouverturi</w:t>
    </w:r>
    <w:proofErr w:type="spellEnd"/>
    <w:r w:rsidRPr="000B34A9">
      <w:rPr>
        <w:rFonts w:ascii="Calibri" w:hAnsi="Calibri" w:cs="Calibri"/>
        <w:sz w:val="18"/>
      </w:rPr>
      <w:t>, 335</w:t>
    </w:r>
    <w:r w:rsidR="00312455" w:rsidRPr="008E66A6">
      <w:rPr>
        <w:rFonts w:ascii="Calibri" w:hAnsi="Calibri" w:cs="Calibri"/>
        <w:sz w:val="18"/>
      </w:rPr>
      <w:t xml:space="preserve">, sala </w:t>
    </w:r>
    <w:r w:rsidR="008E66A6">
      <w:rPr>
        <w:rFonts w:ascii="Calibri" w:hAnsi="Calibri" w:cs="Calibri"/>
        <w:sz w:val="18"/>
      </w:rPr>
      <w:t>205</w:t>
    </w:r>
    <w:r w:rsidR="00312455" w:rsidRPr="008E66A6">
      <w:rPr>
        <w:rFonts w:ascii="Calibri" w:hAnsi="Calibri" w:cs="Calibri"/>
        <w:sz w:val="18"/>
      </w:rPr>
      <w:t>, 2° andar</w:t>
    </w:r>
    <w:r w:rsidRPr="008E66A6">
      <w:rPr>
        <w:rFonts w:ascii="Calibri" w:hAnsi="Calibri" w:cs="Calibri"/>
        <w:sz w:val="18"/>
      </w:rPr>
      <w:t xml:space="preserve"> </w:t>
    </w:r>
    <w:r w:rsidR="00312455" w:rsidRPr="008E66A6">
      <w:rPr>
        <w:rFonts w:ascii="Calibri" w:hAnsi="Calibri" w:cs="Calibri"/>
        <w:sz w:val="18"/>
      </w:rPr>
      <w:t>-</w:t>
    </w:r>
    <w:r w:rsidRPr="008E66A6">
      <w:rPr>
        <w:rFonts w:ascii="Calibri" w:hAnsi="Calibri" w:cs="Calibri"/>
        <w:sz w:val="18"/>
      </w:rPr>
      <w:t xml:space="preserve"> São Geraldo </w:t>
    </w:r>
    <w:r w:rsidR="00312455" w:rsidRPr="008E66A6">
      <w:rPr>
        <w:rFonts w:ascii="Calibri" w:hAnsi="Calibri" w:cs="Calibri"/>
        <w:sz w:val="18"/>
      </w:rPr>
      <w:t>-</w:t>
    </w:r>
    <w:r w:rsidRPr="008E66A6">
      <w:rPr>
        <w:rFonts w:ascii="Calibri" w:hAnsi="Calibri" w:cs="Calibri"/>
        <w:sz w:val="18"/>
      </w:rPr>
      <w:t xml:space="preserve"> Sete Lagoas / MG - CEP: 35700-177</w:t>
    </w:r>
  </w:p>
  <w:p w14:paraId="0D26A771" w14:textId="1ACD8F90" w:rsidR="00ED0769" w:rsidRPr="008E66A6" w:rsidRDefault="00ED076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769"/>
    <w:rsid w:val="0001603A"/>
    <w:rsid w:val="00016948"/>
    <w:rsid w:val="00046695"/>
    <w:rsid w:val="0005002B"/>
    <w:rsid w:val="000545B4"/>
    <w:rsid w:val="000712B8"/>
    <w:rsid w:val="00107ECA"/>
    <w:rsid w:val="00120850"/>
    <w:rsid w:val="00133256"/>
    <w:rsid w:val="00183555"/>
    <w:rsid w:val="00215AD9"/>
    <w:rsid w:val="00241F3B"/>
    <w:rsid w:val="0026772C"/>
    <w:rsid w:val="00273FE4"/>
    <w:rsid w:val="002750A6"/>
    <w:rsid w:val="00291418"/>
    <w:rsid w:val="00312455"/>
    <w:rsid w:val="00332CC9"/>
    <w:rsid w:val="00362468"/>
    <w:rsid w:val="00367D3F"/>
    <w:rsid w:val="00371E9A"/>
    <w:rsid w:val="0039268B"/>
    <w:rsid w:val="003C2B5F"/>
    <w:rsid w:val="003C2CA2"/>
    <w:rsid w:val="004851EE"/>
    <w:rsid w:val="00495117"/>
    <w:rsid w:val="004C2659"/>
    <w:rsid w:val="004C58D5"/>
    <w:rsid w:val="004D47F0"/>
    <w:rsid w:val="004E1AF4"/>
    <w:rsid w:val="00501509"/>
    <w:rsid w:val="005258C8"/>
    <w:rsid w:val="00577853"/>
    <w:rsid w:val="006854A7"/>
    <w:rsid w:val="006E44FC"/>
    <w:rsid w:val="006F08A5"/>
    <w:rsid w:val="0072271B"/>
    <w:rsid w:val="00743DFF"/>
    <w:rsid w:val="007A0280"/>
    <w:rsid w:val="007B10F9"/>
    <w:rsid w:val="00813DED"/>
    <w:rsid w:val="008E66A6"/>
    <w:rsid w:val="00920614"/>
    <w:rsid w:val="009B29A2"/>
    <w:rsid w:val="00A25668"/>
    <w:rsid w:val="00A31DC6"/>
    <w:rsid w:val="00A45F1C"/>
    <w:rsid w:val="00A54138"/>
    <w:rsid w:val="00A66CA1"/>
    <w:rsid w:val="00BB4061"/>
    <w:rsid w:val="00BC4061"/>
    <w:rsid w:val="00C004DE"/>
    <w:rsid w:val="00C055D4"/>
    <w:rsid w:val="00C222D4"/>
    <w:rsid w:val="00C50F0C"/>
    <w:rsid w:val="00C94ADC"/>
    <w:rsid w:val="00CB65D5"/>
    <w:rsid w:val="00CD6F0D"/>
    <w:rsid w:val="00DA73B8"/>
    <w:rsid w:val="00DC753B"/>
    <w:rsid w:val="00DD6422"/>
    <w:rsid w:val="00DE2C6D"/>
    <w:rsid w:val="00EB1153"/>
    <w:rsid w:val="00ED0769"/>
    <w:rsid w:val="00F03F83"/>
    <w:rsid w:val="00F640C1"/>
    <w:rsid w:val="00F90851"/>
    <w:rsid w:val="00FE0F87"/>
    <w:rsid w:val="00FF1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8D0669"/>
  <w15:chartTrackingRefBased/>
  <w15:docId w15:val="{BDBD964E-D168-456A-80AB-AC340496E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0851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D07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D0769"/>
  </w:style>
  <w:style w:type="paragraph" w:styleId="Rodap">
    <w:name w:val="footer"/>
    <w:basedOn w:val="Normal"/>
    <w:link w:val="RodapChar"/>
    <w:uiPriority w:val="99"/>
    <w:unhideWhenUsed/>
    <w:rsid w:val="00ED07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D0769"/>
  </w:style>
  <w:style w:type="character" w:styleId="Hyperlink">
    <w:name w:val="Hyperlink"/>
    <w:uiPriority w:val="99"/>
    <w:unhideWhenUsed/>
    <w:rsid w:val="00ED0769"/>
    <w:rPr>
      <w:color w:val="0000FF"/>
      <w:u w:val="single"/>
    </w:rPr>
  </w:style>
  <w:style w:type="paragraph" w:customStyle="1" w:styleId="Standard">
    <w:name w:val="Standard"/>
    <w:rsid w:val="0012085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  <w:style w:type="paragraph" w:styleId="Corpodetexto">
    <w:name w:val="Body Text"/>
    <w:basedOn w:val="Normal"/>
    <w:link w:val="CorpodetextoChar"/>
    <w:rsid w:val="00C055D4"/>
    <w:pPr>
      <w:widowControl w:val="0"/>
      <w:suppressAutoHyphens/>
      <w:spacing w:after="120" w:line="240" w:lineRule="auto"/>
    </w:pPr>
    <w:rPr>
      <w:rFonts w:ascii="Nimbus Roman No9 L" w:eastAsia="DejaVu Sans" w:hAnsi="Nimbus Roman No9 L" w:cs="Times New Roman"/>
      <w:kern w:val="1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C055D4"/>
    <w:rPr>
      <w:rFonts w:ascii="Nimbus Roman No9 L" w:eastAsia="DejaVu Sans" w:hAnsi="Nimbus Roman No9 L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275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Oliveira Andrade</dc:creator>
  <cp:keywords/>
  <dc:description/>
  <cp:lastModifiedBy>Nayara Gabriele da Silva</cp:lastModifiedBy>
  <cp:revision>2</cp:revision>
  <cp:lastPrinted>2025-01-17T19:42:00Z</cp:lastPrinted>
  <dcterms:created xsi:type="dcterms:W3CDTF">2025-07-01T13:08:00Z</dcterms:created>
  <dcterms:modified xsi:type="dcterms:W3CDTF">2025-07-01T13:08:00Z</dcterms:modified>
</cp:coreProperties>
</file>