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08AD08" w14:textId="7A482639" w:rsidR="00476B79" w:rsidRPr="00AC7878" w:rsidRDefault="00476B79" w:rsidP="00476B79">
      <w:pPr>
        <w:pStyle w:val="NormalWeb"/>
        <w:spacing w:line="276" w:lineRule="auto"/>
        <w:jc w:val="center"/>
        <w:rPr>
          <w:b/>
          <w:sz w:val="23"/>
          <w:szCs w:val="23"/>
        </w:rPr>
      </w:pPr>
      <w:r w:rsidRPr="00AC7878">
        <w:rPr>
          <w:b/>
          <w:sz w:val="23"/>
          <w:szCs w:val="23"/>
          <w:highlight w:val="yellow"/>
        </w:rPr>
        <w:t xml:space="preserve">PROJETO DE LEI Nº. </w:t>
      </w:r>
      <w:r w:rsidR="00017410">
        <w:rPr>
          <w:b/>
          <w:sz w:val="23"/>
          <w:szCs w:val="23"/>
          <w:highlight w:val="yellow"/>
        </w:rPr>
        <w:t>06</w:t>
      </w:r>
      <w:r w:rsidRPr="00AC7878">
        <w:rPr>
          <w:b/>
          <w:sz w:val="23"/>
          <w:szCs w:val="23"/>
          <w:highlight w:val="yellow"/>
        </w:rPr>
        <w:t xml:space="preserve"> /2025</w:t>
      </w:r>
    </w:p>
    <w:p w14:paraId="35E2C095" w14:textId="77777777" w:rsidR="00476B79" w:rsidRPr="00AC7878" w:rsidRDefault="00476B79" w:rsidP="00476B79">
      <w:pPr>
        <w:pStyle w:val="NormalWeb"/>
        <w:spacing w:line="276" w:lineRule="auto"/>
        <w:ind w:left="2835"/>
        <w:jc w:val="both"/>
        <w:rPr>
          <w:sz w:val="23"/>
          <w:szCs w:val="23"/>
        </w:rPr>
      </w:pPr>
    </w:p>
    <w:p w14:paraId="5702E234" w14:textId="77777777" w:rsidR="00476B79" w:rsidRPr="00AC7878" w:rsidRDefault="00476B79" w:rsidP="00476B79">
      <w:pPr>
        <w:pStyle w:val="NormalWeb"/>
        <w:spacing w:line="276" w:lineRule="auto"/>
        <w:ind w:left="2835"/>
        <w:jc w:val="both"/>
        <w:rPr>
          <w:sz w:val="23"/>
          <w:szCs w:val="23"/>
        </w:rPr>
      </w:pPr>
      <w:r w:rsidRPr="00AC7878">
        <w:rPr>
          <w:b/>
          <w:sz w:val="23"/>
          <w:szCs w:val="23"/>
        </w:rPr>
        <w:t>SÚMULA.</w:t>
      </w:r>
      <w:r w:rsidRPr="00AC7878">
        <w:rPr>
          <w:sz w:val="23"/>
          <w:szCs w:val="23"/>
        </w:rPr>
        <w:t xml:space="preserve"> Dispõe sobre a realização de Processo Seletivo Simplificado (PSS) para contratação temporária de profissionais do Magistério Municipal, conforme Lei Complementar nº 01/2013 e dá outras providências.</w:t>
      </w:r>
    </w:p>
    <w:p w14:paraId="24ACC912" w14:textId="77777777" w:rsidR="00476B79" w:rsidRPr="00AC7878" w:rsidRDefault="00476B79" w:rsidP="00476B79">
      <w:pPr>
        <w:pStyle w:val="NormalWeb"/>
        <w:spacing w:line="276" w:lineRule="auto"/>
        <w:jc w:val="both"/>
        <w:rPr>
          <w:sz w:val="23"/>
          <w:szCs w:val="23"/>
        </w:rPr>
      </w:pPr>
      <w:r w:rsidRPr="00AC7878">
        <w:rPr>
          <w:sz w:val="23"/>
          <w:szCs w:val="23"/>
        </w:rPr>
        <w:t>Senhor Presidente,</w:t>
      </w:r>
    </w:p>
    <w:p w14:paraId="13AA8BC3" w14:textId="77777777" w:rsidR="00476B79" w:rsidRPr="00AC7878" w:rsidRDefault="00476B79" w:rsidP="00476B79">
      <w:pPr>
        <w:pStyle w:val="NormalWeb"/>
        <w:spacing w:line="276" w:lineRule="auto"/>
        <w:jc w:val="both"/>
        <w:rPr>
          <w:sz w:val="23"/>
          <w:szCs w:val="23"/>
        </w:rPr>
      </w:pPr>
      <w:r w:rsidRPr="00AC7878">
        <w:rPr>
          <w:sz w:val="23"/>
          <w:szCs w:val="23"/>
        </w:rPr>
        <w:t>Senhores Vereadores,</w:t>
      </w:r>
    </w:p>
    <w:p w14:paraId="10C0719D" w14:textId="75CA890C" w:rsidR="00476B79" w:rsidRPr="00AC7878" w:rsidRDefault="00476B79" w:rsidP="00476B79">
      <w:pPr>
        <w:pStyle w:val="NormalWeb"/>
        <w:spacing w:line="276" w:lineRule="auto"/>
        <w:ind w:firstLine="2835"/>
        <w:jc w:val="both"/>
        <w:rPr>
          <w:sz w:val="23"/>
          <w:szCs w:val="23"/>
        </w:rPr>
      </w:pPr>
      <w:r w:rsidRPr="00AC7878">
        <w:rPr>
          <w:sz w:val="23"/>
          <w:szCs w:val="23"/>
        </w:rPr>
        <w:t>Por meio desta, encaminho à apreciação dessa ilustre Casa Legislativa o projeto de lei</w:t>
      </w:r>
      <w:r w:rsidR="00017410">
        <w:rPr>
          <w:sz w:val="23"/>
          <w:szCs w:val="23"/>
        </w:rPr>
        <w:t xml:space="preserve"> 06/2025</w:t>
      </w:r>
      <w:r w:rsidRPr="00AC7878">
        <w:rPr>
          <w:sz w:val="23"/>
          <w:szCs w:val="23"/>
        </w:rPr>
        <w:t xml:space="preserve"> que autoriza a realização de Processo Seletivo Simplificado (PSS) para a contratação de profissionais do magistério municipal, em conformidade com a Lei Complementar nº 01/2013, que regula a contratação temporária por necessidade excepcional de interesse público no Município de Cruzmaltina.</w:t>
      </w:r>
    </w:p>
    <w:p w14:paraId="41D3493C" w14:textId="77777777" w:rsidR="00476B79" w:rsidRPr="00AC7878" w:rsidRDefault="00476B79" w:rsidP="00476B79">
      <w:pPr>
        <w:pStyle w:val="NormalWeb"/>
        <w:spacing w:line="276" w:lineRule="auto"/>
        <w:ind w:firstLine="2835"/>
        <w:jc w:val="both"/>
        <w:rPr>
          <w:sz w:val="23"/>
          <w:szCs w:val="23"/>
        </w:rPr>
      </w:pPr>
      <w:r w:rsidRPr="00AC7878">
        <w:rPr>
          <w:sz w:val="23"/>
          <w:szCs w:val="23"/>
        </w:rPr>
        <w:t>O objetivo dessa medida é garantir a continuidade dos serviços educacionais municipais, suprindo a necessidade temporária de docentes para evitar a paralisação do ensino e assegurar o direito fundamental à educação. A contratação temporária será realizada com base na transparência, publicidade e seleção de candidatos aptos para o exercício da função.</w:t>
      </w:r>
    </w:p>
    <w:p w14:paraId="61AD5B49" w14:textId="77777777" w:rsidR="00476B79" w:rsidRPr="00AC7878" w:rsidRDefault="00476B79" w:rsidP="00476B79">
      <w:pPr>
        <w:pStyle w:val="NormalWeb"/>
        <w:spacing w:line="276" w:lineRule="auto"/>
        <w:ind w:firstLine="2835"/>
        <w:jc w:val="both"/>
        <w:rPr>
          <w:sz w:val="23"/>
          <w:szCs w:val="23"/>
        </w:rPr>
      </w:pPr>
      <w:r w:rsidRPr="00AC7878">
        <w:rPr>
          <w:sz w:val="23"/>
          <w:szCs w:val="23"/>
        </w:rPr>
        <w:t>Essa proposta busca atender a demanda emergencial de profissionais da educação, assegurando a qualidade do ensino e o cumprimento da legislação vigente. O Processo Seletivo Simplificado garantirá a ampla concorrência e seguirá os critérios estabelecidos pela Administração Pública Municipal, conforme a legislação pertinente.</w:t>
      </w:r>
    </w:p>
    <w:p w14:paraId="5293ED37" w14:textId="77777777" w:rsidR="00476B79" w:rsidRPr="00AC7878" w:rsidRDefault="00476B79" w:rsidP="00476B79">
      <w:pPr>
        <w:pStyle w:val="NormalWeb"/>
        <w:spacing w:line="276" w:lineRule="auto"/>
        <w:ind w:firstLine="2835"/>
        <w:jc w:val="both"/>
        <w:rPr>
          <w:sz w:val="23"/>
          <w:szCs w:val="23"/>
        </w:rPr>
      </w:pPr>
      <w:r w:rsidRPr="00AC7878">
        <w:rPr>
          <w:sz w:val="23"/>
          <w:szCs w:val="23"/>
        </w:rPr>
        <w:t>Na certeza de contar com a compreensão e apoio de todos os vereadores, coloco-me à disposição para prestar quaisquer esclarecimentos necessários.</w:t>
      </w:r>
    </w:p>
    <w:p w14:paraId="10002DD3" w14:textId="77777777" w:rsidR="00476B79" w:rsidRPr="00AC7878" w:rsidRDefault="00476B79" w:rsidP="00476B79">
      <w:pPr>
        <w:pStyle w:val="NormalWeb"/>
        <w:spacing w:line="276" w:lineRule="auto"/>
        <w:ind w:firstLine="2835"/>
        <w:jc w:val="both"/>
        <w:rPr>
          <w:sz w:val="23"/>
          <w:szCs w:val="23"/>
        </w:rPr>
      </w:pPr>
      <w:r w:rsidRPr="00AC7878">
        <w:rPr>
          <w:sz w:val="23"/>
          <w:szCs w:val="23"/>
        </w:rPr>
        <w:t>Atenciosamente,</w:t>
      </w:r>
    </w:p>
    <w:p w14:paraId="71EABF22" w14:textId="77777777" w:rsidR="00476B79" w:rsidRPr="00AC7878" w:rsidRDefault="00476B79" w:rsidP="00476B79">
      <w:pPr>
        <w:pStyle w:val="NormalWeb"/>
        <w:spacing w:line="276" w:lineRule="auto"/>
        <w:ind w:firstLine="2835"/>
        <w:jc w:val="both"/>
        <w:rPr>
          <w:sz w:val="23"/>
          <w:szCs w:val="23"/>
        </w:rPr>
      </w:pPr>
    </w:p>
    <w:p w14:paraId="55B36021" w14:textId="77777777" w:rsidR="00476B79" w:rsidRPr="00AC7878" w:rsidRDefault="00476B79" w:rsidP="00476B79">
      <w:pPr>
        <w:spacing w:line="276" w:lineRule="auto"/>
        <w:jc w:val="center"/>
        <w:rPr>
          <w:rFonts w:eastAsia="Garamond"/>
          <w:b/>
          <w:i/>
          <w:sz w:val="23"/>
          <w:szCs w:val="23"/>
        </w:rPr>
      </w:pPr>
      <w:r w:rsidRPr="00AC7878">
        <w:rPr>
          <w:rFonts w:eastAsia="Garamond"/>
          <w:b/>
          <w:i/>
          <w:sz w:val="23"/>
          <w:szCs w:val="23"/>
        </w:rPr>
        <w:t>MAURICIO BUENO DE CAMARGO</w:t>
      </w:r>
    </w:p>
    <w:p w14:paraId="5D7BB7AA" w14:textId="77777777" w:rsidR="00476B79" w:rsidRPr="00AC7878" w:rsidRDefault="00476B79" w:rsidP="00476B79">
      <w:pPr>
        <w:spacing w:line="276" w:lineRule="auto"/>
        <w:jc w:val="center"/>
        <w:rPr>
          <w:rFonts w:eastAsia="Garamond"/>
          <w:b/>
          <w:i/>
          <w:sz w:val="23"/>
          <w:szCs w:val="23"/>
        </w:rPr>
      </w:pPr>
      <w:r w:rsidRPr="00AC7878">
        <w:rPr>
          <w:rFonts w:eastAsia="Garamond"/>
          <w:b/>
          <w:i/>
          <w:sz w:val="23"/>
          <w:szCs w:val="23"/>
        </w:rPr>
        <w:t>PREFEITO</w:t>
      </w:r>
    </w:p>
    <w:p w14:paraId="6E41E140" w14:textId="77777777" w:rsidR="00476B79" w:rsidRDefault="00476B79" w:rsidP="008475CC">
      <w:pPr>
        <w:spacing w:line="360" w:lineRule="auto"/>
        <w:rPr>
          <w:rFonts w:ascii="Garamond" w:eastAsia="Garamond" w:hAnsi="Garamond" w:cs="Garamond"/>
        </w:rPr>
      </w:pPr>
    </w:p>
    <w:p w14:paraId="706B550D" w14:textId="5F6668B8" w:rsidR="008475CC" w:rsidRDefault="008475CC" w:rsidP="0051405C">
      <w:pPr>
        <w:spacing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8475CC">
        <w:rPr>
          <w:rFonts w:ascii="Tahoma" w:hAnsi="Tahoma" w:cs="Tahoma"/>
          <w:b/>
          <w:sz w:val="20"/>
          <w:szCs w:val="20"/>
          <w:highlight w:val="yellow"/>
        </w:rPr>
        <w:lastRenderedPageBreak/>
        <w:t xml:space="preserve">PROJETO DE LEI Nº </w:t>
      </w:r>
      <w:r w:rsidR="00017410">
        <w:rPr>
          <w:rFonts w:ascii="Tahoma" w:hAnsi="Tahoma" w:cs="Tahoma"/>
          <w:b/>
          <w:sz w:val="20"/>
          <w:szCs w:val="20"/>
          <w:highlight w:val="yellow"/>
        </w:rPr>
        <w:t>06</w:t>
      </w:r>
      <w:r w:rsidRPr="008475CC">
        <w:rPr>
          <w:rFonts w:ascii="Tahoma" w:hAnsi="Tahoma" w:cs="Tahoma"/>
          <w:b/>
          <w:sz w:val="20"/>
          <w:szCs w:val="20"/>
          <w:highlight w:val="yellow"/>
        </w:rPr>
        <w:t>/2025</w:t>
      </w:r>
    </w:p>
    <w:p w14:paraId="60AAB6DA" w14:textId="77777777" w:rsidR="0051405C" w:rsidRDefault="0051405C" w:rsidP="0051405C">
      <w:pPr>
        <w:spacing w:line="360" w:lineRule="auto"/>
        <w:jc w:val="center"/>
        <w:rPr>
          <w:rFonts w:ascii="Tahoma" w:hAnsi="Tahoma" w:cs="Tahoma"/>
          <w:b/>
          <w:sz w:val="20"/>
          <w:szCs w:val="20"/>
        </w:rPr>
      </w:pPr>
    </w:p>
    <w:p w14:paraId="1035AF07" w14:textId="77777777" w:rsidR="008475CC" w:rsidRPr="008475CC" w:rsidRDefault="008475CC" w:rsidP="008475CC">
      <w:pPr>
        <w:spacing w:line="360" w:lineRule="auto"/>
        <w:jc w:val="both"/>
        <w:rPr>
          <w:rFonts w:ascii="Tahoma" w:hAnsi="Tahoma" w:cs="Tahoma"/>
          <w:b/>
          <w:sz w:val="20"/>
          <w:szCs w:val="20"/>
        </w:rPr>
      </w:pPr>
    </w:p>
    <w:p w14:paraId="76884D3F" w14:textId="77777777" w:rsidR="00476B79" w:rsidRPr="00476B79" w:rsidRDefault="00476B79" w:rsidP="00476B79">
      <w:pPr>
        <w:pStyle w:val="NormalWeb"/>
        <w:spacing w:line="360" w:lineRule="auto"/>
        <w:ind w:left="2835"/>
        <w:jc w:val="both"/>
        <w:rPr>
          <w:sz w:val="23"/>
          <w:szCs w:val="23"/>
        </w:rPr>
      </w:pPr>
      <w:r w:rsidRPr="00476B79">
        <w:rPr>
          <w:b/>
          <w:sz w:val="23"/>
          <w:szCs w:val="23"/>
        </w:rPr>
        <w:t>SÚMULA.</w:t>
      </w:r>
      <w:r w:rsidRPr="00476B79">
        <w:rPr>
          <w:sz w:val="23"/>
          <w:szCs w:val="23"/>
        </w:rPr>
        <w:t xml:space="preserve"> Dispõe sobre a realização de Processo Seletivo Simplificado (PSS) para contratação temporária de profissionais do Magistério Municipal, conforme Lei Complementar nº 01/2013 e dá outras providências.</w:t>
      </w:r>
    </w:p>
    <w:p w14:paraId="66086272" w14:textId="77777777" w:rsidR="00B47F26" w:rsidRPr="00476B79" w:rsidRDefault="00476B79" w:rsidP="008475CC">
      <w:pPr>
        <w:spacing w:line="360" w:lineRule="auto"/>
        <w:ind w:left="3969"/>
        <w:jc w:val="both"/>
        <w:rPr>
          <w:sz w:val="23"/>
          <w:szCs w:val="23"/>
        </w:rPr>
      </w:pPr>
      <w:r w:rsidRPr="00476B79">
        <w:rPr>
          <w:sz w:val="23"/>
          <w:szCs w:val="23"/>
        </w:rPr>
        <w:t xml:space="preserve"> </w:t>
      </w:r>
    </w:p>
    <w:p w14:paraId="6AB5934B" w14:textId="77777777" w:rsidR="001077E8" w:rsidRPr="00476B79" w:rsidRDefault="00476B79" w:rsidP="00476B79">
      <w:pPr>
        <w:pStyle w:val="Corpodetexto"/>
        <w:spacing w:line="360" w:lineRule="auto"/>
        <w:ind w:right="-1" w:firstLine="2835"/>
        <w:jc w:val="both"/>
        <w:rPr>
          <w:sz w:val="23"/>
          <w:szCs w:val="23"/>
        </w:rPr>
      </w:pPr>
      <w:r w:rsidRPr="00476B79">
        <w:rPr>
          <w:sz w:val="23"/>
          <w:szCs w:val="23"/>
        </w:rPr>
        <w:t xml:space="preserve">O Prefeito do Município de Cruzmaltina, Estado do Paraná, Sr. Mauricio Bueno de Camargo, fazer saber que o Poder Legislativo Municipal aprovou e, usando das suas atribuições, </w:t>
      </w:r>
      <w:r w:rsidRPr="00476B79">
        <w:rPr>
          <w:b/>
          <w:sz w:val="23"/>
          <w:szCs w:val="23"/>
        </w:rPr>
        <w:t xml:space="preserve">SANCIONA </w:t>
      </w:r>
      <w:r w:rsidRPr="00476B79">
        <w:rPr>
          <w:sz w:val="23"/>
          <w:szCs w:val="23"/>
        </w:rPr>
        <w:t xml:space="preserve">a seguinte </w:t>
      </w:r>
      <w:r w:rsidRPr="00476B79">
        <w:rPr>
          <w:b/>
          <w:sz w:val="23"/>
          <w:szCs w:val="23"/>
        </w:rPr>
        <w:t>LEI</w:t>
      </w:r>
      <w:r w:rsidRPr="00476B79">
        <w:rPr>
          <w:sz w:val="23"/>
          <w:szCs w:val="23"/>
        </w:rPr>
        <w:t>,</w:t>
      </w:r>
    </w:p>
    <w:p w14:paraId="52E082F4" w14:textId="77777777" w:rsidR="00476B79" w:rsidRPr="00476B79" w:rsidRDefault="00476B79" w:rsidP="00476B79">
      <w:pPr>
        <w:pStyle w:val="NormalWeb"/>
        <w:spacing w:line="360" w:lineRule="auto"/>
        <w:ind w:firstLine="2835"/>
        <w:jc w:val="both"/>
        <w:rPr>
          <w:sz w:val="23"/>
          <w:szCs w:val="23"/>
        </w:rPr>
      </w:pPr>
      <w:r w:rsidRPr="00476B79">
        <w:rPr>
          <w:b/>
          <w:sz w:val="23"/>
          <w:szCs w:val="23"/>
        </w:rPr>
        <w:t>Art. 1º</w:t>
      </w:r>
      <w:r w:rsidRPr="00476B79">
        <w:rPr>
          <w:sz w:val="23"/>
          <w:szCs w:val="23"/>
        </w:rPr>
        <w:t xml:space="preserve"> Fica o Chefe do Poder Executivo Municipal autorizado a realizar Processo Seletivo Simplificado (PSS) para a contratação temporária de professores, com o objetivo de atender demandas de excepcional e urgente interesse público, conforme consta o anexo I da presente Lei e nos termos da Lei Complementar nº 01/2013.</w:t>
      </w:r>
    </w:p>
    <w:p w14:paraId="0A0CBB43" w14:textId="77777777" w:rsidR="00476B79" w:rsidRPr="00476B79" w:rsidRDefault="00476B79" w:rsidP="00476B79">
      <w:pPr>
        <w:pStyle w:val="NormalWeb"/>
        <w:spacing w:line="360" w:lineRule="auto"/>
        <w:ind w:firstLine="2835"/>
        <w:jc w:val="both"/>
        <w:rPr>
          <w:sz w:val="23"/>
          <w:szCs w:val="23"/>
        </w:rPr>
      </w:pPr>
      <w:r w:rsidRPr="00476B79">
        <w:rPr>
          <w:b/>
          <w:sz w:val="23"/>
          <w:szCs w:val="23"/>
        </w:rPr>
        <w:t>Art. 2º</w:t>
      </w:r>
      <w:r w:rsidRPr="00476B79">
        <w:rPr>
          <w:sz w:val="23"/>
          <w:szCs w:val="23"/>
        </w:rPr>
        <w:t xml:space="preserve"> O anexo I desta Lei, que trata do quadro de provimento por tempo determinado, estabelecerá a quantidade de vagas, salário e jornada de trabalho.</w:t>
      </w:r>
    </w:p>
    <w:p w14:paraId="2578AD0B" w14:textId="77777777" w:rsidR="00476B79" w:rsidRPr="00476B79" w:rsidRDefault="00476B79" w:rsidP="00476B79">
      <w:pPr>
        <w:pStyle w:val="NormalWeb"/>
        <w:spacing w:line="360" w:lineRule="auto"/>
        <w:ind w:firstLine="2835"/>
        <w:jc w:val="both"/>
        <w:rPr>
          <w:sz w:val="23"/>
          <w:szCs w:val="23"/>
        </w:rPr>
      </w:pPr>
      <w:r w:rsidRPr="00476B79">
        <w:rPr>
          <w:b/>
          <w:sz w:val="23"/>
          <w:szCs w:val="23"/>
        </w:rPr>
        <w:t>Art. 3º</w:t>
      </w:r>
      <w:r w:rsidRPr="00476B79">
        <w:rPr>
          <w:sz w:val="23"/>
          <w:szCs w:val="23"/>
        </w:rPr>
        <w:t xml:space="preserve"> Os cargos temporários autorizados por esta Lei deverão ser preenchidos para atender à necessidade temporária de excepcional interesse público, nos termos do inciso IX do art. 37 da Constituição Federal e da Lei Complementar nº 01/2013, por meio de contrato por tempo determinado, pelo período letivo de 2025 e 2026, podendo ser prorrogado uma única vez pelo mesmo período.</w:t>
      </w:r>
    </w:p>
    <w:p w14:paraId="21933F36" w14:textId="77777777" w:rsidR="00476B79" w:rsidRPr="00476B79" w:rsidRDefault="00476B79" w:rsidP="00476B79">
      <w:pPr>
        <w:pStyle w:val="NormalWeb"/>
        <w:spacing w:line="360" w:lineRule="auto"/>
        <w:ind w:firstLine="2835"/>
        <w:jc w:val="both"/>
        <w:rPr>
          <w:sz w:val="23"/>
          <w:szCs w:val="23"/>
        </w:rPr>
      </w:pPr>
      <w:r w:rsidRPr="00476B79">
        <w:rPr>
          <w:b/>
          <w:sz w:val="23"/>
          <w:szCs w:val="23"/>
        </w:rPr>
        <w:t>Art. 4º</w:t>
      </w:r>
      <w:r w:rsidRPr="00476B79">
        <w:rPr>
          <w:sz w:val="23"/>
          <w:szCs w:val="23"/>
        </w:rPr>
        <w:t xml:space="preserve"> As despesas decorrentes das contratações correrão à conta da Secretaria Municipal de Educação na qual estarão lotados os Contratos, obedecendo as disposições da Lei Complementar nº 01/2013.</w:t>
      </w:r>
    </w:p>
    <w:p w14:paraId="28ECC7A5" w14:textId="77777777" w:rsidR="00476B79" w:rsidRPr="00476B79" w:rsidRDefault="00476B79" w:rsidP="00476B79">
      <w:pPr>
        <w:pStyle w:val="NormalWeb"/>
        <w:spacing w:line="360" w:lineRule="auto"/>
        <w:ind w:firstLine="2835"/>
        <w:jc w:val="both"/>
        <w:rPr>
          <w:sz w:val="23"/>
          <w:szCs w:val="23"/>
        </w:rPr>
      </w:pPr>
      <w:r w:rsidRPr="00476B79">
        <w:rPr>
          <w:b/>
          <w:sz w:val="23"/>
          <w:szCs w:val="23"/>
        </w:rPr>
        <w:lastRenderedPageBreak/>
        <w:t>Art. 5º</w:t>
      </w:r>
      <w:r w:rsidRPr="00476B79">
        <w:rPr>
          <w:sz w:val="23"/>
          <w:szCs w:val="23"/>
        </w:rPr>
        <w:t xml:space="preserve"> O recrutamento dos profissionais será realizado por meio de processo seletivo simplificado, garantindo a transparência e isonomia na seleção dos candidatos, conforme critérios estabelecidos no edital de seleção e nos termos da Lei Complementar nº 01/2013.</w:t>
      </w:r>
    </w:p>
    <w:p w14:paraId="1EB3D44B" w14:textId="77777777" w:rsidR="00476B79" w:rsidRPr="00476B79" w:rsidRDefault="00476B79" w:rsidP="00476B79">
      <w:pPr>
        <w:pStyle w:val="NormalWeb"/>
        <w:spacing w:line="360" w:lineRule="auto"/>
        <w:ind w:firstLine="2835"/>
        <w:jc w:val="both"/>
        <w:rPr>
          <w:sz w:val="23"/>
          <w:szCs w:val="23"/>
        </w:rPr>
      </w:pPr>
      <w:r w:rsidRPr="00476B79">
        <w:rPr>
          <w:b/>
          <w:sz w:val="23"/>
          <w:szCs w:val="23"/>
        </w:rPr>
        <w:t>Art. 6º</w:t>
      </w:r>
      <w:r w:rsidRPr="00476B79">
        <w:rPr>
          <w:sz w:val="23"/>
          <w:szCs w:val="23"/>
        </w:rPr>
        <w:t xml:space="preserve"> A quantidade de vagas temporárias e a correspondente remuneração do cargo encontram-se no Anexo I desta Lei.</w:t>
      </w:r>
    </w:p>
    <w:p w14:paraId="73E4026E" w14:textId="77777777" w:rsidR="00476B79" w:rsidRPr="00476B79" w:rsidRDefault="00476B79" w:rsidP="00476B79">
      <w:pPr>
        <w:pStyle w:val="NormalWeb"/>
        <w:spacing w:line="360" w:lineRule="auto"/>
        <w:ind w:firstLine="2835"/>
        <w:jc w:val="both"/>
        <w:rPr>
          <w:sz w:val="23"/>
          <w:szCs w:val="23"/>
        </w:rPr>
      </w:pPr>
      <w:r w:rsidRPr="00476B79">
        <w:rPr>
          <w:b/>
          <w:sz w:val="23"/>
          <w:szCs w:val="23"/>
        </w:rPr>
        <w:t>Art. 7º</w:t>
      </w:r>
      <w:r w:rsidRPr="00476B79">
        <w:rPr>
          <w:sz w:val="23"/>
          <w:szCs w:val="23"/>
        </w:rPr>
        <w:t xml:space="preserve"> Das sete vagas ofertadas para professores com carga horária de 20 horas, duas serão preenchidas de imediato, sendo as demais convocadas conforme a necessidade do serviço. Para os professores com carga horária de 40 horas, duas vagas serão preenchidas de imediato e duas serão chamadas conforme a necessidade.</w:t>
      </w:r>
    </w:p>
    <w:p w14:paraId="0D3E3737" w14:textId="77777777" w:rsidR="00476B79" w:rsidRPr="00476B79" w:rsidRDefault="00476B79" w:rsidP="00476B79">
      <w:pPr>
        <w:pStyle w:val="NormalWeb"/>
        <w:spacing w:line="360" w:lineRule="auto"/>
        <w:ind w:firstLine="2835"/>
        <w:jc w:val="both"/>
        <w:rPr>
          <w:sz w:val="23"/>
          <w:szCs w:val="23"/>
        </w:rPr>
      </w:pPr>
      <w:r w:rsidRPr="00476B79">
        <w:rPr>
          <w:b/>
          <w:sz w:val="23"/>
          <w:szCs w:val="23"/>
        </w:rPr>
        <w:t>Art. 8º</w:t>
      </w:r>
      <w:r w:rsidRPr="00476B79">
        <w:rPr>
          <w:sz w:val="23"/>
          <w:szCs w:val="23"/>
        </w:rPr>
        <w:t xml:space="preserve"> As infrações disciplinares atribuídas ao contratado nos termos desta Lei serão apuradas mediante sindicância ou processo administrativo disciplinar, concluído no prazo de trinta dias e assegurada ampla defesa, em conformidade com a legislação vigente.</w:t>
      </w:r>
    </w:p>
    <w:p w14:paraId="26D8F932" w14:textId="77777777" w:rsidR="00476B79" w:rsidRDefault="00476B79" w:rsidP="00476B79">
      <w:pPr>
        <w:pStyle w:val="NormalWeb"/>
        <w:spacing w:line="360" w:lineRule="auto"/>
        <w:ind w:firstLine="2835"/>
        <w:jc w:val="both"/>
        <w:rPr>
          <w:sz w:val="23"/>
          <w:szCs w:val="23"/>
        </w:rPr>
      </w:pPr>
      <w:r w:rsidRPr="00476B79">
        <w:rPr>
          <w:b/>
          <w:sz w:val="23"/>
          <w:szCs w:val="23"/>
        </w:rPr>
        <w:t>Art. 9º</w:t>
      </w:r>
      <w:r w:rsidRPr="00476B79">
        <w:rPr>
          <w:sz w:val="23"/>
          <w:szCs w:val="23"/>
        </w:rPr>
        <w:t xml:space="preserve"> O contrato firmado de acordo com esta Lei extinguir-se-á, sem direito a indenizações: </w:t>
      </w:r>
    </w:p>
    <w:p w14:paraId="6CDCC030" w14:textId="77777777" w:rsidR="00476B79" w:rsidRDefault="00476B79" w:rsidP="00476B79">
      <w:pPr>
        <w:pStyle w:val="NormalWeb"/>
        <w:spacing w:line="360" w:lineRule="auto"/>
        <w:ind w:firstLine="2835"/>
        <w:jc w:val="both"/>
        <w:rPr>
          <w:sz w:val="23"/>
          <w:szCs w:val="23"/>
        </w:rPr>
      </w:pPr>
      <w:r w:rsidRPr="00476B79">
        <w:rPr>
          <w:sz w:val="23"/>
          <w:szCs w:val="23"/>
        </w:rPr>
        <w:t>I – Pe</w:t>
      </w:r>
      <w:r>
        <w:rPr>
          <w:sz w:val="23"/>
          <w:szCs w:val="23"/>
        </w:rPr>
        <w:t>lo término do prazo contratual;</w:t>
      </w:r>
    </w:p>
    <w:p w14:paraId="6BC5E726" w14:textId="77777777" w:rsidR="00476B79" w:rsidRDefault="00476B79" w:rsidP="00476B79">
      <w:pPr>
        <w:pStyle w:val="NormalWeb"/>
        <w:spacing w:line="360" w:lineRule="auto"/>
        <w:ind w:firstLine="2835"/>
        <w:jc w:val="both"/>
        <w:rPr>
          <w:sz w:val="23"/>
          <w:szCs w:val="23"/>
        </w:rPr>
      </w:pPr>
      <w:r w:rsidRPr="00476B79">
        <w:rPr>
          <w:sz w:val="23"/>
          <w:szCs w:val="23"/>
        </w:rPr>
        <w:t xml:space="preserve">II </w:t>
      </w:r>
      <w:r>
        <w:rPr>
          <w:sz w:val="23"/>
          <w:szCs w:val="23"/>
        </w:rPr>
        <w:t>– Por iniciativa do contratado;</w:t>
      </w:r>
    </w:p>
    <w:p w14:paraId="2241846F" w14:textId="77777777" w:rsidR="00476B79" w:rsidRDefault="00476B79" w:rsidP="00476B79">
      <w:pPr>
        <w:pStyle w:val="NormalWeb"/>
        <w:spacing w:line="360" w:lineRule="auto"/>
        <w:ind w:firstLine="2835"/>
        <w:jc w:val="both"/>
        <w:rPr>
          <w:sz w:val="23"/>
          <w:szCs w:val="23"/>
        </w:rPr>
      </w:pPr>
      <w:r w:rsidRPr="00476B79">
        <w:rPr>
          <w:sz w:val="23"/>
          <w:szCs w:val="23"/>
        </w:rPr>
        <w:t>III – Pela exti</w:t>
      </w:r>
      <w:r>
        <w:rPr>
          <w:sz w:val="23"/>
          <w:szCs w:val="23"/>
        </w:rPr>
        <w:t>nção da necessidade temporária.</w:t>
      </w:r>
    </w:p>
    <w:p w14:paraId="468251E4" w14:textId="77777777" w:rsidR="00F26317" w:rsidRPr="00F26317" w:rsidRDefault="00476B79" w:rsidP="00F26317">
      <w:pPr>
        <w:pStyle w:val="NormalWeb"/>
        <w:spacing w:line="360" w:lineRule="auto"/>
        <w:ind w:firstLine="2835"/>
        <w:jc w:val="both"/>
        <w:rPr>
          <w:sz w:val="23"/>
          <w:szCs w:val="23"/>
        </w:rPr>
      </w:pPr>
      <w:r w:rsidRPr="00476B79">
        <w:rPr>
          <w:sz w:val="23"/>
          <w:szCs w:val="23"/>
        </w:rPr>
        <w:t>Parágrafo único. A extinção do contrato, no caso dos incisos II e III, será comunicada com a antecedência mínima de trinta dias.</w:t>
      </w:r>
    </w:p>
    <w:p w14:paraId="108C812E" w14:textId="77777777" w:rsidR="00F26317" w:rsidRPr="00F26317" w:rsidRDefault="00476B79" w:rsidP="00F26317">
      <w:pPr>
        <w:pStyle w:val="NormalWeb"/>
        <w:spacing w:line="360" w:lineRule="auto"/>
        <w:ind w:firstLine="2835"/>
        <w:jc w:val="both"/>
        <w:rPr>
          <w:sz w:val="23"/>
          <w:szCs w:val="23"/>
        </w:rPr>
      </w:pPr>
      <w:r w:rsidRPr="00F26317">
        <w:rPr>
          <w:b/>
          <w:sz w:val="23"/>
          <w:szCs w:val="23"/>
        </w:rPr>
        <w:t>Art. 10</w:t>
      </w:r>
      <w:r w:rsidR="00F26317" w:rsidRPr="00F26317">
        <w:rPr>
          <w:sz w:val="23"/>
          <w:szCs w:val="23"/>
        </w:rPr>
        <w:t xml:space="preserve"> O Processo Seletivo Simplificado (PSS) será realizado exclusivamente pela modalidade de prova de títulos, conforme os critérios de avaliação que serão especificados no edital de seleção. </w:t>
      </w:r>
      <w:r w:rsidRPr="00F26317">
        <w:rPr>
          <w:sz w:val="23"/>
          <w:szCs w:val="23"/>
        </w:rPr>
        <w:t xml:space="preserve"> </w:t>
      </w:r>
    </w:p>
    <w:p w14:paraId="79448405" w14:textId="77777777" w:rsidR="00476B79" w:rsidRPr="00476B79" w:rsidRDefault="00F26317" w:rsidP="00476B79">
      <w:pPr>
        <w:pStyle w:val="NormalWeb"/>
        <w:spacing w:line="360" w:lineRule="auto"/>
        <w:ind w:firstLine="2835"/>
        <w:jc w:val="both"/>
        <w:rPr>
          <w:sz w:val="23"/>
          <w:szCs w:val="23"/>
        </w:rPr>
      </w:pPr>
      <w:r w:rsidRPr="00476B79">
        <w:rPr>
          <w:b/>
          <w:sz w:val="23"/>
          <w:szCs w:val="23"/>
        </w:rPr>
        <w:lastRenderedPageBreak/>
        <w:t>Art.</w:t>
      </w:r>
      <w:r w:rsidRPr="00476B79">
        <w:rPr>
          <w:sz w:val="23"/>
          <w:szCs w:val="23"/>
        </w:rPr>
        <w:t xml:space="preserve"> </w:t>
      </w:r>
      <w:r w:rsidRPr="00F26317">
        <w:rPr>
          <w:b/>
          <w:sz w:val="23"/>
          <w:szCs w:val="23"/>
        </w:rPr>
        <w:t>11</w:t>
      </w:r>
      <w:r w:rsidRPr="00476B79">
        <w:rPr>
          <w:sz w:val="23"/>
          <w:szCs w:val="23"/>
        </w:rPr>
        <w:t xml:space="preserve"> </w:t>
      </w:r>
      <w:r w:rsidR="00476B79" w:rsidRPr="00476B79">
        <w:rPr>
          <w:sz w:val="23"/>
          <w:szCs w:val="23"/>
        </w:rPr>
        <w:t xml:space="preserve">Revogam-se disposições em contrário, entrando em vigor a presente Lei na data de sua publicação. </w:t>
      </w:r>
    </w:p>
    <w:p w14:paraId="5489AA80" w14:textId="77777777" w:rsidR="001077E8" w:rsidRPr="00476B79" w:rsidRDefault="001077E8" w:rsidP="00476B79">
      <w:pPr>
        <w:pStyle w:val="NormalWeb"/>
        <w:spacing w:line="360" w:lineRule="auto"/>
        <w:rPr>
          <w:rStyle w:val="Forte"/>
          <w:b w:val="0"/>
          <w:bCs w:val="0"/>
          <w:sz w:val="23"/>
          <w:szCs w:val="23"/>
        </w:rPr>
      </w:pPr>
    </w:p>
    <w:p w14:paraId="405EE5EA" w14:textId="77777777" w:rsidR="008475CC" w:rsidRPr="00476B79" w:rsidRDefault="00FC0A61" w:rsidP="00476B79">
      <w:pPr>
        <w:pStyle w:val="NormalWeb"/>
        <w:spacing w:line="360" w:lineRule="auto"/>
        <w:rPr>
          <w:sz w:val="23"/>
          <w:szCs w:val="23"/>
        </w:rPr>
      </w:pPr>
      <w:r w:rsidRPr="00476B79">
        <w:rPr>
          <w:sz w:val="23"/>
          <w:szCs w:val="23"/>
        </w:rPr>
        <w:t>Edifício da Prefeitura do Município de Cruzmaltina</w:t>
      </w:r>
      <w:r w:rsidR="008475CC" w:rsidRPr="00476B79">
        <w:rPr>
          <w:sz w:val="23"/>
          <w:szCs w:val="23"/>
        </w:rPr>
        <w:t>,</w:t>
      </w:r>
      <w:r w:rsidRPr="00476B79">
        <w:rPr>
          <w:sz w:val="23"/>
          <w:szCs w:val="23"/>
        </w:rPr>
        <w:t xml:space="preserve"> aos</w:t>
      </w:r>
      <w:r w:rsidR="00AC7878">
        <w:rPr>
          <w:sz w:val="23"/>
          <w:szCs w:val="23"/>
        </w:rPr>
        <w:t xml:space="preserve"> 14</w:t>
      </w:r>
      <w:r w:rsidR="00B006BA" w:rsidRPr="00476B79">
        <w:rPr>
          <w:sz w:val="23"/>
          <w:szCs w:val="23"/>
        </w:rPr>
        <w:t xml:space="preserve"> de fevereiro </w:t>
      </w:r>
      <w:r w:rsidR="001077E8" w:rsidRPr="00476B79">
        <w:rPr>
          <w:sz w:val="23"/>
          <w:szCs w:val="23"/>
        </w:rPr>
        <w:t>de 2025.</w:t>
      </w:r>
    </w:p>
    <w:p w14:paraId="13A70DB0" w14:textId="77777777" w:rsidR="001077E8" w:rsidRPr="00476B79" w:rsidRDefault="001077E8" w:rsidP="00476B79">
      <w:pPr>
        <w:spacing w:line="360" w:lineRule="auto"/>
        <w:jc w:val="both"/>
        <w:rPr>
          <w:rFonts w:eastAsia="Garamond"/>
          <w:sz w:val="23"/>
          <w:szCs w:val="23"/>
        </w:rPr>
      </w:pPr>
    </w:p>
    <w:p w14:paraId="0AC4DDF3" w14:textId="77777777" w:rsidR="001077E8" w:rsidRPr="00476B79" w:rsidRDefault="001077E8" w:rsidP="00476B79">
      <w:pPr>
        <w:spacing w:line="360" w:lineRule="auto"/>
        <w:jc w:val="both"/>
        <w:rPr>
          <w:rFonts w:eastAsia="Garamond"/>
          <w:sz w:val="23"/>
          <w:szCs w:val="23"/>
        </w:rPr>
      </w:pPr>
    </w:p>
    <w:p w14:paraId="3D8371EB" w14:textId="77777777" w:rsidR="001077E8" w:rsidRPr="00476B79" w:rsidRDefault="001077E8" w:rsidP="00476B79">
      <w:pPr>
        <w:spacing w:line="360" w:lineRule="auto"/>
        <w:jc w:val="center"/>
        <w:rPr>
          <w:rFonts w:eastAsia="Garamond"/>
          <w:b/>
          <w:i/>
          <w:sz w:val="23"/>
          <w:szCs w:val="23"/>
        </w:rPr>
      </w:pPr>
      <w:r w:rsidRPr="00476B79">
        <w:rPr>
          <w:rFonts w:eastAsia="Garamond"/>
          <w:b/>
          <w:i/>
          <w:sz w:val="23"/>
          <w:szCs w:val="23"/>
        </w:rPr>
        <w:t>MAURICIO BUENO DE CAMARGO</w:t>
      </w:r>
    </w:p>
    <w:p w14:paraId="76B61883" w14:textId="77777777" w:rsidR="00FC0A61" w:rsidRPr="00476B79" w:rsidRDefault="00FC0A61" w:rsidP="00476B79">
      <w:pPr>
        <w:spacing w:line="360" w:lineRule="auto"/>
        <w:jc w:val="center"/>
        <w:rPr>
          <w:rFonts w:eastAsia="Garamond"/>
          <w:b/>
          <w:i/>
          <w:sz w:val="23"/>
          <w:szCs w:val="23"/>
        </w:rPr>
      </w:pPr>
      <w:r w:rsidRPr="00476B79">
        <w:rPr>
          <w:rFonts w:eastAsia="Garamond"/>
          <w:b/>
          <w:i/>
          <w:sz w:val="23"/>
          <w:szCs w:val="23"/>
        </w:rPr>
        <w:t>PREFEITO</w:t>
      </w:r>
    </w:p>
    <w:p w14:paraId="42D7591E" w14:textId="77777777" w:rsidR="00476B79" w:rsidRDefault="00476B79" w:rsidP="00FC0A61">
      <w:pPr>
        <w:pStyle w:val="NormalWeb"/>
        <w:jc w:val="center"/>
        <w:rPr>
          <w:rFonts w:eastAsia="Garamond"/>
          <w:b/>
          <w:sz w:val="23"/>
          <w:szCs w:val="23"/>
        </w:rPr>
      </w:pPr>
    </w:p>
    <w:p w14:paraId="5A82B3BB" w14:textId="77777777" w:rsidR="00476B79" w:rsidRDefault="00476B79" w:rsidP="00FC0A61">
      <w:pPr>
        <w:pStyle w:val="NormalWeb"/>
        <w:jc w:val="center"/>
        <w:rPr>
          <w:rFonts w:eastAsia="Garamond"/>
          <w:b/>
          <w:sz w:val="23"/>
          <w:szCs w:val="23"/>
        </w:rPr>
      </w:pPr>
    </w:p>
    <w:p w14:paraId="6335F2FC" w14:textId="77777777" w:rsidR="00476B79" w:rsidRDefault="00476B79" w:rsidP="00FC0A61">
      <w:pPr>
        <w:pStyle w:val="NormalWeb"/>
        <w:jc w:val="center"/>
        <w:rPr>
          <w:rFonts w:eastAsia="Garamond"/>
          <w:b/>
          <w:sz w:val="23"/>
          <w:szCs w:val="23"/>
        </w:rPr>
      </w:pPr>
    </w:p>
    <w:p w14:paraId="27B79686" w14:textId="77777777" w:rsidR="00476B79" w:rsidRDefault="00476B79" w:rsidP="00FC0A61">
      <w:pPr>
        <w:pStyle w:val="NormalWeb"/>
        <w:jc w:val="center"/>
        <w:rPr>
          <w:rFonts w:eastAsia="Garamond"/>
          <w:b/>
          <w:sz w:val="23"/>
          <w:szCs w:val="23"/>
        </w:rPr>
      </w:pPr>
    </w:p>
    <w:p w14:paraId="49165883" w14:textId="77777777" w:rsidR="00476B79" w:rsidRDefault="00476B79" w:rsidP="00FC0A61">
      <w:pPr>
        <w:pStyle w:val="NormalWeb"/>
        <w:jc w:val="center"/>
        <w:rPr>
          <w:rFonts w:eastAsia="Garamond"/>
          <w:b/>
          <w:sz w:val="23"/>
          <w:szCs w:val="23"/>
        </w:rPr>
      </w:pPr>
    </w:p>
    <w:p w14:paraId="794E7E84" w14:textId="77777777" w:rsidR="00476B79" w:rsidRDefault="00476B79" w:rsidP="00FC0A61">
      <w:pPr>
        <w:pStyle w:val="NormalWeb"/>
        <w:jc w:val="center"/>
        <w:rPr>
          <w:rFonts w:eastAsia="Garamond"/>
          <w:b/>
          <w:sz w:val="23"/>
          <w:szCs w:val="23"/>
        </w:rPr>
      </w:pPr>
    </w:p>
    <w:p w14:paraId="5358817E" w14:textId="77777777" w:rsidR="00476B79" w:rsidRDefault="00476B79" w:rsidP="00FC0A61">
      <w:pPr>
        <w:pStyle w:val="NormalWeb"/>
        <w:jc w:val="center"/>
        <w:rPr>
          <w:rFonts w:eastAsia="Garamond"/>
          <w:b/>
          <w:sz w:val="23"/>
          <w:szCs w:val="23"/>
        </w:rPr>
      </w:pPr>
    </w:p>
    <w:p w14:paraId="056C9C37" w14:textId="77777777" w:rsidR="00476B79" w:rsidRDefault="00476B79" w:rsidP="00FC0A61">
      <w:pPr>
        <w:pStyle w:val="NormalWeb"/>
        <w:jc w:val="center"/>
        <w:rPr>
          <w:rFonts w:eastAsia="Garamond"/>
          <w:b/>
          <w:sz w:val="23"/>
          <w:szCs w:val="23"/>
        </w:rPr>
      </w:pPr>
    </w:p>
    <w:p w14:paraId="32B18A80" w14:textId="77777777" w:rsidR="00476B79" w:rsidRDefault="00476B79" w:rsidP="00FC0A61">
      <w:pPr>
        <w:pStyle w:val="NormalWeb"/>
        <w:jc w:val="center"/>
        <w:rPr>
          <w:rFonts w:eastAsia="Garamond"/>
          <w:b/>
          <w:sz w:val="23"/>
          <w:szCs w:val="23"/>
        </w:rPr>
      </w:pPr>
    </w:p>
    <w:p w14:paraId="601B23E5" w14:textId="77777777" w:rsidR="00476B79" w:rsidRDefault="00476B79" w:rsidP="00FC0A61">
      <w:pPr>
        <w:pStyle w:val="NormalWeb"/>
        <w:jc w:val="center"/>
        <w:rPr>
          <w:rFonts w:eastAsia="Garamond"/>
          <w:b/>
          <w:sz w:val="23"/>
          <w:szCs w:val="23"/>
        </w:rPr>
      </w:pPr>
    </w:p>
    <w:p w14:paraId="0C3CE867" w14:textId="77777777" w:rsidR="00476B79" w:rsidRDefault="00476B79" w:rsidP="00FC0A61">
      <w:pPr>
        <w:pStyle w:val="NormalWeb"/>
        <w:jc w:val="center"/>
        <w:rPr>
          <w:rFonts w:eastAsia="Garamond"/>
          <w:b/>
          <w:sz w:val="23"/>
          <w:szCs w:val="23"/>
        </w:rPr>
      </w:pPr>
    </w:p>
    <w:p w14:paraId="17AC7397" w14:textId="77777777" w:rsidR="00476B79" w:rsidRDefault="00476B79" w:rsidP="00FC0A61">
      <w:pPr>
        <w:pStyle w:val="NormalWeb"/>
        <w:jc w:val="center"/>
        <w:rPr>
          <w:rFonts w:eastAsia="Garamond"/>
          <w:b/>
          <w:sz w:val="23"/>
          <w:szCs w:val="23"/>
        </w:rPr>
      </w:pPr>
    </w:p>
    <w:p w14:paraId="4DDB15DC" w14:textId="77777777" w:rsidR="00476B79" w:rsidRDefault="00476B79" w:rsidP="00FC0A61">
      <w:pPr>
        <w:pStyle w:val="NormalWeb"/>
        <w:jc w:val="center"/>
        <w:rPr>
          <w:rFonts w:eastAsia="Garamond"/>
          <w:b/>
          <w:sz w:val="23"/>
          <w:szCs w:val="23"/>
        </w:rPr>
      </w:pPr>
    </w:p>
    <w:p w14:paraId="68E286FD" w14:textId="77777777" w:rsidR="00476B79" w:rsidRDefault="00476B79" w:rsidP="00FC0A61">
      <w:pPr>
        <w:pStyle w:val="NormalWeb"/>
        <w:jc w:val="center"/>
        <w:rPr>
          <w:rFonts w:eastAsia="Garamond"/>
          <w:b/>
          <w:sz w:val="23"/>
          <w:szCs w:val="23"/>
        </w:rPr>
      </w:pPr>
    </w:p>
    <w:p w14:paraId="55619198" w14:textId="77777777" w:rsidR="00476B79" w:rsidRDefault="00476B79" w:rsidP="00FC0A61">
      <w:pPr>
        <w:pStyle w:val="NormalWeb"/>
        <w:jc w:val="center"/>
        <w:rPr>
          <w:rFonts w:eastAsia="Garamond"/>
          <w:b/>
          <w:sz w:val="23"/>
          <w:szCs w:val="23"/>
        </w:rPr>
      </w:pPr>
    </w:p>
    <w:p w14:paraId="1B1B4D76" w14:textId="77777777" w:rsidR="00476B79" w:rsidRDefault="00476B79" w:rsidP="00FC0A61">
      <w:pPr>
        <w:pStyle w:val="NormalWeb"/>
        <w:jc w:val="center"/>
        <w:rPr>
          <w:rFonts w:eastAsia="Garamond"/>
          <w:b/>
          <w:sz w:val="23"/>
          <w:szCs w:val="23"/>
        </w:rPr>
      </w:pPr>
    </w:p>
    <w:p w14:paraId="01776829" w14:textId="77777777" w:rsidR="00476B79" w:rsidRDefault="00476B79" w:rsidP="00FC0A61">
      <w:pPr>
        <w:pStyle w:val="NormalWeb"/>
        <w:jc w:val="center"/>
        <w:rPr>
          <w:rFonts w:eastAsia="Garamond"/>
          <w:b/>
          <w:sz w:val="23"/>
          <w:szCs w:val="23"/>
        </w:rPr>
      </w:pPr>
    </w:p>
    <w:p w14:paraId="5CE39A86" w14:textId="77777777" w:rsidR="008475CC" w:rsidRPr="00476B79" w:rsidRDefault="00FC0A61" w:rsidP="00FC0A61">
      <w:pPr>
        <w:pStyle w:val="NormalWeb"/>
        <w:jc w:val="center"/>
        <w:rPr>
          <w:rFonts w:eastAsia="Garamond"/>
          <w:b/>
          <w:sz w:val="23"/>
          <w:szCs w:val="23"/>
        </w:rPr>
      </w:pPr>
      <w:r w:rsidRPr="00476B79">
        <w:rPr>
          <w:rFonts w:eastAsia="Garamond"/>
          <w:b/>
          <w:sz w:val="23"/>
          <w:szCs w:val="23"/>
        </w:rPr>
        <w:t xml:space="preserve">ANEXO I </w:t>
      </w:r>
    </w:p>
    <w:p w14:paraId="22ABF846" w14:textId="77777777" w:rsidR="00FC0A61" w:rsidRPr="00476B79" w:rsidRDefault="00FC0A61" w:rsidP="00FC0A61">
      <w:pPr>
        <w:pStyle w:val="NormalWeb"/>
        <w:jc w:val="center"/>
        <w:rPr>
          <w:rFonts w:eastAsia="Garamond"/>
          <w:b/>
          <w:sz w:val="23"/>
          <w:szCs w:val="23"/>
        </w:rPr>
      </w:pPr>
    </w:p>
    <w:tbl>
      <w:tblPr>
        <w:tblStyle w:val="Tabelacomgrade"/>
        <w:tblW w:w="11341" w:type="dxa"/>
        <w:tblInd w:w="-1281" w:type="dxa"/>
        <w:tblLook w:val="04A0" w:firstRow="1" w:lastRow="0" w:firstColumn="1" w:lastColumn="0" w:noHBand="0" w:noVBand="1"/>
      </w:tblPr>
      <w:tblGrid>
        <w:gridCol w:w="2725"/>
        <w:gridCol w:w="2198"/>
        <w:gridCol w:w="1833"/>
        <w:gridCol w:w="2082"/>
        <w:gridCol w:w="2503"/>
      </w:tblGrid>
      <w:tr w:rsidR="00FC0A61" w:rsidRPr="00476B79" w14:paraId="03F0F2E3" w14:textId="77777777" w:rsidTr="0015079E">
        <w:trPr>
          <w:trHeight w:val="710"/>
        </w:trPr>
        <w:tc>
          <w:tcPr>
            <w:tcW w:w="2836" w:type="dxa"/>
          </w:tcPr>
          <w:p w14:paraId="3A606275" w14:textId="77777777" w:rsidR="00FC0A61" w:rsidRPr="00476B79" w:rsidRDefault="00FC0A61" w:rsidP="0015079E">
            <w:pPr>
              <w:pStyle w:val="NormalWeb"/>
              <w:jc w:val="center"/>
              <w:rPr>
                <w:rFonts w:eastAsia="Garamond"/>
                <w:b/>
                <w:sz w:val="23"/>
                <w:szCs w:val="23"/>
              </w:rPr>
            </w:pPr>
            <w:r w:rsidRPr="00476B79">
              <w:rPr>
                <w:rFonts w:eastAsia="Garamond"/>
                <w:b/>
                <w:sz w:val="23"/>
                <w:szCs w:val="23"/>
              </w:rPr>
              <w:t>CARGO</w:t>
            </w:r>
          </w:p>
        </w:tc>
        <w:tc>
          <w:tcPr>
            <w:tcW w:w="2203" w:type="dxa"/>
          </w:tcPr>
          <w:p w14:paraId="1EADF1DB" w14:textId="77777777" w:rsidR="00FC0A61" w:rsidRPr="00476B79" w:rsidRDefault="00FC0A61" w:rsidP="0015079E">
            <w:pPr>
              <w:pStyle w:val="NormalWeb"/>
              <w:jc w:val="center"/>
              <w:rPr>
                <w:rFonts w:eastAsia="Garamond"/>
                <w:b/>
                <w:sz w:val="23"/>
                <w:szCs w:val="23"/>
              </w:rPr>
            </w:pPr>
            <w:r w:rsidRPr="00476B79">
              <w:rPr>
                <w:rFonts w:eastAsia="Garamond"/>
                <w:b/>
                <w:sz w:val="23"/>
                <w:szCs w:val="23"/>
              </w:rPr>
              <w:t>VAGAS</w:t>
            </w:r>
            <w:r w:rsidR="0015079E" w:rsidRPr="00476B79">
              <w:rPr>
                <w:rFonts w:eastAsia="Garamond"/>
                <w:b/>
                <w:sz w:val="23"/>
                <w:szCs w:val="23"/>
              </w:rPr>
              <w:t xml:space="preserve"> AMPLA CONCORRÊNCIA </w:t>
            </w:r>
          </w:p>
        </w:tc>
        <w:tc>
          <w:tcPr>
            <w:tcW w:w="1879" w:type="dxa"/>
          </w:tcPr>
          <w:p w14:paraId="12241FC0" w14:textId="77777777" w:rsidR="00FC0A61" w:rsidRPr="00476B79" w:rsidRDefault="00FC0A61" w:rsidP="0015079E">
            <w:pPr>
              <w:pStyle w:val="NormalWeb"/>
              <w:jc w:val="center"/>
              <w:rPr>
                <w:rFonts w:eastAsia="Garamond"/>
                <w:b/>
                <w:sz w:val="23"/>
                <w:szCs w:val="23"/>
              </w:rPr>
            </w:pPr>
            <w:r w:rsidRPr="00476B79">
              <w:rPr>
                <w:rFonts w:eastAsia="Garamond"/>
                <w:b/>
                <w:sz w:val="23"/>
                <w:szCs w:val="23"/>
              </w:rPr>
              <w:t>CARGA HORÁRIA</w:t>
            </w:r>
          </w:p>
        </w:tc>
        <w:tc>
          <w:tcPr>
            <w:tcW w:w="1880" w:type="dxa"/>
          </w:tcPr>
          <w:p w14:paraId="0EE2BD47" w14:textId="77777777" w:rsidR="00FC0A61" w:rsidRPr="00476B79" w:rsidRDefault="0015079E" w:rsidP="0015079E">
            <w:pPr>
              <w:pStyle w:val="NormalWeb"/>
              <w:jc w:val="center"/>
              <w:rPr>
                <w:rFonts w:eastAsia="Garamond"/>
                <w:b/>
                <w:sz w:val="23"/>
                <w:szCs w:val="23"/>
              </w:rPr>
            </w:pPr>
            <w:r w:rsidRPr="00476B79">
              <w:rPr>
                <w:rFonts w:eastAsia="Garamond"/>
                <w:b/>
                <w:sz w:val="23"/>
                <w:szCs w:val="23"/>
              </w:rPr>
              <w:t>REMUNERAÇÃO INICIAL BRUTA</w:t>
            </w:r>
          </w:p>
        </w:tc>
        <w:tc>
          <w:tcPr>
            <w:tcW w:w="2543" w:type="dxa"/>
          </w:tcPr>
          <w:p w14:paraId="2B840CEF" w14:textId="77777777" w:rsidR="00FC0A61" w:rsidRPr="00476B79" w:rsidRDefault="00FC0A61" w:rsidP="0015079E">
            <w:pPr>
              <w:pStyle w:val="NormalWeb"/>
              <w:jc w:val="center"/>
              <w:rPr>
                <w:rFonts w:eastAsia="Garamond"/>
                <w:b/>
                <w:sz w:val="23"/>
                <w:szCs w:val="23"/>
              </w:rPr>
            </w:pPr>
            <w:r w:rsidRPr="00476B79">
              <w:rPr>
                <w:rFonts w:eastAsia="Garamond"/>
                <w:b/>
                <w:sz w:val="23"/>
                <w:szCs w:val="23"/>
              </w:rPr>
              <w:t>ESCOLARIDADE</w:t>
            </w:r>
          </w:p>
        </w:tc>
      </w:tr>
      <w:tr w:rsidR="0015079E" w:rsidRPr="00476B79" w14:paraId="64B2A612" w14:textId="77777777" w:rsidTr="0015079E">
        <w:trPr>
          <w:trHeight w:val="1270"/>
        </w:trPr>
        <w:tc>
          <w:tcPr>
            <w:tcW w:w="2836" w:type="dxa"/>
          </w:tcPr>
          <w:p w14:paraId="4DA29B92" w14:textId="77777777" w:rsidR="0015079E" w:rsidRPr="00476B79" w:rsidRDefault="0015079E" w:rsidP="0015079E">
            <w:pPr>
              <w:pStyle w:val="NormalWeb"/>
              <w:jc w:val="center"/>
              <w:rPr>
                <w:rFonts w:eastAsia="Garamond"/>
                <w:sz w:val="23"/>
                <w:szCs w:val="23"/>
              </w:rPr>
            </w:pPr>
            <w:r w:rsidRPr="00476B79">
              <w:rPr>
                <w:rFonts w:eastAsia="Garamond"/>
                <w:sz w:val="23"/>
                <w:szCs w:val="23"/>
              </w:rPr>
              <w:t xml:space="preserve">PROFESSOR </w:t>
            </w:r>
          </w:p>
        </w:tc>
        <w:tc>
          <w:tcPr>
            <w:tcW w:w="2203" w:type="dxa"/>
          </w:tcPr>
          <w:p w14:paraId="72371736" w14:textId="77777777" w:rsidR="0015079E" w:rsidRPr="00476B79" w:rsidRDefault="00B136BD" w:rsidP="0015079E">
            <w:pPr>
              <w:pStyle w:val="NormalWeb"/>
              <w:jc w:val="center"/>
              <w:rPr>
                <w:rFonts w:eastAsia="Garamond"/>
                <w:sz w:val="23"/>
                <w:szCs w:val="23"/>
              </w:rPr>
            </w:pPr>
            <w:r w:rsidRPr="00476B79">
              <w:rPr>
                <w:rFonts w:eastAsia="Garamond"/>
                <w:sz w:val="23"/>
                <w:szCs w:val="23"/>
              </w:rPr>
              <w:t>07</w:t>
            </w:r>
          </w:p>
        </w:tc>
        <w:tc>
          <w:tcPr>
            <w:tcW w:w="1879" w:type="dxa"/>
          </w:tcPr>
          <w:p w14:paraId="46827764" w14:textId="77777777" w:rsidR="0015079E" w:rsidRPr="00476B79" w:rsidRDefault="0015079E" w:rsidP="0015079E">
            <w:pPr>
              <w:pStyle w:val="NormalWeb"/>
              <w:jc w:val="center"/>
              <w:rPr>
                <w:rFonts w:eastAsia="Garamond"/>
                <w:sz w:val="23"/>
                <w:szCs w:val="23"/>
              </w:rPr>
            </w:pPr>
            <w:r w:rsidRPr="00476B79">
              <w:rPr>
                <w:rFonts w:eastAsia="Garamond"/>
                <w:sz w:val="23"/>
                <w:szCs w:val="23"/>
              </w:rPr>
              <w:t>20 HORAS</w:t>
            </w:r>
          </w:p>
        </w:tc>
        <w:tc>
          <w:tcPr>
            <w:tcW w:w="1880" w:type="dxa"/>
          </w:tcPr>
          <w:p w14:paraId="162B0C13" w14:textId="77777777" w:rsidR="0015079E" w:rsidRPr="00476B79" w:rsidRDefault="0015079E" w:rsidP="0015079E">
            <w:pPr>
              <w:pStyle w:val="NormalWeb"/>
              <w:jc w:val="center"/>
              <w:rPr>
                <w:rFonts w:eastAsia="Garamond"/>
                <w:sz w:val="23"/>
                <w:szCs w:val="23"/>
              </w:rPr>
            </w:pPr>
            <w:r w:rsidRPr="00476B79">
              <w:rPr>
                <w:rFonts w:eastAsia="Garamond"/>
                <w:sz w:val="23"/>
                <w:szCs w:val="23"/>
              </w:rPr>
              <w:t xml:space="preserve">R$ </w:t>
            </w:r>
            <w:r w:rsidR="00F67891" w:rsidRPr="00476B79">
              <w:rPr>
                <w:rFonts w:eastAsia="Garamond"/>
                <w:sz w:val="23"/>
                <w:szCs w:val="23"/>
              </w:rPr>
              <w:t>2.433,88</w:t>
            </w:r>
          </w:p>
        </w:tc>
        <w:tc>
          <w:tcPr>
            <w:tcW w:w="2543" w:type="dxa"/>
          </w:tcPr>
          <w:p w14:paraId="0C7AF917" w14:textId="77777777" w:rsidR="0015079E" w:rsidRPr="00476B79" w:rsidRDefault="000511E4" w:rsidP="0015079E">
            <w:pPr>
              <w:pStyle w:val="NormalWeb"/>
              <w:jc w:val="center"/>
              <w:rPr>
                <w:rFonts w:eastAsia="Garamond"/>
                <w:sz w:val="23"/>
                <w:szCs w:val="23"/>
              </w:rPr>
            </w:pPr>
            <w:r w:rsidRPr="00476B79">
              <w:rPr>
                <w:rFonts w:eastAsia="Garamond"/>
                <w:sz w:val="23"/>
                <w:szCs w:val="23"/>
              </w:rPr>
              <w:t>Ensino Médio completo, formação em magistério e p</w:t>
            </w:r>
            <w:r w:rsidR="0015079E" w:rsidRPr="00476B79">
              <w:rPr>
                <w:rFonts w:eastAsia="Garamond"/>
                <w:sz w:val="23"/>
                <w:szCs w:val="23"/>
              </w:rPr>
              <w:t>edagogia</w:t>
            </w:r>
            <w:r w:rsidRPr="00476B79">
              <w:rPr>
                <w:rFonts w:eastAsia="Garamond"/>
                <w:sz w:val="23"/>
                <w:szCs w:val="23"/>
              </w:rPr>
              <w:t>.</w:t>
            </w:r>
          </w:p>
        </w:tc>
      </w:tr>
      <w:tr w:rsidR="000511E4" w:rsidRPr="00476B79" w14:paraId="69E2CE36" w14:textId="77777777" w:rsidTr="0015079E">
        <w:trPr>
          <w:trHeight w:val="1270"/>
        </w:trPr>
        <w:tc>
          <w:tcPr>
            <w:tcW w:w="2836" w:type="dxa"/>
          </w:tcPr>
          <w:p w14:paraId="3499DBA7" w14:textId="77777777" w:rsidR="000511E4" w:rsidRPr="00476B79" w:rsidRDefault="000511E4" w:rsidP="000511E4">
            <w:pPr>
              <w:pStyle w:val="NormalWeb"/>
              <w:jc w:val="center"/>
              <w:rPr>
                <w:rFonts w:eastAsia="Garamond"/>
                <w:sz w:val="23"/>
                <w:szCs w:val="23"/>
              </w:rPr>
            </w:pPr>
            <w:r w:rsidRPr="00476B79">
              <w:rPr>
                <w:rFonts w:eastAsia="Garamond"/>
                <w:sz w:val="23"/>
                <w:szCs w:val="23"/>
              </w:rPr>
              <w:t xml:space="preserve">PROFESSOR </w:t>
            </w:r>
          </w:p>
        </w:tc>
        <w:tc>
          <w:tcPr>
            <w:tcW w:w="2203" w:type="dxa"/>
          </w:tcPr>
          <w:p w14:paraId="0D8C6AB7" w14:textId="77777777" w:rsidR="000511E4" w:rsidRPr="00476B79" w:rsidRDefault="00B136BD" w:rsidP="000511E4">
            <w:pPr>
              <w:pStyle w:val="NormalWeb"/>
              <w:jc w:val="center"/>
              <w:rPr>
                <w:rFonts w:eastAsia="Garamond"/>
                <w:sz w:val="23"/>
                <w:szCs w:val="23"/>
              </w:rPr>
            </w:pPr>
            <w:r w:rsidRPr="00476B79">
              <w:rPr>
                <w:rFonts w:eastAsia="Garamond"/>
                <w:sz w:val="23"/>
                <w:szCs w:val="23"/>
              </w:rPr>
              <w:t>04</w:t>
            </w:r>
          </w:p>
        </w:tc>
        <w:tc>
          <w:tcPr>
            <w:tcW w:w="1879" w:type="dxa"/>
          </w:tcPr>
          <w:p w14:paraId="5EE6A82C" w14:textId="77777777" w:rsidR="000511E4" w:rsidRPr="00476B79" w:rsidRDefault="000511E4" w:rsidP="000511E4">
            <w:pPr>
              <w:pStyle w:val="NormalWeb"/>
              <w:jc w:val="center"/>
              <w:rPr>
                <w:rFonts w:eastAsia="Garamond"/>
                <w:sz w:val="23"/>
                <w:szCs w:val="23"/>
              </w:rPr>
            </w:pPr>
            <w:r w:rsidRPr="00476B79">
              <w:rPr>
                <w:rFonts w:eastAsia="Garamond"/>
                <w:sz w:val="23"/>
                <w:szCs w:val="23"/>
              </w:rPr>
              <w:t xml:space="preserve">40 HORAS </w:t>
            </w:r>
          </w:p>
        </w:tc>
        <w:tc>
          <w:tcPr>
            <w:tcW w:w="1880" w:type="dxa"/>
          </w:tcPr>
          <w:p w14:paraId="51CE9AF1" w14:textId="77777777" w:rsidR="000511E4" w:rsidRPr="00476B79" w:rsidRDefault="000511E4" w:rsidP="000511E4">
            <w:pPr>
              <w:pStyle w:val="NormalWeb"/>
              <w:jc w:val="center"/>
              <w:rPr>
                <w:rFonts w:eastAsia="Garamond"/>
                <w:sz w:val="23"/>
                <w:szCs w:val="23"/>
              </w:rPr>
            </w:pPr>
            <w:r w:rsidRPr="00476B79">
              <w:rPr>
                <w:rFonts w:eastAsia="Garamond"/>
                <w:sz w:val="23"/>
                <w:szCs w:val="23"/>
              </w:rPr>
              <w:t xml:space="preserve">R$ </w:t>
            </w:r>
            <w:r w:rsidR="00F67891" w:rsidRPr="00476B79">
              <w:rPr>
                <w:rFonts w:eastAsia="Garamond"/>
                <w:sz w:val="23"/>
                <w:szCs w:val="23"/>
              </w:rPr>
              <w:t>4.8</w:t>
            </w:r>
            <w:r w:rsidRPr="00476B79">
              <w:rPr>
                <w:rFonts w:eastAsia="Garamond"/>
                <w:sz w:val="23"/>
                <w:szCs w:val="23"/>
              </w:rPr>
              <w:t>6</w:t>
            </w:r>
            <w:r w:rsidR="00F67891" w:rsidRPr="00476B79">
              <w:rPr>
                <w:rFonts w:eastAsia="Garamond"/>
                <w:sz w:val="23"/>
                <w:szCs w:val="23"/>
              </w:rPr>
              <w:t>7,77</w:t>
            </w:r>
          </w:p>
        </w:tc>
        <w:tc>
          <w:tcPr>
            <w:tcW w:w="2543" w:type="dxa"/>
          </w:tcPr>
          <w:p w14:paraId="7E1AEC29" w14:textId="77777777" w:rsidR="000511E4" w:rsidRPr="00476B79" w:rsidRDefault="000511E4" w:rsidP="000511E4">
            <w:pPr>
              <w:pStyle w:val="NormalWeb"/>
              <w:jc w:val="center"/>
              <w:rPr>
                <w:rFonts w:eastAsia="Garamond"/>
                <w:sz w:val="23"/>
                <w:szCs w:val="23"/>
              </w:rPr>
            </w:pPr>
            <w:r w:rsidRPr="00476B79">
              <w:rPr>
                <w:rFonts w:eastAsia="Garamond"/>
                <w:sz w:val="23"/>
                <w:szCs w:val="23"/>
              </w:rPr>
              <w:t>Ensino Médio completo, formação em magistério e pedagogia.</w:t>
            </w:r>
          </w:p>
        </w:tc>
      </w:tr>
    </w:tbl>
    <w:p w14:paraId="3D0DEE6B" w14:textId="77777777" w:rsidR="00FC0A61" w:rsidRPr="00476B79" w:rsidRDefault="00FC0A61" w:rsidP="00FC0A61">
      <w:pPr>
        <w:pStyle w:val="NormalWeb"/>
        <w:jc w:val="center"/>
        <w:rPr>
          <w:rFonts w:eastAsia="Garamond"/>
          <w:b/>
          <w:sz w:val="23"/>
          <w:szCs w:val="23"/>
        </w:rPr>
      </w:pPr>
    </w:p>
    <w:sectPr w:rsidR="00FC0A61" w:rsidRPr="00476B79">
      <w:headerReference w:type="default" r:id="rId8"/>
      <w:footerReference w:type="default" r:id="rId9"/>
      <w:pgSz w:w="12242" w:h="15842"/>
      <w:pgMar w:top="2410" w:right="1134" w:bottom="1276" w:left="1701" w:header="283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E1CFA9" w14:textId="77777777" w:rsidR="00524681" w:rsidRDefault="00524681">
      <w:r>
        <w:separator/>
      </w:r>
    </w:p>
  </w:endnote>
  <w:endnote w:type="continuationSeparator" w:id="0">
    <w:p w14:paraId="76037A88" w14:textId="77777777" w:rsidR="00524681" w:rsidRDefault="005246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9F6D76" w14:textId="77777777" w:rsidR="00ED5704" w:rsidRDefault="00ED5704">
    <w:pPr>
      <w:pBdr>
        <w:top w:val="nil"/>
        <w:left w:val="nil"/>
        <w:bottom w:val="single" w:sz="12" w:space="0" w:color="000000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18"/>
        <w:szCs w:val="18"/>
      </w:rPr>
    </w:pPr>
  </w:p>
  <w:p w14:paraId="79371F75" w14:textId="77777777" w:rsidR="00ED5704" w:rsidRDefault="00ED570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88FC65" w14:textId="77777777" w:rsidR="00524681" w:rsidRDefault="00524681">
      <w:r>
        <w:separator/>
      </w:r>
    </w:p>
  </w:footnote>
  <w:footnote w:type="continuationSeparator" w:id="0">
    <w:p w14:paraId="27D5BA10" w14:textId="77777777" w:rsidR="00524681" w:rsidRDefault="005246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62F42B" w14:textId="77777777" w:rsidR="00ED5704" w:rsidRDefault="003336E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Arial Narrow" w:eastAsia="Arial Narrow" w:hAnsi="Arial Narrow" w:cs="Arial Narrow"/>
        <w:b/>
        <w:color w:val="000000"/>
        <w:sz w:val="18"/>
        <w:szCs w:val="18"/>
      </w:rPr>
    </w:pPr>
    <w:r>
      <w:rPr>
        <w:noProof/>
        <w:color w:val="000000"/>
      </w:rPr>
      <w:drawing>
        <wp:inline distT="114300" distB="114300" distL="114300" distR="114300" wp14:anchorId="27D3E60E" wp14:editId="072D698D">
          <wp:extent cx="5572356" cy="1416446"/>
          <wp:effectExtent l="88900" t="88900" r="88900" b="88900"/>
          <wp:docPr id="4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72356" cy="1416446"/>
                  </a:xfrm>
                  <a:prstGeom prst="rect">
                    <a:avLst/>
                  </a:prstGeom>
                  <a:ln w="88900">
                    <a:solidFill>
                      <a:srgbClr val="FFFFFF"/>
                    </a:solidFill>
                    <a:prstDash val="solid"/>
                  </a:ln>
                </pic:spPr>
              </pic:pic>
            </a:graphicData>
          </a:graphic>
        </wp:inline>
      </w:drawing>
    </w:r>
    <w:r>
      <w:rPr>
        <w:rFonts w:ascii="Cambria" w:eastAsia="Cambria" w:hAnsi="Cambria" w:cs="Cambria"/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840ADE"/>
    <w:multiLevelType w:val="multilevel"/>
    <w:tmpl w:val="0D2EF19A"/>
    <w:lvl w:ilvl="0">
      <w:start w:val="1"/>
      <w:numFmt w:val="decimal"/>
      <w:pStyle w:val="Commarcadores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2068526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5704"/>
    <w:rsid w:val="00017410"/>
    <w:rsid w:val="000511E4"/>
    <w:rsid w:val="000E419F"/>
    <w:rsid w:val="001077E8"/>
    <w:rsid w:val="0015079E"/>
    <w:rsid w:val="002D02ED"/>
    <w:rsid w:val="003336E0"/>
    <w:rsid w:val="00351212"/>
    <w:rsid w:val="003969E3"/>
    <w:rsid w:val="00476B79"/>
    <w:rsid w:val="004D1280"/>
    <w:rsid w:val="0051405C"/>
    <w:rsid w:val="00524681"/>
    <w:rsid w:val="0054617D"/>
    <w:rsid w:val="0057409C"/>
    <w:rsid w:val="00577C8E"/>
    <w:rsid w:val="00696C78"/>
    <w:rsid w:val="0073551A"/>
    <w:rsid w:val="007655F7"/>
    <w:rsid w:val="008475CC"/>
    <w:rsid w:val="00862003"/>
    <w:rsid w:val="0095237B"/>
    <w:rsid w:val="00AC7878"/>
    <w:rsid w:val="00B006BA"/>
    <w:rsid w:val="00B136BD"/>
    <w:rsid w:val="00B47F26"/>
    <w:rsid w:val="00C02D19"/>
    <w:rsid w:val="00D116ED"/>
    <w:rsid w:val="00EB1F09"/>
    <w:rsid w:val="00ED5704"/>
    <w:rsid w:val="00F26317"/>
    <w:rsid w:val="00F328D3"/>
    <w:rsid w:val="00F67891"/>
    <w:rsid w:val="00F80A95"/>
    <w:rsid w:val="00FC0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FB211"/>
  <w15:docId w15:val="{74F27931-2CDA-478A-A90B-92ED40DA9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aragraphStyle">
    <w:name w:val="Paragraph Style"/>
    <w:rsid w:val="0009143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entered">
    <w:name w:val="Centered"/>
    <w:uiPriority w:val="99"/>
    <w:rsid w:val="0009143D"/>
    <w:pPr>
      <w:widowControl w:val="0"/>
      <w:autoSpaceDE w:val="0"/>
      <w:autoSpaceDN w:val="0"/>
      <w:adjustRightInd w:val="0"/>
      <w:jc w:val="center"/>
    </w:pPr>
    <w:rPr>
      <w:rFonts w:ascii="Arial" w:hAnsi="Arial" w:cs="Arial"/>
    </w:rPr>
  </w:style>
  <w:style w:type="paragraph" w:styleId="Cabealho">
    <w:name w:val="header"/>
    <w:basedOn w:val="Normal"/>
    <w:link w:val="CabealhoChar"/>
    <w:uiPriority w:val="99"/>
    <w:rsid w:val="001D0FD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1D0FD7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1D0FD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1D0FD7"/>
    <w:rPr>
      <w:sz w:val="24"/>
      <w:szCs w:val="24"/>
    </w:rPr>
  </w:style>
  <w:style w:type="paragraph" w:styleId="Textodebalo">
    <w:name w:val="Balloon Text"/>
    <w:basedOn w:val="Normal"/>
    <w:link w:val="TextodebaloChar"/>
    <w:rsid w:val="001D0FD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1D0F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1D0FD7"/>
    <w:pPr>
      <w:spacing w:before="100" w:beforeAutospacing="1" w:after="100" w:afterAutospacing="1"/>
    </w:pPr>
  </w:style>
  <w:style w:type="character" w:styleId="Hyperlink">
    <w:name w:val="Hyperlink"/>
    <w:rsid w:val="001D0FD7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7061DD"/>
    <w:pPr>
      <w:ind w:left="708"/>
    </w:pPr>
  </w:style>
  <w:style w:type="character" w:customStyle="1" w:styleId="apple-converted-space">
    <w:name w:val="apple-converted-space"/>
    <w:rsid w:val="00EB40AA"/>
  </w:style>
  <w:style w:type="character" w:customStyle="1" w:styleId="apple-style-span">
    <w:name w:val="apple-style-span"/>
    <w:rsid w:val="007C3994"/>
  </w:style>
  <w:style w:type="character" w:styleId="Forte">
    <w:name w:val="Strong"/>
    <w:uiPriority w:val="22"/>
    <w:qFormat/>
    <w:rsid w:val="00F40D6E"/>
    <w:rPr>
      <w:b/>
      <w:bCs/>
    </w:rPr>
  </w:style>
  <w:style w:type="paragraph" w:styleId="Textodenotaderodap">
    <w:name w:val="footnote text"/>
    <w:basedOn w:val="Normal"/>
    <w:link w:val="TextodenotaderodapChar"/>
    <w:uiPriority w:val="99"/>
    <w:rsid w:val="00D834C2"/>
    <w:pPr>
      <w:tabs>
        <w:tab w:val="left" w:pos="2268"/>
      </w:tabs>
      <w:suppressAutoHyphens/>
    </w:pPr>
    <w:rPr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D834C2"/>
    <w:rPr>
      <w:lang w:eastAsia="ar-SA"/>
    </w:rPr>
  </w:style>
  <w:style w:type="paragraph" w:customStyle="1" w:styleId="tj">
    <w:name w:val="tj"/>
    <w:basedOn w:val="Normal"/>
    <w:rsid w:val="00D834C2"/>
    <w:pPr>
      <w:spacing w:before="100" w:beforeAutospacing="1" w:after="100" w:afterAutospacing="1"/>
    </w:pPr>
  </w:style>
  <w:style w:type="character" w:styleId="Refdenotaderodap">
    <w:name w:val="footnote reference"/>
    <w:basedOn w:val="Fontepargpadro"/>
    <w:uiPriority w:val="99"/>
    <w:rsid w:val="00D834C2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7A7A5F"/>
    <w:pPr>
      <w:tabs>
        <w:tab w:val="left" w:pos="2268"/>
      </w:tabs>
      <w:suppressAutoHyphens/>
      <w:ind w:left="2832"/>
      <w:jc w:val="both"/>
    </w:pPr>
    <w:rPr>
      <w:b/>
      <w:i/>
      <w:sz w:val="22"/>
      <w:szCs w:val="20"/>
      <w:lang w:eastAsia="ar-SA"/>
    </w:rPr>
  </w:style>
  <w:style w:type="character" w:customStyle="1" w:styleId="Recuodecorpodetexto2Char">
    <w:name w:val="Recuo de corpo de texto 2 Char"/>
    <w:basedOn w:val="Fontepargpadro"/>
    <w:link w:val="Recuodecorpodetexto2"/>
    <w:rsid w:val="007A7A5F"/>
    <w:rPr>
      <w:b/>
      <w:i/>
      <w:sz w:val="22"/>
      <w:lang w:eastAsia="ar-SA"/>
    </w:rPr>
  </w:style>
  <w:style w:type="table" w:styleId="Tabelacomgrade">
    <w:name w:val="Table Grid"/>
    <w:basedOn w:val="Tabelanormal"/>
    <w:rsid w:val="002F52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330745"/>
    <w:rPr>
      <w:color w:val="605E5C"/>
      <w:shd w:val="clear" w:color="auto" w:fill="E1DFDD"/>
    </w:rPr>
  </w:style>
  <w:style w:type="paragraph" w:styleId="Commarcadores">
    <w:name w:val="List Bullet"/>
    <w:basedOn w:val="Normal"/>
    <w:rsid w:val="00365FC4"/>
    <w:pPr>
      <w:numPr>
        <w:numId w:val="1"/>
      </w:numPr>
      <w:contextualSpacing/>
    </w:p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orpodetexto">
    <w:name w:val="Body Text"/>
    <w:basedOn w:val="Normal"/>
    <w:link w:val="CorpodetextoChar"/>
    <w:uiPriority w:val="99"/>
    <w:unhideWhenUsed/>
    <w:rsid w:val="00476B7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476B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25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5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23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CffAxSp0ZdAC/1P5R//8Be1J4Dg==">CgMxLjA4AHIhMXkwQl9jcUNGNDl5eWVvdm1sd1Z4YWVNaC1sLTVhVjV0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790</Words>
  <Characters>4270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Adriana Serva da Silva</cp:lastModifiedBy>
  <cp:revision>2</cp:revision>
  <dcterms:created xsi:type="dcterms:W3CDTF">2025-02-14T14:23:00Z</dcterms:created>
  <dcterms:modified xsi:type="dcterms:W3CDTF">2025-02-14T14:23:00Z</dcterms:modified>
</cp:coreProperties>
</file>