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19371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O CASCALHAMENTO 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DAS </w:t>
            </w:r>
            <w:r w:rsidR="002B0290">
              <w:rPr>
                <w:rFonts w:ascii="Arial" w:hAnsi="Arial" w:cs="Arial"/>
                <w:b/>
                <w:sz w:val="22"/>
                <w:szCs w:val="22"/>
              </w:rPr>
              <w:t>ESTRADA</w:t>
            </w:r>
            <w:r w:rsidR="00F71C6A">
              <w:rPr>
                <w:rFonts w:ascii="Arial" w:hAnsi="Arial" w:cs="Arial"/>
                <w:b/>
                <w:sz w:val="22"/>
                <w:szCs w:val="22"/>
              </w:rPr>
              <w:t xml:space="preserve">S 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>VICINAIS DO ASSENTAMENTO BEZERRO VERMELHO</w:t>
            </w:r>
            <w:r w:rsidR="0093630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DA50FF" w:rsidRPr="002B0290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3800BE">
              <w:rPr>
                <w:rFonts w:ascii="Arial" w:hAnsi="Arial" w:cs="Arial"/>
              </w:rPr>
              <w:t>o cascalhamento da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>s vicinais no assentamento Bezerro Vermelho.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A07C0" w:rsidRDefault="002B0290" w:rsidP="00EA07C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00BE">
              <w:rPr>
                <w:rFonts w:ascii="Arial" w:hAnsi="Arial" w:cs="Arial"/>
              </w:rPr>
              <w:t>ndica-se o cascalhamento da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>s</w:t>
            </w:r>
            <w:r w:rsidR="0093630F">
              <w:rPr>
                <w:rFonts w:ascii="Arial" w:hAnsi="Arial" w:cs="Arial"/>
              </w:rPr>
              <w:t xml:space="preserve"> acima citada, </w:t>
            </w:r>
            <w:r w:rsidR="00624F78">
              <w:rPr>
                <w:rFonts w:ascii="Arial" w:hAnsi="Arial" w:cs="Arial"/>
              </w:rPr>
              <w:t>haja vista</w:t>
            </w:r>
            <w:r w:rsidR="005F74EB">
              <w:rPr>
                <w:rFonts w:ascii="Arial" w:hAnsi="Arial" w:cs="Arial"/>
              </w:rPr>
              <w:t xml:space="preserve"> que </w:t>
            </w:r>
            <w:r w:rsidR="00B025E0">
              <w:rPr>
                <w:rFonts w:ascii="Arial" w:hAnsi="Arial" w:cs="Arial"/>
              </w:rPr>
              <w:t>a mesma</w:t>
            </w:r>
            <w:r w:rsidR="005F74EB">
              <w:rPr>
                <w:rFonts w:ascii="Arial" w:hAnsi="Arial" w:cs="Arial"/>
              </w:rPr>
              <w:t xml:space="preserve"> encontra-se em péssimas condições</w:t>
            </w:r>
            <w:r w:rsidR="00B025E0">
              <w:rPr>
                <w:rFonts w:ascii="Arial" w:hAnsi="Arial" w:cs="Arial"/>
              </w:rPr>
              <w:t xml:space="preserve"> prejudicando moradores e peque</w:t>
            </w:r>
            <w:r w:rsidR="00EA07C0">
              <w:rPr>
                <w:rFonts w:ascii="Arial" w:hAnsi="Arial" w:cs="Arial"/>
              </w:rPr>
              <w:t xml:space="preserve">nos produtores que ali residem, </w:t>
            </w:r>
            <w:r w:rsidR="00624F78">
              <w:rPr>
                <w:rFonts w:ascii="Arial" w:hAnsi="Arial" w:cs="Arial"/>
              </w:rPr>
              <w:t>além disso,</w:t>
            </w:r>
            <w:r w:rsidR="00EA07C0">
              <w:rPr>
                <w:rFonts w:ascii="Arial" w:hAnsi="Arial" w:cs="Arial"/>
              </w:rPr>
              <w:t xml:space="preserve"> é linha de transporte escolar</w:t>
            </w:r>
            <w:r w:rsidR="00624F78">
              <w:rPr>
                <w:rFonts w:ascii="Arial" w:hAnsi="Arial" w:cs="Arial"/>
              </w:rPr>
              <w:t xml:space="preserve"> e principal rota dos feirantes daquela comunidade.</w:t>
            </w:r>
          </w:p>
          <w:p w:rsidR="0093630F" w:rsidRPr="001A1FD2" w:rsidRDefault="0093630F" w:rsidP="00EA07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3630F">
              <w:rPr>
                <w:rFonts w:ascii="Arial" w:hAnsi="Arial" w:cs="Arial"/>
              </w:rPr>
              <w:t xml:space="preserve">aos </w:t>
            </w:r>
            <w:r w:rsidR="00900453">
              <w:rPr>
                <w:rFonts w:ascii="Arial" w:hAnsi="Arial" w:cs="Arial"/>
              </w:rPr>
              <w:t>quinze</w:t>
            </w:r>
            <w:r w:rsidR="0093630F">
              <w:rPr>
                <w:rFonts w:ascii="Arial" w:hAnsi="Arial" w:cs="Arial"/>
              </w:rPr>
              <w:t xml:space="preserve"> dias do mês de </w:t>
            </w:r>
            <w:r w:rsidR="00900453">
              <w:rPr>
                <w:rFonts w:ascii="Arial" w:hAnsi="Arial" w:cs="Arial"/>
              </w:rPr>
              <w:t>abril</w:t>
            </w:r>
            <w:proofErr w:type="gramStart"/>
            <w:r w:rsidR="00900453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 xml:space="preserve"> </w:t>
            </w:r>
            <w:proofErr w:type="gramEnd"/>
            <w:r w:rsidR="0093630F">
              <w:rPr>
                <w:rFonts w:ascii="Arial" w:hAnsi="Arial" w:cs="Arial"/>
              </w:rPr>
              <w:t>do ano de dois mil e quatorze.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8D298B" w:rsidP="008D298B">
            <w:pPr>
              <w:tabs>
                <w:tab w:val="center" w:pos="4943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A5455">
              <w:rPr>
                <w:rFonts w:ascii="Arial" w:hAnsi="Arial" w:cs="Arial"/>
                <w:b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8D298B" w:rsidRDefault="008D298B" w:rsidP="008D29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71C" w:rsidRDefault="0019371C" w:rsidP="002172CB">
      <w:pPr>
        <w:pStyle w:val="Cabealho"/>
      </w:pPr>
      <w:r>
        <w:separator/>
      </w:r>
    </w:p>
  </w:endnote>
  <w:endnote w:type="continuationSeparator" w:id="0">
    <w:p w:rsidR="0019371C" w:rsidRDefault="0019371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71C" w:rsidRDefault="0019371C" w:rsidP="002172CB">
      <w:pPr>
        <w:pStyle w:val="Cabealho"/>
      </w:pPr>
      <w:r>
        <w:separator/>
      </w:r>
    </w:p>
  </w:footnote>
  <w:footnote w:type="continuationSeparator" w:id="0">
    <w:p w:rsidR="0019371C" w:rsidRDefault="0019371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9371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9371C" w:rsidRDefault="0019371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6403" r:id="rId2"/>
            </w:objec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9371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D1B0F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371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371C" w:rsidRPr="00FD1B0F" w:rsidRDefault="0019371C" w:rsidP="0005563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461/2014</w:t>
          </w:r>
        </w:p>
      </w:tc>
    </w:tr>
    <w:tr w:rsidR="0019371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371C" w:rsidRPr="00107FA2" w:rsidRDefault="0019371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9371C" w:rsidRPr="00107FA2" w:rsidRDefault="0019371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371C" w:rsidRPr="001F7A0C" w:rsidRDefault="0019371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 w:rsidR="008D298B">
            <w:rPr>
              <w:rFonts w:ascii="Arial" w:hAnsi="Arial" w:cs="Arial"/>
              <w:b/>
              <w:bCs/>
            </w:rPr>
            <w:t>es</w:t>
          </w:r>
          <w:proofErr w:type="spellEnd"/>
          <w:r w:rsidR="008D298B"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D298B">
            <w:rPr>
              <w:rFonts w:ascii="Arial" w:hAnsi="Arial" w:cs="Arial"/>
              <w:b/>
              <w:bCs/>
            </w:rPr>
            <w:t>Weliton</w:t>
          </w:r>
          <w:proofErr w:type="spellEnd"/>
          <w:r w:rsidR="008D298B">
            <w:rPr>
              <w:rFonts w:ascii="Arial" w:hAnsi="Arial" w:cs="Arial"/>
              <w:b/>
              <w:bCs/>
            </w:rPr>
            <w:t xml:space="preserve"> Duarte e </w:t>
          </w:r>
          <w:r>
            <w:rPr>
              <w:rFonts w:ascii="Arial" w:hAnsi="Arial" w:cs="Arial"/>
              <w:b/>
              <w:bCs/>
            </w:rPr>
            <w:t>Vagner Constantino</w:t>
          </w:r>
        </w:p>
      </w:tc>
    </w:tr>
    <w:tr w:rsidR="0019371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9371C" w:rsidRDefault="0019371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371C" w:rsidRDefault="0019371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67DAB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5D1D"/>
    <w:rsid w:val="00665E1E"/>
    <w:rsid w:val="006677AB"/>
    <w:rsid w:val="00674E8D"/>
    <w:rsid w:val="006800D0"/>
    <w:rsid w:val="00684110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1E39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1C6A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2013-04-11T20:29:00Z</cp:lastPrinted>
  <dcterms:created xsi:type="dcterms:W3CDTF">2014-04-11T13:23:00Z</dcterms:created>
  <dcterms:modified xsi:type="dcterms:W3CDTF">2016-11-08T13:31:00Z</dcterms:modified>
</cp:coreProperties>
</file>