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C88" w:rsidRPr="00A36D6A" w:rsidRDefault="000D0D52" w:rsidP="004855A6">
      <w:pPr>
        <w:tabs>
          <w:tab w:val="left" w:pos="851"/>
          <w:tab w:val="left" w:pos="4120"/>
          <w:tab w:val="left" w:pos="5697"/>
        </w:tabs>
        <w:spacing w:after="0" w:line="240" w:lineRule="auto"/>
        <w:ind w:left="4253" w:hanging="4253"/>
        <w:contextualSpacing/>
        <w:jc w:val="center"/>
        <w:rPr>
          <w:rFonts w:ascii="Times New Roman" w:eastAsia="Times New Roman" w:hAnsi="Times New Roman" w:cs="Times New Roman"/>
          <w:b/>
          <w:szCs w:val="24"/>
          <w:lang w:eastAsia="pt-BR"/>
        </w:rPr>
      </w:pPr>
      <w:bookmarkStart w:id="0" w:name="_GoBack"/>
      <w:bookmarkEnd w:id="0"/>
      <w:r w:rsidRPr="00A36D6A">
        <w:rPr>
          <w:rFonts w:ascii="Times New Roman" w:eastAsia="Times New Roman" w:hAnsi="Times New Roman" w:cs="Times New Roman"/>
          <w:b/>
          <w:szCs w:val="24"/>
          <w:lang w:eastAsia="pt-BR"/>
        </w:rPr>
        <w:t xml:space="preserve"> </w:t>
      </w:r>
    </w:p>
    <w:p w:rsidR="00F83F30" w:rsidRPr="002E0D2A" w:rsidRDefault="001D31EF" w:rsidP="004855A6">
      <w:pPr>
        <w:tabs>
          <w:tab w:val="left" w:pos="851"/>
          <w:tab w:val="left" w:pos="4120"/>
          <w:tab w:val="left" w:pos="5697"/>
        </w:tabs>
        <w:spacing w:after="0" w:line="240" w:lineRule="auto"/>
        <w:ind w:left="4253" w:hanging="4253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t-BR"/>
        </w:rPr>
      </w:pPr>
      <w:r w:rsidRPr="002E0D2A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t-BR"/>
        </w:rPr>
        <w:t xml:space="preserve"> </w:t>
      </w:r>
      <w:r w:rsidR="004052F6" w:rsidRPr="002E0D2A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t-BR"/>
        </w:rPr>
        <w:t xml:space="preserve">LEI </w:t>
      </w:r>
      <w:r w:rsidR="00176523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t-BR"/>
        </w:rPr>
        <w:t>3143</w:t>
      </w:r>
      <w:r w:rsidR="00886043" w:rsidRPr="002E0D2A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t-BR"/>
        </w:rPr>
        <w:t>/202</w:t>
      </w:r>
      <w:r w:rsidR="00834126" w:rsidRPr="002E0D2A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t-BR"/>
        </w:rPr>
        <w:t>3</w:t>
      </w:r>
    </w:p>
    <w:p w:rsidR="004646C4" w:rsidRPr="00A36D6A" w:rsidRDefault="004646C4" w:rsidP="004855A6">
      <w:pPr>
        <w:tabs>
          <w:tab w:val="left" w:pos="851"/>
          <w:tab w:val="left" w:pos="4120"/>
          <w:tab w:val="left" w:pos="5697"/>
        </w:tabs>
        <w:spacing w:after="0" w:line="240" w:lineRule="auto"/>
        <w:ind w:left="4253" w:hanging="4253"/>
        <w:contextualSpacing/>
        <w:jc w:val="center"/>
        <w:rPr>
          <w:rFonts w:ascii="Times New Roman" w:eastAsia="Times New Roman" w:hAnsi="Times New Roman" w:cs="Times New Roman"/>
          <w:b/>
          <w:szCs w:val="24"/>
          <w:lang w:eastAsia="pt-BR"/>
        </w:rPr>
      </w:pPr>
    </w:p>
    <w:p w:rsidR="00EE527A" w:rsidRDefault="00EE527A" w:rsidP="000A4FF7">
      <w:pPr>
        <w:spacing w:after="0" w:line="240" w:lineRule="auto"/>
        <w:ind w:left="4253"/>
        <w:contextualSpacing/>
        <w:jc w:val="both"/>
        <w:rPr>
          <w:rFonts w:ascii="Times New Roman" w:eastAsia="Times New Roman" w:hAnsi="Times New Roman" w:cs="Times New Roman"/>
          <w:sz w:val="20"/>
          <w:szCs w:val="24"/>
          <w:lang w:eastAsia="pt-BR"/>
        </w:rPr>
      </w:pPr>
    </w:p>
    <w:p w:rsidR="00A26A1F" w:rsidRDefault="00A26A1F" w:rsidP="00A26A1F">
      <w:pPr>
        <w:spacing w:after="0" w:line="360" w:lineRule="auto"/>
        <w:ind w:left="4253"/>
        <w:contextualSpacing/>
        <w:jc w:val="both"/>
        <w:rPr>
          <w:rFonts w:ascii="Times New Roman" w:eastAsia="Times New Roman" w:hAnsi="Times New Roman" w:cs="Times New Roman"/>
          <w:sz w:val="20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t-BR"/>
        </w:rPr>
        <w:t xml:space="preserve">SÚMULA: </w:t>
      </w:r>
      <w:r>
        <w:rPr>
          <w:rFonts w:ascii="Times New Roman" w:hAnsi="Times New Roman" w:cs="Times New Roman"/>
          <w:sz w:val="20"/>
          <w:szCs w:val="24"/>
          <w:lang w:eastAsia="ar-SA"/>
        </w:rPr>
        <w:t>ABRE CRÉDITO ADICIONAL ESPECIAL NA LOA, ALTERA AS AÇÕES DO PPA E LDO, DO MUNICÍPIO DE SANTO ANTONIO DO SUDOESTE, PARA O EXERCÍCIO DE 2023 e DÁ OUTRAS PROVIDÊNCIAS.</w:t>
      </w:r>
    </w:p>
    <w:p w:rsidR="00A26A1F" w:rsidRDefault="00A26A1F" w:rsidP="00A26A1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4"/>
          <w:lang w:eastAsia="pt-BR"/>
        </w:rPr>
      </w:pPr>
    </w:p>
    <w:p w:rsidR="00A26A1F" w:rsidRDefault="00A26A1F" w:rsidP="00A26A1F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4"/>
          <w:shd w:val="clear" w:color="auto" w:fill="FFFFFF"/>
          <w:lang w:eastAsia="pt-BR"/>
        </w:rPr>
      </w:pPr>
      <w:r>
        <w:rPr>
          <w:rFonts w:ascii="Times New Roman" w:eastAsia="Times New Roman" w:hAnsi="Times New Roman" w:cs="Times New Roman"/>
          <w:sz w:val="20"/>
          <w:szCs w:val="24"/>
          <w:shd w:val="clear" w:color="auto" w:fill="FFFFFF"/>
          <w:lang w:eastAsia="pt-BR"/>
        </w:rPr>
        <w:t xml:space="preserve">A CÂMARA MUNICIPAL DE VEREADORES DE SANTO ANTONIO DO SUDOESTE, ESTADO DO PARANÁ APROVOU E EU PREFEITO MUNICIPAL, SANCIONO A SEGUINTE LEI: </w:t>
      </w:r>
    </w:p>
    <w:p w:rsidR="001D31EF" w:rsidRPr="001D31EF" w:rsidRDefault="001D31EF" w:rsidP="001D31EF">
      <w:pPr>
        <w:tabs>
          <w:tab w:val="left" w:pos="852"/>
          <w:tab w:val="left" w:pos="4128"/>
          <w:tab w:val="left" w:pos="5700"/>
        </w:tabs>
        <w:autoSpaceDE w:val="0"/>
        <w:autoSpaceDN w:val="0"/>
        <w:adjustRightInd w:val="0"/>
        <w:spacing w:after="0" w:line="240" w:lineRule="auto"/>
        <w:ind w:left="4260" w:hanging="4260"/>
        <w:rPr>
          <w:rFonts w:ascii="Times New Roman" w:hAnsi="Times New Roman" w:cs="Times New Roman"/>
          <w:b/>
          <w:bCs/>
          <w:lang w:val="x-none"/>
        </w:rPr>
      </w:pPr>
    </w:p>
    <w:p w:rsidR="001D31EF" w:rsidRPr="001D31EF" w:rsidRDefault="001D31EF" w:rsidP="001D31EF">
      <w:pPr>
        <w:autoSpaceDE w:val="0"/>
        <w:autoSpaceDN w:val="0"/>
        <w:adjustRightInd w:val="0"/>
        <w:spacing w:after="0" w:line="240" w:lineRule="auto"/>
        <w:ind w:left="4260"/>
        <w:jc w:val="both"/>
        <w:rPr>
          <w:rFonts w:ascii="Times New Roman" w:hAnsi="Times New Roman" w:cs="Times New Roman"/>
          <w:sz w:val="20"/>
          <w:szCs w:val="20"/>
          <w:lang w:val="x-none"/>
        </w:rPr>
      </w:pPr>
    </w:p>
    <w:p w:rsidR="001D31EF" w:rsidRPr="001D31EF" w:rsidRDefault="001D31EF" w:rsidP="001D31E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x-none"/>
        </w:rPr>
      </w:pPr>
    </w:p>
    <w:p w:rsidR="00302BCE" w:rsidRPr="00302BCE" w:rsidRDefault="001D31EF" w:rsidP="00302BCE">
      <w:pPr>
        <w:pStyle w:val="ParagraphStyle"/>
        <w:spacing w:line="360" w:lineRule="auto"/>
        <w:jc w:val="both"/>
        <w:rPr>
          <w:rFonts w:ascii="Times New Roman" w:hAnsi="Times New Roman" w:cs="Times New Roman"/>
        </w:rPr>
      </w:pPr>
      <w:r w:rsidRPr="001D31EF">
        <w:rPr>
          <w:rFonts w:ascii="Times New Roman" w:hAnsi="Times New Roman" w:cs="Times New Roman"/>
        </w:rPr>
        <w:t>Art. 1º - Fica aberto um Crédito Adicional</w:t>
      </w:r>
      <w:r w:rsidR="00A26A1F">
        <w:rPr>
          <w:rFonts w:ascii="Times New Roman" w:hAnsi="Times New Roman" w:cs="Times New Roman"/>
        </w:rPr>
        <w:t xml:space="preserve"> especial</w:t>
      </w:r>
      <w:r w:rsidRPr="001D31EF">
        <w:rPr>
          <w:rFonts w:ascii="Times New Roman" w:hAnsi="Times New Roman" w:cs="Times New Roman"/>
        </w:rPr>
        <w:t xml:space="preserve"> no Orçamento, no PPA e LDO do Município de Santo Antônio do Sudoeste para o exercício de 2023</w:t>
      </w:r>
      <w:r w:rsidR="00C875F2">
        <w:rPr>
          <w:rFonts w:ascii="Times New Roman" w:hAnsi="Times New Roman" w:cs="Times New Roman"/>
          <w:lang w:val="pt-BR"/>
        </w:rPr>
        <w:t xml:space="preserve"> </w:t>
      </w:r>
      <w:r w:rsidR="00302BCE" w:rsidRPr="00302BCE">
        <w:rPr>
          <w:rFonts w:ascii="Times New Roman" w:hAnsi="Times New Roman" w:cs="Times New Roman"/>
        </w:rPr>
        <w:t>no valor de   R$ 22.727,27 (Vinte e Dois Mil, Setecentos e Vinte e Sete Reais e Vinte e Sete Centavos), conforme se especifica a seguir:</w:t>
      </w:r>
    </w:p>
    <w:p w:rsidR="00302BCE" w:rsidRPr="00302BCE" w:rsidRDefault="00302BCE" w:rsidP="00302BC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x-none"/>
        </w:rPr>
      </w:pPr>
    </w:p>
    <w:tbl>
      <w:tblPr>
        <w:tblW w:w="4904" w:type="pct"/>
        <w:tblInd w:w="12" w:type="dxa"/>
        <w:tblLayout w:type="fixed"/>
        <w:tblCellMar>
          <w:top w:w="12" w:type="dxa"/>
          <w:left w:w="12" w:type="dxa"/>
          <w:bottom w:w="12" w:type="dxa"/>
          <w:right w:w="12" w:type="dxa"/>
        </w:tblCellMar>
        <w:tblLook w:val="0000" w:firstRow="0" w:lastRow="0" w:firstColumn="0" w:lastColumn="0" w:noHBand="0" w:noVBand="0"/>
      </w:tblPr>
      <w:tblGrid>
        <w:gridCol w:w="1701"/>
        <w:gridCol w:w="4962"/>
        <w:gridCol w:w="1842"/>
      </w:tblGrid>
      <w:tr w:rsidR="00302BCE" w:rsidRPr="00302BCE" w:rsidTr="00302BCE"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302BCE">
              <w:rPr>
                <w:rFonts w:ascii="Arial" w:hAnsi="Arial" w:cs="Arial"/>
                <w:sz w:val="20"/>
                <w:szCs w:val="20"/>
                <w:lang w:val="x-none"/>
              </w:rPr>
              <w:t>Especial</w:t>
            </w:r>
          </w:p>
        </w:tc>
      </w:tr>
      <w:tr w:rsidR="00302BCE" w:rsidRPr="00302BCE" w:rsidTr="00D64C91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302BCE">
              <w:rPr>
                <w:rFonts w:ascii="Arial" w:hAnsi="Arial" w:cs="Arial"/>
                <w:sz w:val="20"/>
                <w:szCs w:val="20"/>
                <w:lang w:val="x-none"/>
              </w:rPr>
              <w:t>Códigos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302BCE">
              <w:rPr>
                <w:rFonts w:ascii="Arial" w:hAnsi="Arial" w:cs="Arial"/>
                <w:sz w:val="20"/>
                <w:szCs w:val="20"/>
                <w:lang w:val="x-none"/>
              </w:rPr>
              <w:t>Descrição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302BCE">
              <w:rPr>
                <w:rFonts w:ascii="Arial" w:hAnsi="Arial" w:cs="Arial"/>
                <w:sz w:val="20"/>
                <w:szCs w:val="20"/>
                <w:lang w:val="x-none"/>
              </w:rPr>
              <w:t>Valor</w:t>
            </w:r>
          </w:p>
        </w:tc>
      </w:tr>
      <w:tr w:rsidR="00302BCE" w:rsidRPr="00302BCE" w:rsidTr="00D64C91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302BCE">
              <w:rPr>
                <w:rFonts w:ascii="Arial" w:hAnsi="Arial" w:cs="Arial"/>
                <w:sz w:val="20"/>
                <w:szCs w:val="20"/>
                <w:lang w:val="x-none"/>
              </w:rPr>
              <w:t>09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302BCE">
              <w:rPr>
                <w:rFonts w:ascii="Arial" w:hAnsi="Arial" w:cs="Arial"/>
                <w:sz w:val="20"/>
                <w:szCs w:val="20"/>
                <w:lang w:val="x-none"/>
              </w:rPr>
              <w:t>SECRETARIA DE ASSISTENCIA SOCIAL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</w:p>
        </w:tc>
      </w:tr>
      <w:tr w:rsidR="00302BCE" w:rsidRPr="00302BCE" w:rsidTr="00D64C91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302BCE">
              <w:rPr>
                <w:rFonts w:ascii="Arial" w:hAnsi="Arial" w:cs="Arial"/>
                <w:sz w:val="20"/>
                <w:szCs w:val="20"/>
                <w:lang w:val="x-none"/>
              </w:rPr>
              <w:t>09.003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302BCE">
              <w:rPr>
                <w:rFonts w:ascii="Arial" w:hAnsi="Arial" w:cs="Arial"/>
                <w:sz w:val="20"/>
                <w:szCs w:val="20"/>
                <w:lang w:val="x-none"/>
              </w:rPr>
              <w:t>FUNDO MUNICIPAL DA CRIANÇA E ADOLESCENTE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</w:p>
        </w:tc>
      </w:tr>
      <w:tr w:rsidR="00302BCE" w:rsidRPr="00302BCE" w:rsidTr="00D64C91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302BCE">
              <w:rPr>
                <w:rFonts w:ascii="Arial" w:hAnsi="Arial" w:cs="Arial"/>
                <w:sz w:val="20"/>
                <w:szCs w:val="20"/>
                <w:lang w:val="x-none"/>
              </w:rPr>
              <w:t>08.243.0801.6048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302BCE">
              <w:rPr>
                <w:rFonts w:ascii="Arial" w:hAnsi="Arial" w:cs="Arial"/>
                <w:sz w:val="20"/>
                <w:szCs w:val="20"/>
                <w:lang w:val="x-none"/>
              </w:rPr>
              <w:t>ATIVIDADES DO FUNDO MUNICIPAL DOS D DA C E ADOLESCENTE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</w:p>
        </w:tc>
      </w:tr>
      <w:tr w:rsidR="00302BCE" w:rsidRPr="00302BCE" w:rsidTr="00D64C91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302BCE">
              <w:rPr>
                <w:rFonts w:ascii="Arial" w:hAnsi="Arial" w:cs="Arial"/>
                <w:sz w:val="20"/>
                <w:szCs w:val="20"/>
                <w:lang w:val="x-none"/>
              </w:rPr>
              <w:t>4.4.90.52.00.00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302BCE">
              <w:rPr>
                <w:rFonts w:ascii="Arial" w:hAnsi="Arial" w:cs="Arial"/>
                <w:sz w:val="20"/>
                <w:szCs w:val="20"/>
                <w:lang w:val="x-none"/>
              </w:rPr>
              <w:t>EQUIPAMENTOS E MATERIAL PERMANENTE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</w:p>
        </w:tc>
      </w:tr>
      <w:tr w:rsidR="00302BCE" w:rsidRPr="00302BCE" w:rsidTr="00D64C91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302BCE">
              <w:rPr>
                <w:rFonts w:ascii="Arial" w:hAnsi="Arial" w:cs="Arial"/>
                <w:sz w:val="20"/>
                <w:szCs w:val="20"/>
                <w:lang w:val="x-none"/>
              </w:rPr>
              <w:t>3595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302BCE">
              <w:rPr>
                <w:rFonts w:ascii="Arial" w:hAnsi="Arial" w:cs="Arial"/>
                <w:sz w:val="20"/>
                <w:szCs w:val="20"/>
                <w:lang w:val="x-none"/>
              </w:rPr>
              <w:t>00821-FIA PROJ PARQUES ACESSIVEIS - DELIBERAÇÃO 80/2022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  <w:bookmarkStart w:id="1" w:name="OLE_LINK1"/>
            <w:bookmarkStart w:id="2" w:name="OLE_LINK2"/>
            <w:bookmarkStart w:id="3" w:name="OLE_LINK3"/>
            <w:bookmarkStart w:id="4" w:name="OLE_LINK4"/>
            <w:r w:rsidRPr="00302BCE">
              <w:rPr>
                <w:rFonts w:ascii="Arial" w:hAnsi="Arial" w:cs="Arial"/>
                <w:sz w:val="20"/>
                <w:szCs w:val="20"/>
                <w:lang w:val="x-none"/>
              </w:rPr>
              <w:t>22.727,27</w:t>
            </w:r>
            <w:bookmarkEnd w:id="1"/>
            <w:bookmarkEnd w:id="2"/>
            <w:bookmarkEnd w:id="3"/>
            <w:bookmarkEnd w:id="4"/>
          </w:p>
        </w:tc>
      </w:tr>
      <w:tr w:rsidR="00302BCE" w:rsidRPr="00302BCE" w:rsidTr="00D64C91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302BCE">
              <w:rPr>
                <w:rFonts w:ascii="Arial" w:hAnsi="Arial" w:cs="Arial"/>
                <w:sz w:val="20"/>
                <w:szCs w:val="20"/>
                <w:lang w:val="x-none"/>
              </w:rPr>
              <w:t>SUBTOTAL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302BCE">
              <w:rPr>
                <w:rFonts w:ascii="Arial" w:hAnsi="Arial" w:cs="Arial"/>
                <w:sz w:val="20"/>
                <w:szCs w:val="20"/>
                <w:lang w:val="x-none"/>
              </w:rPr>
              <w:t>22.727,27</w:t>
            </w:r>
          </w:p>
        </w:tc>
      </w:tr>
      <w:tr w:rsidR="00302BCE" w:rsidRPr="00302BCE" w:rsidTr="00D64C91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302BCE">
              <w:rPr>
                <w:rFonts w:ascii="Arial" w:hAnsi="Arial" w:cs="Arial"/>
                <w:sz w:val="20"/>
                <w:szCs w:val="20"/>
                <w:lang w:val="x-none"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302BCE">
              <w:rPr>
                <w:rFonts w:ascii="Arial" w:hAnsi="Arial" w:cs="Arial"/>
                <w:sz w:val="20"/>
                <w:szCs w:val="20"/>
                <w:lang w:val="x-none"/>
              </w:rPr>
              <w:t>22.727,27</w:t>
            </w:r>
          </w:p>
        </w:tc>
      </w:tr>
    </w:tbl>
    <w:p w:rsidR="00302BCE" w:rsidRPr="00302BCE" w:rsidRDefault="00302BCE" w:rsidP="00302BC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x-none"/>
        </w:rPr>
      </w:pPr>
    </w:p>
    <w:p w:rsidR="00302BCE" w:rsidRPr="00302BCE" w:rsidRDefault="00302BCE" w:rsidP="00302BC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 w:rsidRPr="00302BCE">
        <w:rPr>
          <w:rFonts w:ascii="Times New Roman" w:hAnsi="Times New Roman" w:cs="Times New Roman"/>
          <w:sz w:val="24"/>
          <w:szCs w:val="24"/>
          <w:lang w:val="x-none"/>
        </w:rPr>
        <w:t xml:space="preserve"> Art. 2º - Para cobertura dos Créditos indicados no artigo anterior, serão utilizados recursos da seguinte maneira:</w:t>
      </w:r>
    </w:p>
    <w:p w:rsidR="00302BCE" w:rsidRPr="00302BCE" w:rsidRDefault="00302BCE" w:rsidP="00302BC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x-none"/>
        </w:rPr>
      </w:pPr>
    </w:p>
    <w:p w:rsidR="00302BCE" w:rsidRPr="00302BCE" w:rsidRDefault="00302BCE" w:rsidP="00302BC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 w:rsidRPr="00302BCE">
        <w:rPr>
          <w:rFonts w:ascii="Times New Roman" w:hAnsi="Times New Roman" w:cs="Times New Roman"/>
          <w:sz w:val="24"/>
          <w:szCs w:val="24"/>
          <w:lang w:val="x-none"/>
        </w:rPr>
        <w:t>III – Excesso de arrecadação;</w:t>
      </w:r>
    </w:p>
    <w:p w:rsidR="00302BCE" w:rsidRPr="00302BCE" w:rsidRDefault="00302BCE" w:rsidP="00302BC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x-none"/>
        </w:rPr>
      </w:pPr>
    </w:p>
    <w:tbl>
      <w:tblPr>
        <w:tblW w:w="4904" w:type="pct"/>
        <w:tblInd w:w="12" w:type="dxa"/>
        <w:tblLayout w:type="fixed"/>
        <w:tblCellMar>
          <w:top w:w="12" w:type="dxa"/>
          <w:left w:w="12" w:type="dxa"/>
          <w:bottom w:w="12" w:type="dxa"/>
          <w:right w:w="12" w:type="dxa"/>
        </w:tblCellMar>
        <w:tblLook w:val="0000" w:firstRow="0" w:lastRow="0" w:firstColumn="0" w:lastColumn="0" w:noHBand="0" w:noVBand="0"/>
      </w:tblPr>
      <w:tblGrid>
        <w:gridCol w:w="2694"/>
        <w:gridCol w:w="4252"/>
        <w:gridCol w:w="1559"/>
      </w:tblGrid>
      <w:tr w:rsidR="00302BCE" w:rsidRPr="00302BCE" w:rsidTr="00D64C91"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302BCE">
              <w:rPr>
                <w:rFonts w:ascii="Arial" w:hAnsi="Arial" w:cs="Arial"/>
                <w:sz w:val="20"/>
                <w:szCs w:val="20"/>
                <w:lang w:val="x-none"/>
              </w:rPr>
              <w:t>Conta de receita</w:t>
            </w:r>
          </w:p>
        </w:tc>
      </w:tr>
      <w:tr w:rsidR="00302BCE" w:rsidRPr="00302BCE" w:rsidTr="00D64C9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302BCE">
              <w:rPr>
                <w:rFonts w:ascii="Arial" w:hAnsi="Arial" w:cs="Arial"/>
                <w:sz w:val="20"/>
                <w:szCs w:val="20"/>
                <w:lang w:val="x-none"/>
              </w:rPr>
              <w:t>Receita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302BCE">
              <w:rPr>
                <w:rFonts w:ascii="Arial" w:hAnsi="Arial" w:cs="Arial"/>
                <w:sz w:val="20"/>
                <w:szCs w:val="20"/>
                <w:lang w:val="x-none"/>
              </w:rPr>
              <w:t>Descrição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302BCE">
              <w:rPr>
                <w:rFonts w:ascii="Arial" w:hAnsi="Arial" w:cs="Arial"/>
                <w:sz w:val="20"/>
                <w:szCs w:val="20"/>
                <w:lang w:val="x-none"/>
              </w:rPr>
              <w:t>Valor</w:t>
            </w:r>
          </w:p>
        </w:tc>
      </w:tr>
      <w:tr w:rsidR="00302BCE" w:rsidRPr="00302BCE" w:rsidTr="00D64C9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302BCE">
              <w:rPr>
                <w:rFonts w:ascii="Arial" w:hAnsi="Arial" w:cs="Arial"/>
                <w:sz w:val="20"/>
                <w:szCs w:val="20"/>
                <w:lang w:val="x-none"/>
              </w:rPr>
              <w:t>2.4.2.9.99.0.1.01.00.00.00.00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302BCE">
              <w:rPr>
                <w:rFonts w:ascii="Arial" w:hAnsi="Arial" w:cs="Arial"/>
                <w:sz w:val="20"/>
                <w:szCs w:val="20"/>
                <w:lang w:val="x-none"/>
              </w:rPr>
              <w:t>PROJ PARQUE ACESSIVEIS - CRIANÇA E ADOLESCENTE DELIBERAÇÃO 80/2022 FTE 821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302BCE">
              <w:rPr>
                <w:rFonts w:ascii="Arial" w:hAnsi="Arial" w:cs="Arial"/>
                <w:sz w:val="20"/>
                <w:szCs w:val="20"/>
                <w:lang w:val="x-none"/>
              </w:rPr>
              <w:t>22.727,27</w:t>
            </w:r>
          </w:p>
        </w:tc>
      </w:tr>
      <w:tr w:rsidR="00302BCE" w:rsidRPr="00302BCE" w:rsidTr="00D64C9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302BCE">
              <w:rPr>
                <w:rFonts w:ascii="Arial" w:hAnsi="Arial" w:cs="Arial"/>
                <w:sz w:val="20"/>
                <w:szCs w:val="20"/>
                <w:lang w:val="x-none"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BCE" w:rsidRPr="00302BCE" w:rsidRDefault="00302BCE" w:rsidP="00302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302BCE">
              <w:rPr>
                <w:rFonts w:ascii="Arial" w:hAnsi="Arial" w:cs="Arial"/>
                <w:sz w:val="20"/>
                <w:szCs w:val="20"/>
                <w:lang w:val="x-none"/>
              </w:rPr>
              <w:t>22.727,27</w:t>
            </w:r>
          </w:p>
        </w:tc>
      </w:tr>
    </w:tbl>
    <w:p w:rsidR="001D31EF" w:rsidRPr="001D31EF" w:rsidRDefault="001D31EF" w:rsidP="00302BCE">
      <w:pPr>
        <w:pStyle w:val="ParagraphStyle"/>
        <w:spacing w:line="360" w:lineRule="auto"/>
        <w:jc w:val="both"/>
        <w:rPr>
          <w:rFonts w:ascii="Times New Roman" w:hAnsi="Times New Roman" w:cs="Times New Roman"/>
        </w:rPr>
      </w:pPr>
    </w:p>
    <w:p w:rsidR="001D31EF" w:rsidRPr="001D31EF" w:rsidRDefault="001D31EF" w:rsidP="001D31E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x-none"/>
        </w:rPr>
      </w:pPr>
    </w:p>
    <w:p w:rsidR="001D31EF" w:rsidRPr="001D31EF" w:rsidRDefault="001D31EF" w:rsidP="001D31E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 w:rsidRPr="001D31EF">
        <w:rPr>
          <w:rFonts w:ascii="Times New Roman" w:hAnsi="Times New Roman" w:cs="Times New Roman"/>
          <w:sz w:val="24"/>
          <w:szCs w:val="24"/>
          <w:lang w:val="x-none"/>
        </w:rPr>
        <w:lastRenderedPageBreak/>
        <w:t>Art. 3º - Ficam alteradas as ações do orçamento do exercício de 2023, para fins de compatibilização com o Plano Plurianual – PPA e o anexo de metas e prioridades da Lei de Diretrizes.</w:t>
      </w:r>
    </w:p>
    <w:p w:rsidR="001D31EF" w:rsidRPr="001D31EF" w:rsidRDefault="001D31EF" w:rsidP="001D31E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x-none"/>
        </w:rPr>
      </w:pPr>
    </w:p>
    <w:p w:rsidR="001D31EF" w:rsidRPr="001D31EF" w:rsidRDefault="001D31EF" w:rsidP="001D31E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 w:rsidRPr="001D31EF">
        <w:rPr>
          <w:rFonts w:ascii="Times New Roman" w:hAnsi="Times New Roman" w:cs="Times New Roman"/>
          <w:sz w:val="24"/>
          <w:szCs w:val="24"/>
          <w:lang w:val="x-none"/>
        </w:rPr>
        <w:t xml:space="preserve">Art. 4º - </w:t>
      </w:r>
      <w:r w:rsidR="00A26A1F">
        <w:rPr>
          <w:rFonts w:ascii="Times New Roman" w:hAnsi="Times New Roman" w:cs="Times New Roman"/>
          <w:sz w:val="24"/>
          <w:szCs w:val="24"/>
          <w:lang w:eastAsia="ar-SA"/>
        </w:rPr>
        <w:t xml:space="preserve">Esta Lei </w:t>
      </w:r>
      <w:r w:rsidRPr="001D31EF">
        <w:rPr>
          <w:rFonts w:ascii="Times New Roman" w:hAnsi="Times New Roman" w:cs="Times New Roman"/>
          <w:sz w:val="24"/>
          <w:szCs w:val="24"/>
          <w:lang w:val="x-none"/>
        </w:rPr>
        <w:t xml:space="preserve">entrara em vigor na data de sua assinatura, revogadas as disposições em contrário. </w:t>
      </w:r>
    </w:p>
    <w:p w:rsidR="001D31EF" w:rsidRDefault="001D31EF" w:rsidP="001D31E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31EF" w:rsidRDefault="001D31EF" w:rsidP="001D31E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31EF" w:rsidRPr="001D31EF" w:rsidRDefault="001D31EF" w:rsidP="001D31E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31EF" w:rsidRDefault="001D31EF" w:rsidP="001D31E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31EF">
        <w:rPr>
          <w:rFonts w:ascii="Times New Roman" w:hAnsi="Times New Roman" w:cs="Times New Roman"/>
          <w:sz w:val="24"/>
          <w:szCs w:val="24"/>
          <w:lang w:val="x-none"/>
        </w:rPr>
        <w:t xml:space="preserve">Santo Antônio do Sudoeste, em </w:t>
      </w:r>
      <w:r>
        <w:rPr>
          <w:rFonts w:ascii="Times New Roman" w:hAnsi="Times New Roman" w:cs="Times New Roman"/>
          <w:sz w:val="24"/>
          <w:szCs w:val="24"/>
        </w:rPr>
        <w:t>0</w:t>
      </w:r>
      <w:r w:rsidR="00302BC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302BCE">
        <w:rPr>
          <w:rFonts w:ascii="Times New Roman" w:hAnsi="Times New Roman" w:cs="Times New Roman"/>
          <w:sz w:val="24"/>
          <w:szCs w:val="24"/>
        </w:rPr>
        <w:t>junho</w:t>
      </w:r>
      <w:r>
        <w:rPr>
          <w:rFonts w:ascii="Times New Roman" w:hAnsi="Times New Roman" w:cs="Times New Roman"/>
          <w:sz w:val="24"/>
          <w:szCs w:val="24"/>
        </w:rPr>
        <w:t xml:space="preserve"> de 2023</w:t>
      </w:r>
    </w:p>
    <w:p w:rsidR="001D31EF" w:rsidRDefault="001D31EF" w:rsidP="001D31E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31EF" w:rsidRDefault="001D31EF" w:rsidP="001D31E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31EF" w:rsidRPr="001D31EF" w:rsidRDefault="001D31EF" w:rsidP="001D31E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31EF" w:rsidRDefault="001D31EF" w:rsidP="001D3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31EF" w:rsidRDefault="001D31EF" w:rsidP="001D3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31EF" w:rsidRDefault="001D31EF" w:rsidP="001D3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31EF" w:rsidRDefault="001D31EF" w:rsidP="001D3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31EF" w:rsidRPr="001D31EF" w:rsidRDefault="001D31EF" w:rsidP="001D3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31EF" w:rsidRPr="001D31EF" w:rsidRDefault="001D31EF" w:rsidP="001D3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x-none"/>
        </w:rPr>
      </w:pPr>
    </w:p>
    <w:p w:rsidR="001D31EF" w:rsidRPr="001D31EF" w:rsidRDefault="001D31EF" w:rsidP="001D3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x-none"/>
        </w:rPr>
      </w:pPr>
    </w:p>
    <w:p w:rsidR="001D31EF" w:rsidRPr="001D31EF" w:rsidRDefault="001D31EF" w:rsidP="001D3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x-none"/>
        </w:rPr>
      </w:pPr>
      <w:r w:rsidRPr="001D31EF">
        <w:rPr>
          <w:rFonts w:ascii="Times New Roman" w:hAnsi="Times New Roman" w:cs="Times New Roman"/>
          <w:sz w:val="24"/>
          <w:szCs w:val="24"/>
          <w:lang w:val="x-none"/>
        </w:rPr>
        <w:t>____________________________________</w:t>
      </w:r>
    </w:p>
    <w:p w:rsidR="001D31EF" w:rsidRPr="001D31EF" w:rsidRDefault="001D31EF" w:rsidP="001D31EF">
      <w:pPr>
        <w:autoSpaceDE w:val="0"/>
        <w:autoSpaceDN w:val="0"/>
        <w:adjustRightInd w:val="0"/>
        <w:spacing w:after="0" w:line="240" w:lineRule="auto"/>
        <w:ind w:left="1428" w:firstLine="708"/>
        <w:rPr>
          <w:rFonts w:ascii="Times New Roman" w:hAnsi="Times New Roman" w:cs="Times New Roman"/>
          <w:b/>
          <w:bCs/>
          <w:sz w:val="24"/>
          <w:szCs w:val="24"/>
          <w:lang w:val="x-none"/>
        </w:rPr>
      </w:pPr>
      <w:r w:rsidRPr="001D31EF"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                     Ricardo </w:t>
      </w:r>
      <w:proofErr w:type="spellStart"/>
      <w:r w:rsidRPr="001D31EF">
        <w:rPr>
          <w:rFonts w:ascii="Times New Roman" w:hAnsi="Times New Roman" w:cs="Times New Roman"/>
          <w:b/>
          <w:bCs/>
          <w:sz w:val="24"/>
          <w:szCs w:val="24"/>
          <w:lang w:val="x-none"/>
        </w:rPr>
        <w:t>Antonio</w:t>
      </w:r>
      <w:proofErr w:type="spellEnd"/>
      <w:r w:rsidRPr="001D31EF"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 w:rsidRPr="001D31EF">
        <w:rPr>
          <w:rFonts w:ascii="Times New Roman" w:hAnsi="Times New Roman" w:cs="Times New Roman"/>
          <w:b/>
          <w:bCs/>
          <w:sz w:val="24"/>
          <w:szCs w:val="24"/>
          <w:lang w:val="x-none"/>
        </w:rPr>
        <w:t>Ortiña</w:t>
      </w:r>
      <w:proofErr w:type="spellEnd"/>
    </w:p>
    <w:p w:rsidR="001D31EF" w:rsidRPr="001D31EF" w:rsidRDefault="001D31EF" w:rsidP="001D31EF">
      <w:pPr>
        <w:autoSpaceDE w:val="0"/>
        <w:autoSpaceDN w:val="0"/>
        <w:adjustRightInd w:val="0"/>
        <w:spacing w:after="0" w:line="240" w:lineRule="auto"/>
        <w:ind w:left="1428" w:firstLine="708"/>
        <w:rPr>
          <w:rFonts w:ascii="Times New Roman" w:hAnsi="Times New Roman" w:cs="Times New Roman"/>
          <w:sz w:val="24"/>
          <w:szCs w:val="24"/>
          <w:lang w:val="x-none"/>
        </w:rPr>
      </w:pPr>
      <w:r w:rsidRPr="001D31EF">
        <w:rPr>
          <w:rFonts w:ascii="Times New Roman" w:hAnsi="Times New Roman" w:cs="Times New Roman"/>
          <w:sz w:val="24"/>
          <w:szCs w:val="24"/>
          <w:lang w:val="x-none"/>
        </w:rPr>
        <w:t xml:space="preserve">                           Prefeito Municipal</w:t>
      </w:r>
    </w:p>
    <w:p w:rsidR="001D31EF" w:rsidRPr="00A36D6A" w:rsidRDefault="001D31EF" w:rsidP="000A4FF7">
      <w:pPr>
        <w:spacing w:after="0" w:line="240" w:lineRule="auto"/>
        <w:ind w:left="4253"/>
        <w:contextualSpacing/>
        <w:jc w:val="both"/>
        <w:rPr>
          <w:rFonts w:ascii="Times New Roman" w:eastAsia="Times New Roman" w:hAnsi="Times New Roman" w:cs="Times New Roman"/>
          <w:sz w:val="20"/>
          <w:szCs w:val="24"/>
          <w:lang w:eastAsia="pt-BR"/>
        </w:rPr>
      </w:pPr>
    </w:p>
    <w:sectPr w:rsidR="001D31EF" w:rsidRPr="00A36D6A" w:rsidSect="0015128C">
      <w:headerReference w:type="default" r:id="rId9"/>
      <w:pgSz w:w="11906" w:h="16838"/>
      <w:pgMar w:top="1039" w:right="1558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913" w:rsidRDefault="00173913" w:rsidP="00303571">
      <w:pPr>
        <w:spacing w:after="0" w:line="240" w:lineRule="auto"/>
      </w:pPr>
      <w:r>
        <w:separator/>
      </w:r>
    </w:p>
  </w:endnote>
  <w:endnote w:type="continuationSeparator" w:id="0">
    <w:p w:rsidR="00173913" w:rsidRDefault="00173913" w:rsidP="00303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913" w:rsidRDefault="00173913" w:rsidP="00303571">
      <w:pPr>
        <w:spacing w:after="0" w:line="240" w:lineRule="auto"/>
      </w:pPr>
      <w:r>
        <w:separator/>
      </w:r>
    </w:p>
  </w:footnote>
  <w:footnote w:type="continuationSeparator" w:id="0">
    <w:p w:rsidR="00173913" w:rsidRDefault="00173913" w:rsidP="003035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8E1" w:rsidRPr="004D6594" w:rsidRDefault="002768E1" w:rsidP="00303571">
    <w:pPr>
      <w:spacing w:after="0" w:line="240" w:lineRule="auto"/>
      <w:ind w:left="708" w:firstLine="708"/>
      <w:contextualSpacing/>
      <w:rPr>
        <w:rFonts w:ascii="Lucida Bright" w:hAnsi="Lucida Bright" w:cs="Arial"/>
        <w:b/>
        <w:sz w:val="20"/>
      </w:rPr>
    </w:pPr>
    <w:r>
      <w:rPr>
        <w:rFonts w:ascii="Lucida Bright" w:hAnsi="Lucida Bright" w:cs="Arial"/>
        <w:b/>
        <w:noProof/>
        <w:lang w:eastAsia="pt-BR"/>
      </w:rPr>
      <w:drawing>
        <wp:anchor distT="0" distB="0" distL="114300" distR="114300" simplePos="0" relativeHeight="251658240" behindDoc="0" locked="0" layoutInCell="1" allowOverlap="1" wp14:anchorId="0B58A7F4" wp14:editId="632FF5B5">
          <wp:simplePos x="0" y="0"/>
          <wp:positionH relativeFrom="column">
            <wp:posOffset>1243</wp:posOffset>
          </wp:positionH>
          <wp:positionV relativeFrom="paragraph">
            <wp:posOffset>-203090</wp:posOffset>
          </wp:positionV>
          <wp:extent cx="779228" cy="708390"/>
          <wp:effectExtent l="0" t="0" r="1905" b="0"/>
          <wp:wrapNone/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3315" cy="712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Lucida Bright" w:hAnsi="Lucida Bright" w:cs="Arial"/>
        <w:b/>
      </w:rPr>
      <w:t xml:space="preserve">          </w:t>
    </w:r>
    <w:r w:rsidRPr="004D6594">
      <w:rPr>
        <w:rFonts w:ascii="Lucida Bright" w:hAnsi="Lucida Bright" w:cs="Arial"/>
        <w:b/>
        <w:sz w:val="20"/>
      </w:rPr>
      <w:t>MUNICIPIO DE SANTO ANTONIO DO SUDOESTE</w:t>
    </w:r>
  </w:p>
  <w:p w:rsidR="002768E1" w:rsidRPr="004D6594" w:rsidRDefault="002768E1" w:rsidP="00303571">
    <w:pPr>
      <w:pStyle w:val="Cabealho"/>
      <w:contextualSpacing/>
      <w:jc w:val="center"/>
      <w:rPr>
        <w:sz w:val="20"/>
      </w:rPr>
    </w:pPr>
    <w:r w:rsidRPr="004D6594">
      <w:rPr>
        <w:rFonts w:ascii="Lucida Bright" w:hAnsi="Lucida Bright" w:cs="Arial"/>
        <w:b/>
        <w:sz w:val="20"/>
      </w:rPr>
      <w:t xml:space="preserve">                  ESTADO DO PARANÁ</w:t>
    </w:r>
  </w:p>
  <w:p w:rsidR="002768E1" w:rsidRDefault="002768E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97477D"/>
    <w:multiLevelType w:val="hybridMultilevel"/>
    <w:tmpl w:val="15ACC61A"/>
    <w:lvl w:ilvl="0" w:tplc="DF704F34">
      <w:start w:val="90"/>
      <w:numFmt w:val="bullet"/>
      <w:lvlText w:val=""/>
      <w:lvlJc w:val="left"/>
      <w:pPr>
        <w:ind w:left="1069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30961FC5"/>
    <w:multiLevelType w:val="hybridMultilevel"/>
    <w:tmpl w:val="57C48966"/>
    <w:lvl w:ilvl="0" w:tplc="41F02770">
      <w:start w:val="2860"/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3BB5504D"/>
    <w:multiLevelType w:val="hybridMultilevel"/>
    <w:tmpl w:val="027EE7D0"/>
    <w:lvl w:ilvl="0" w:tplc="68DE93BC">
      <w:start w:val="741"/>
      <w:numFmt w:val="bullet"/>
      <w:lvlText w:val=""/>
      <w:lvlJc w:val="left"/>
      <w:pPr>
        <w:ind w:left="1069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54476508"/>
    <w:multiLevelType w:val="hybridMultilevel"/>
    <w:tmpl w:val="1122A64C"/>
    <w:lvl w:ilvl="0" w:tplc="1E60A1AE">
      <w:start w:val="3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color w:val="auto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897"/>
    <w:rsid w:val="000022FD"/>
    <w:rsid w:val="000041A0"/>
    <w:rsid w:val="000120AA"/>
    <w:rsid w:val="000129D1"/>
    <w:rsid w:val="000155D6"/>
    <w:rsid w:val="0002116D"/>
    <w:rsid w:val="00022BBE"/>
    <w:rsid w:val="00035D8E"/>
    <w:rsid w:val="00040A6D"/>
    <w:rsid w:val="00044291"/>
    <w:rsid w:val="00044F6C"/>
    <w:rsid w:val="00047128"/>
    <w:rsid w:val="00047F74"/>
    <w:rsid w:val="000510D3"/>
    <w:rsid w:val="00055D8C"/>
    <w:rsid w:val="00061D1C"/>
    <w:rsid w:val="000636C8"/>
    <w:rsid w:val="000671C3"/>
    <w:rsid w:val="000715F1"/>
    <w:rsid w:val="00071FCC"/>
    <w:rsid w:val="000756DA"/>
    <w:rsid w:val="00077A63"/>
    <w:rsid w:val="00081DB2"/>
    <w:rsid w:val="0008402C"/>
    <w:rsid w:val="00090A34"/>
    <w:rsid w:val="000920F1"/>
    <w:rsid w:val="0009406A"/>
    <w:rsid w:val="000952EA"/>
    <w:rsid w:val="00097426"/>
    <w:rsid w:val="000A4FF7"/>
    <w:rsid w:val="000A74D5"/>
    <w:rsid w:val="000B0F90"/>
    <w:rsid w:val="000B2524"/>
    <w:rsid w:val="000D0D52"/>
    <w:rsid w:val="000D1C24"/>
    <w:rsid w:val="000D3280"/>
    <w:rsid w:val="000D35CC"/>
    <w:rsid w:val="000D4FBB"/>
    <w:rsid w:val="000D53D8"/>
    <w:rsid w:val="000D6464"/>
    <w:rsid w:val="000E448D"/>
    <w:rsid w:val="000E5A67"/>
    <w:rsid w:val="000F234B"/>
    <w:rsid w:val="000F2BE3"/>
    <w:rsid w:val="000F3A38"/>
    <w:rsid w:val="000F44D6"/>
    <w:rsid w:val="00102423"/>
    <w:rsid w:val="00110B4D"/>
    <w:rsid w:val="0011165D"/>
    <w:rsid w:val="001164A1"/>
    <w:rsid w:val="0012503F"/>
    <w:rsid w:val="0013110F"/>
    <w:rsid w:val="001423A4"/>
    <w:rsid w:val="00147D8C"/>
    <w:rsid w:val="0015128C"/>
    <w:rsid w:val="00151759"/>
    <w:rsid w:val="00154BB6"/>
    <w:rsid w:val="00173913"/>
    <w:rsid w:val="00176523"/>
    <w:rsid w:val="001827EA"/>
    <w:rsid w:val="00191A72"/>
    <w:rsid w:val="00195ABF"/>
    <w:rsid w:val="001A1A7C"/>
    <w:rsid w:val="001A508C"/>
    <w:rsid w:val="001B1389"/>
    <w:rsid w:val="001B28E3"/>
    <w:rsid w:val="001C149B"/>
    <w:rsid w:val="001D31EF"/>
    <w:rsid w:val="001E125F"/>
    <w:rsid w:val="001E2CBC"/>
    <w:rsid w:val="001E68A0"/>
    <w:rsid w:val="001E6BF9"/>
    <w:rsid w:val="002036E1"/>
    <w:rsid w:val="00206B7E"/>
    <w:rsid w:val="00222083"/>
    <w:rsid w:val="00232443"/>
    <w:rsid w:val="00245687"/>
    <w:rsid w:val="00250AF6"/>
    <w:rsid w:val="002525A8"/>
    <w:rsid w:val="0025260B"/>
    <w:rsid w:val="00254701"/>
    <w:rsid w:val="002549CC"/>
    <w:rsid w:val="002551F7"/>
    <w:rsid w:val="002645E9"/>
    <w:rsid w:val="002768E1"/>
    <w:rsid w:val="002867FC"/>
    <w:rsid w:val="002960AD"/>
    <w:rsid w:val="002A0350"/>
    <w:rsid w:val="002A4C33"/>
    <w:rsid w:val="002A4F8A"/>
    <w:rsid w:val="002A6726"/>
    <w:rsid w:val="002B14D1"/>
    <w:rsid w:val="002B211B"/>
    <w:rsid w:val="002B4C21"/>
    <w:rsid w:val="002B7778"/>
    <w:rsid w:val="002C4A84"/>
    <w:rsid w:val="002C748E"/>
    <w:rsid w:val="002D2946"/>
    <w:rsid w:val="002D297B"/>
    <w:rsid w:val="002D4CAB"/>
    <w:rsid w:val="002D715F"/>
    <w:rsid w:val="002E0D2A"/>
    <w:rsid w:val="002E6FBF"/>
    <w:rsid w:val="002F25E8"/>
    <w:rsid w:val="00300A7D"/>
    <w:rsid w:val="00302BCE"/>
    <w:rsid w:val="00303571"/>
    <w:rsid w:val="003048AE"/>
    <w:rsid w:val="0030743D"/>
    <w:rsid w:val="00307877"/>
    <w:rsid w:val="00312E8B"/>
    <w:rsid w:val="00314933"/>
    <w:rsid w:val="0034517F"/>
    <w:rsid w:val="00351CB0"/>
    <w:rsid w:val="00355D78"/>
    <w:rsid w:val="00371CE1"/>
    <w:rsid w:val="00382489"/>
    <w:rsid w:val="00390B16"/>
    <w:rsid w:val="003A31D0"/>
    <w:rsid w:val="003A6A04"/>
    <w:rsid w:val="003A7371"/>
    <w:rsid w:val="003B169A"/>
    <w:rsid w:val="003B17DD"/>
    <w:rsid w:val="003B2B2F"/>
    <w:rsid w:val="003C20C1"/>
    <w:rsid w:val="003C67A5"/>
    <w:rsid w:val="003D22D4"/>
    <w:rsid w:val="003D5CEC"/>
    <w:rsid w:val="003D796F"/>
    <w:rsid w:val="003E3A1D"/>
    <w:rsid w:val="003E759B"/>
    <w:rsid w:val="003F1B3B"/>
    <w:rsid w:val="003F24CF"/>
    <w:rsid w:val="003F29C2"/>
    <w:rsid w:val="003F4E8F"/>
    <w:rsid w:val="004052F6"/>
    <w:rsid w:val="004065EC"/>
    <w:rsid w:val="00410247"/>
    <w:rsid w:val="00410C36"/>
    <w:rsid w:val="004125EF"/>
    <w:rsid w:val="00413B37"/>
    <w:rsid w:val="00417265"/>
    <w:rsid w:val="00422442"/>
    <w:rsid w:val="00431433"/>
    <w:rsid w:val="00431C77"/>
    <w:rsid w:val="00432622"/>
    <w:rsid w:val="00445F66"/>
    <w:rsid w:val="00453B71"/>
    <w:rsid w:val="004646C4"/>
    <w:rsid w:val="00474899"/>
    <w:rsid w:val="004855A6"/>
    <w:rsid w:val="0048734C"/>
    <w:rsid w:val="00494713"/>
    <w:rsid w:val="004B478B"/>
    <w:rsid w:val="004B4BEA"/>
    <w:rsid w:val="004B7175"/>
    <w:rsid w:val="004D29A3"/>
    <w:rsid w:val="004D3EFA"/>
    <w:rsid w:val="004D6594"/>
    <w:rsid w:val="004D7DEA"/>
    <w:rsid w:val="004E383B"/>
    <w:rsid w:val="004F4C12"/>
    <w:rsid w:val="004F54EB"/>
    <w:rsid w:val="004F5599"/>
    <w:rsid w:val="005016D8"/>
    <w:rsid w:val="00502E32"/>
    <w:rsid w:val="00505DD7"/>
    <w:rsid w:val="00515BD0"/>
    <w:rsid w:val="005227B3"/>
    <w:rsid w:val="00522D3F"/>
    <w:rsid w:val="00524078"/>
    <w:rsid w:val="00525879"/>
    <w:rsid w:val="0052751D"/>
    <w:rsid w:val="005279A6"/>
    <w:rsid w:val="005342C1"/>
    <w:rsid w:val="005414E4"/>
    <w:rsid w:val="00541BED"/>
    <w:rsid w:val="00542698"/>
    <w:rsid w:val="005471F6"/>
    <w:rsid w:val="00553D5A"/>
    <w:rsid w:val="0055590D"/>
    <w:rsid w:val="005561B1"/>
    <w:rsid w:val="00564FC5"/>
    <w:rsid w:val="005737CD"/>
    <w:rsid w:val="005751DB"/>
    <w:rsid w:val="00577DB4"/>
    <w:rsid w:val="005856D6"/>
    <w:rsid w:val="00592D54"/>
    <w:rsid w:val="00592F10"/>
    <w:rsid w:val="005946C2"/>
    <w:rsid w:val="005950C0"/>
    <w:rsid w:val="005A4CAC"/>
    <w:rsid w:val="005C5C52"/>
    <w:rsid w:val="005D3620"/>
    <w:rsid w:val="00611F55"/>
    <w:rsid w:val="00612ECD"/>
    <w:rsid w:val="00623FD7"/>
    <w:rsid w:val="00632A4A"/>
    <w:rsid w:val="00633FFD"/>
    <w:rsid w:val="0063698C"/>
    <w:rsid w:val="006516E3"/>
    <w:rsid w:val="00653E37"/>
    <w:rsid w:val="0065509F"/>
    <w:rsid w:val="006577C8"/>
    <w:rsid w:val="00662BF8"/>
    <w:rsid w:val="006652CA"/>
    <w:rsid w:val="00670A7B"/>
    <w:rsid w:val="00673B73"/>
    <w:rsid w:val="00675FA6"/>
    <w:rsid w:val="0067736A"/>
    <w:rsid w:val="006777FA"/>
    <w:rsid w:val="00680BB8"/>
    <w:rsid w:val="00682DA6"/>
    <w:rsid w:val="00685BAA"/>
    <w:rsid w:val="00695DEC"/>
    <w:rsid w:val="006A058F"/>
    <w:rsid w:val="006A1D11"/>
    <w:rsid w:val="006A1F8E"/>
    <w:rsid w:val="006A2ADB"/>
    <w:rsid w:val="006B6390"/>
    <w:rsid w:val="006C0070"/>
    <w:rsid w:val="006C1BFB"/>
    <w:rsid w:val="006D2775"/>
    <w:rsid w:val="006F1CA0"/>
    <w:rsid w:val="006F2A20"/>
    <w:rsid w:val="006F4D6A"/>
    <w:rsid w:val="0070133D"/>
    <w:rsid w:val="0070534D"/>
    <w:rsid w:val="00705F7E"/>
    <w:rsid w:val="007144B4"/>
    <w:rsid w:val="00714C90"/>
    <w:rsid w:val="00717DC9"/>
    <w:rsid w:val="007225A4"/>
    <w:rsid w:val="007239EB"/>
    <w:rsid w:val="00727023"/>
    <w:rsid w:val="00735C03"/>
    <w:rsid w:val="00737496"/>
    <w:rsid w:val="0073758C"/>
    <w:rsid w:val="007557A0"/>
    <w:rsid w:val="0075706A"/>
    <w:rsid w:val="00761714"/>
    <w:rsid w:val="00761D42"/>
    <w:rsid w:val="007661ED"/>
    <w:rsid w:val="007A2019"/>
    <w:rsid w:val="007A41EB"/>
    <w:rsid w:val="007A53A7"/>
    <w:rsid w:val="007B0A3D"/>
    <w:rsid w:val="007B1E14"/>
    <w:rsid w:val="007C1F4A"/>
    <w:rsid w:val="007D1680"/>
    <w:rsid w:val="007E1EA4"/>
    <w:rsid w:val="007E5FF9"/>
    <w:rsid w:val="007E7682"/>
    <w:rsid w:val="007F5896"/>
    <w:rsid w:val="00801784"/>
    <w:rsid w:val="00813FE8"/>
    <w:rsid w:val="00814046"/>
    <w:rsid w:val="008317A7"/>
    <w:rsid w:val="00831DC9"/>
    <w:rsid w:val="00834126"/>
    <w:rsid w:val="008416F3"/>
    <w:rsid w:val="00870819"/>
    <w:rsid w:val="008737F6"/>
    <w:rsid w:val="00873FC9"/>
    <w:rsid w:val="008800C2"/>
    <w:rsid w:val="0088180F"/>
    <w:rsid w:val="00885DF8"/>
    <w:rsid w:val="00886043"/>
    <w:rsid w:val="00893E20"/>
    <w:rsid w:val="00896606"/>
    <w:rsid w:val="008972FF"/>
    <w:rsid w:val="008A21E3"/>
    <w:rsid w:val="008A2B37"/>
    <w:rsid w:val="008A65CA"/>
    <w:rsid w:val="008A6AE1"/>
    <w:rsid w:val="008A6FDA"/>
    <w:rsid w:val="008B2FFE"/>
    <w:rsid w:val="008C4938"/>
    <w:rsid w:val="008D061F"/>
    <w:rsid w:val="008D3C65"/>
    <w:rsid w:val="008D3F76"/>
    <w:rsid w:val="008D5704"/>
    <w:rsid w:val="008D6F70"/>
    <w:rsid w:val="008E666B"/>
    <w:rsid w:val="008F34DE"/>
    <w:rsid w:val="00901C6E"/>
    <w:rsid w:val="00903E6F"/>
    <w:rsid w:val="0090635D"/>
    <w:rsid w:val="0090753A"/>
    <w:rsid w:val="00907BC2"/>
    <w:rsid w:val="00910051"/>
    <w:rsid w:val="00921DB0"/>
    <w:rsid w:val="00923D03"/>
    <w:rsid w:val="00924A20"/>
    <w:rsid w:val="0092611F"/>
    <w:rsid w:val="0093166E"/>
    <w:rsid w:val="00934C08"/>
    <w:rsid w:val="00943FD0"/>
    <w:rsid w:val="00945317"/>
    <w:rsid w:val="00952C76"/>
    <w:rsid w:val="00961A70"/>
    <w:rsid w:val="00967AB6"/>
    <w:rsid w:val="0097223D"/>
    <w:rsid w:val="00972FC3"/>
    <w:rsid w:val="00973FB7"/>
    <w:rsid w:val="009745AA"/>
    <w:rsid w:val="00982456"/>
    <w:rsid w:val="00984C44"/>
    <w:rsid w:val="00986638"/>
    <w:rsid w:val="00994A77"/>
    <w:rsid w:val="0099577E"/>
    <w:rsid w:val="00995A48"/>
    <w:rsid w:val="009A4CE5"/>
    <w:rsid w:val="009A76CC"/>
    <w:rsid w:val="009A7B20"/>
    <w:rsid w:val="009B3018"/>
    <w:rsid w:val="009B3574"/>
    <w:rsid w:val="009B5D3A"/>
    <w:rsid w:val="009B686F"/>
    <w:rsid w:val="009C0699"/>
    <w:rsid w:val="009C1D51"/>
    <w:rsid w:val="009C283D"/>
    <w:rsid w:val="009C3217"/>
    <w:rsid w:val="009C4F6C"/>
    <w:rsid w:val="009C6717"/>
    <w:rsid w:val="009D5976"/>
    <w:rsid w:val="009D7BC0"/>
    <w:rsid w:val="009D7C4C"/>
    <w:rsid w:val="009E4897"/>
    <w:rsid w:val="009E7C88"/>
    <w:rsid w:val="009F2B6A"/>
    <w:rsid w:val="00A05876"/>
    <w:rsid w:val="00A072B7"/>
    <w:rsid w:val="00A11DCD"/>
    <w:rsid w:val="00A13F35"/>
    <w:rsid w:val="00A14681"/>
    <w:rsid w:val="00A24883"/>
    <w:rsid w:val="00A26A1F"/>
    <w:rsid w:val="00A3057C"/>
    <w:rsid w:val="00A36D6A"/>
    <w:rsid w:val="00A40197"/>
    <w:rsid w:val="00A42D44"/>
    <w:rsid w:val="00A4461D"/>
    <w:rsid w:val="00A45490"/>
    <w:rsid w:val="00A53276"/>
    <w:rsid w:val="00A556EB"/>
    <w:rsid w:val="00A643A9"/>
    <w:rsid w:val="00A644B1"/>
    <w:rsid w:val="00A723A8"/>
    <w:rsid w:val="00A754F8"/>
    <w:rsid w:val="00A80FA9"/>
    <w:rsid w:val="00A832A7"/>
    <w:rsid w:val="00A863E8"/>
    <w:rsid w:val="00A926FD"/>
    <w:rsid w:val="00A97806"/>
    <w:rsid w:val="00A97CF8"/>
    <w:rsid w:val="00AA49E6"/>
    <w:rsid w:val="00AA595A"/>
    <w:rsid w:val="00AA6CDB"/>
    <w:rsid w:val="00AC7F88"/>
    <w:rsid w:val="00AD6A1B"/>
    <w:rsid w:val="00AE65F7"/>
    <w:rsid w:val="00AE72A2"/>
    <w:rsid w:val="00AF7C1E"/>
    <w:rsid w:val="00B063E5"/>
    <w:rsid w:val="00B10954"/>
    <w:rsid w:val="00B1320D"/>
    <w:rsid w:val="00B15536"/>
    <w:rsid w:val="00B26E34"/>
    <w:rsid w:val="00B302C2"/>
    <w:rsid w:val="00B36FF8"/>
    <w:rsid w:val="00B4769C"/>
    <w:rsid w:val="00B500C8"/>
    <w:rsid w:val="00B52D83"/>
    <w:rsid w:val="00B6015D"/>
    <w:rsid w:val="00B60D4C"/>
    <w:rsid w:val="00B702B1"/>
    <w:rsid w:val="00B72BA2"/>
    <w:rsid w:val="00B73EE3"/>
    <w:rsid w:val="00B75EAB"/>
    <w:rsid w:val="00B76965"/>
    <w:rsid w:val="00B83EA2"/>
    <w:rsid w:val="00B84378"/>
    <w:rsid w:val="00B87E74"/>
    <w:rsid w:val="00B94A30"/>
    <w:rsid w:val="00BB099D"/>
    <w:rsid w:val="00BB606E"/>
    <w:rsid w:val="00BC2961"/>
    <w:rsid w:val="00BC53D9"/>
    <w:rsid w:val="00BD132C"/>
    <w:rsid w:val="00BD202F"/>
    <w:rsid w:val="00BE1664"/>
    <w:rsid w:val="00BF02A0"/>
    <w:rsid w:val="00BF2118"/>
    <w:rsid w:val="00BF38A2"/>
    <w:rsid w:val="00BF62AD"/>
    <w:rsid w:val="00BF768A"/>
    <w:rsid w:val="00C00930"/>
    <w:rsid w:val="00C10F90"/>
    <w:rsid w:val="00C1307E"/>
    <w:rsid w:val="00C24931"/>
    <w:rsid w:val="00C24C7F"/>
    <w:rsid w:val="00C256F2"/>
    <w:rsid w:val="00C31B43"/>
    <w:rsid w:val="00C43367"/>
    <w:rsid w:val="00C44858"/>
    <w:rsid w:val="00C61778"/>
    <w:rsid w:val="00C62DF4"/>
    <w:rsid w:val="00C637DB"/>
    <w:rsid w:val="00C716C3"/>
    <w:rsid w:val="00C73272"/>
    <w:rsid w:val="00C73C11"/>
    <w:rsid w:val="00C775BB"/>
    <w:rsid w:val="00C81211"/>
    <w:rsid w:val="00C8461D"/>
    <w:rsid w:val="00C875F2"/>
    <w:rsid w:val="00C9443D"/>
    <w:rsid w:val="00CA25E5"/>
    <w:rsid w:val="00CB12C5"/>
    <w:rsid w:val="00CB15EE"/>
    <w:rsid w:val="00CB1706"/>
    <w:rsid w:val="00CC5174"/>
    <w:rsid w:val="00CD0A68"/>
    <w:rsid w:val="00CD0BD1"/>
    <w:rsid w:val="00CD5A5D"/>
    <w:rsid w:val="00CD668E"/>
    <w:rsid w:val="00CE10A2"/>
    <w:rsid w:val="00CE34BD"/>
    <w:rsid w:val="00CE44E9"/>
    <w:rsid w:val="00CE49E8"/>
    <w:rsid w:val="00CE6FB1"/>
    <w:rsid w:val="00CF1C4B"/>
    <w:rsid w:val="00CF5A5A"/>
    <w:rsid w:val="00D07A48"/>
    <w:rsid w:val="00D10E86"/>
    <w:rsid w:val="00D21781"/>
    <w:rsid w:val="00D26E6B"/>
    <w:rsid w:val="00D272E1"/>
    <w:rsid w:val="00D27EA9"/>
    <w:rsid w:val="00D31E00"/>
    <w:rsid w:val="00D36281"/>
    <w:rsid w:val="00D46D53"/>
    <w:rsid w:val="00D524E3"/>
    <w:rsid w:val="00D56858"/>
    <w:rsid w:val="00D646AF"/>
    <w:rsid w:val="00D64C91"/>
    <w:rsid w:val="00D67EBD"/>
    <w:rsid w:val="00D7233B"/>
    <w:rsid w:val="00D85A43"/>
    <w:rsid w:val="00D9328D"/>
    <w:rsid w:val="00D96A67"/>
    <w:rsid w:val="00D96CC8"/>
    <w:rsid w:val="00D96F62"/>
    <w:rsid w:val="00DA1427"/>
    <w:rsid w:val="00DA1984"/>
    <w:rsid w:val="00DA2953"/>
    <w:rsid w:val="00DA3156"/>
    <w:rsid w:val="00DB4312"/>
    <w:rsid w:val="00DD0D05"/>
    <w:rsid w:val="00DD6C37"/>
    <w:rsid w:val="00DD743D"/>
    <w:rsid w:val="00DE13BD"/>
    <w:rsid w:val="00DE1419"/>
    <w:rsid w:val="00DE3C9B"/>
    <w:rsid w:val="00DE54B4"/>
    <w:rsid w:val="00DE55E3"/>
    <w:rsid w:val="00DF255C"/>
    <w:rsid w:val="00DF7EBC"/>
    <w:rsid w:val="00E04C22"/>
    <w:rsid w:val="00E06C9F"/>
    <w:rsid w:val="00E11685"/>
    <w:rsid w:val="00E26C9B"/>
    <w:rsid w:val="00E33003"/>
    <w:rsid w:val="00E36A0B"/>
    <w:rsid w:val="00E54E89"/>
    <w:rsid w:val="00E57A5C"/>
    <w:rsid w:val="00E7538A"/>
    <w:rsid w:val="00E86C57"/>
    <w:rsid w:val="00EA20C6"/>
    <w:rsid w:val="00EA58E2"/>
    <w:rsid w:val="00EB2887"/>
    <w:rsid w:val="00EB3F17"/>
    <w:rsid w:val="00EC3BB3"/>
    <w:rsid w:val="00EC3C13"/>
    <w:rsid w:val="00EC4AEB"/>
    <w:rsid w:val="00ED5683"/>
    <w:rsid w:val="00EE2BCF"/>
    <w:rsid w:val="00EE527A"/>
    <w:rsid w:val="00EE7E4C"/>
    <w:rsid w:val="00EF1197"/>
    <w:rsid w:val="00EF3EC0"/>
    <w:rsid w:val="00EF7158"/>
    <w:rsid w:val="00F0369E"/>
    <w:rsid w:val="00F076AA"/>
    <w:rsid w:val="00F14DF6"/>
    <w:rsid w:val="00F16E23"/>
    <w:rsid w:val="00F23015"/>
    <w:rsid w:val="00F26BBD"/>
    <w:rsid w:val="00F31400"/>
    <w:rsid w:val="00F3432E"/>
    <w:rsid w:val="00F507E0"/>
    <w:rsid w:val="00F50F26"/>
    <w:rsid w:val="00F53DD7"/>
    <w:rsid w:val="00F67168"/>
    <w:rsid w:val="00F675B7"/>
    <w:rsid w:val="00F74536"/>
    <w:rsid w:val="00F82056"/>
    <w:rsid w:val="00F832E9"/>
    <w:rsid w:val="00F83F30"/>
    <w:rsid w:val="00F86627"/>
    <w:rsid w:val="00F9226C"/>
    <w:rsid w:val="00F96761"/>
    <w:rsid w:val="00F9740F"/>
    <w:rsid w:val="00FA7EE2"/>
    <w:rsid w:val="00FB2160"/>
    <w:rsid w:val="00FB7110"/>
    <w:rsid w:val="00FC2C99"/>
    <w:rsid w:val="00FC56F3"/>
    <w:rsid w:val="00FD1287"/>
    <w:rsid w:val="00FD4AF1"/>
    <w:rsid w:val="00FE299A"/>
    <w:rsid w:val="00FF2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211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2116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2116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link w:val="Ttulo5Char"/>
    <w:uiPriority w:val="9"/>
    <w:qFormat/>
    <w:rsid w:val="00C2493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1C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351CB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0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081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E54E89"/>
  </w:style>
  <w:style w:type="character" w:styleId="Refdecomentrio">
    <w:name w:val="annotation reference"/>
    <w:basedOn w:val="Fontepargpadro"/>
    <w:uiPriority w:val="99"/>
    <w:semiHidden/>
    <w:unhideWhenUsed/>
    <w:rsid w:val="00E54E8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4E8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4E89"/>
    <w:rPr>
      <w:sz w:val="20"/>
      <w:szCs w:val="20"/>
    </w:rPr>
  </w:style>
  <w:style w:type="paragraph" w:styleId="Ttulo">
    <w:name w:val="Title"/>
    <w:basedOn w:val="Normal"/>
    <w:link w:val="TtuloChar"/>
    <w:qFormat/>
    <w:rsid w:val="0030357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303571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035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03571"/>
  </w:style>
  <w:style w:type="paragraph" w:styleId="Rodap">
    <w:name w:val="footer"/>
    <w:basedOn w:val="Normal"/>
    <w:link w:val="RodapChar"/>
    <w:uiPriority w:val="99"/>
    <w:unhideWhenUsed/>
    <w:rsid w:val="003035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03571"/>
  </w:style>
  <w:style w:type="character" w:customStyle="1" w:styleId="Ttulo5Char">
    <w:name w:val="Título 5 Char"/>
    <w:basedOn w:val="Fontepargpadro"/>
    <w:link w:val="Ttulo5"/>
    <w:uiPriority w:val="9"/>
    <w:rsid w:val="00C24931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rsid w:val="00DF255C"/>
    <w:pPr>
      <w:spacing w:after="0" w:line="240" w:lineRule="auto"/>
      <w:jc w:val="both"/>
    </w:pPr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DF255C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character" w:styleId="nfase">
    <w:name w:val="Emphasis"/>
    <w:basedOn w:val="Fontepargpadro"/>
    <w:uiPriority w:val="20"/>
    <w:qFormat/>
    <w:rsid w:val="002B7778"/>
    <w:rPr>
      <w:i/>
      <w:iCs/>
    </w:rPr>
  </w:style>
  <w:style w:type="table" w:styleId="Tabelacomgrade">
    <w:name w:val="Table Grid"/>
    <w:basedOn w:val="Tabelanormal"/>
    <w:uiPriority w:val="39"/>
    <w:rsid w:val="009C06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044291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0211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211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2116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ParagraphStyle">
    <w:name w:val="Paragraph Style"/>
    <w:rsid w:val="0083412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211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2116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2116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link w:val="Ttulo5Char"/>
    <w:uiPriority w:val="9"/>
    <w:qFormat/>
    <w:rsid w:val="00C2493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1C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351CB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0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081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E54E89"/>
  </w:style>
  <w:style w:type="character" w:styleId="Refdecomentrio">
    <w:name w:val="annotation reference"/>
    <w:basedOn w:val="Fontepargpadro"/>
    <w:uiPriority w:val="99"/>
    <w:semiHidden/>
    <w:unhideWhenUsed/>
    <w:rsid w:val="00E54E8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4E8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4E89"/>
    <w:rPr>
      <w:sz w:val="20"/>
      <w:szCs w:val="20"/>
    </w:rPr>
  </w:style>
  <w:style w:type="paragraph" w:styleId="Ttulo">
    <w:name w:val="Title"/>
    <w:basedOn w:val="Normal"/>
    <w:link w:val="TtuloChar"/>
    <w:qFormat/>
    <w:rsid w:val="0030357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303571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035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03571"/>
  </w:style>
  <w:style w:type="paragraph" w:styleId="Rodap">
    <w:name w:val="footer"/>
    <w:basedOn w:val="Normal"/>
    <w:link w:val="RodapChar"/>
    <w:uiPriority w:val="99"/>
    <w:unhideWhenUsed/>
    <w:rsid w:val="003035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03571"/>
  </w:style>
  <w:style w:type="character" w:customStyle="1" w:styleId="Ttulo5Char">
    <w:name w:val="Título 5 Char"/>
    <w:basedOn w:val="Fontepargpadro"/>
    <w:link w:val="Ttulo5"/>
    <w:uiPriority w:val="9"/>
    <w:rsid w:val="00C24931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rsid w:val="00DF255C"/>
    <w:pPr>
      <w:spacing w:after="0" w:line="240" w:lineRule="auto"/>
      <w:jc w:val="both"/>
    </w:pPr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DF255C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character" w:styleId="nfase">
    <w:name w:val="Emphasis"/>
    <w:basedOn w:val="Fontepargpadro"/>
    <w:uiPriority w:val="20"/>
    <w:qFormat/>
    <w:rsid w:val="002B7778"/>
    <w:rPr>
      <w:i/>
      <w:iCs/>
    </w:rPr>
  </w:style>
  <w:style w:type="table" w:styleId="Tabelacomgrade">
    <w:name w:val="Table Grid"/>
    <w:basedOn w:val="Tabelanormal"/>
    <w:uiPriority w:val="39"/>
    <w:rsid w:val="009C06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044291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0211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211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2116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ParagraphStyle">
    <w:name w:val="Paragraph Style"/>
    <w:rsid w:val="0083412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95730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40238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16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52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19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625865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34593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1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1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55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7173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181842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73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846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2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78012C-AE28-4479-8486-5BA9D0F50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Recepção</cp:lastModifiedBy>
  <cp:revision>2</cp:revision>
  <cp:lastPrinted>2022-01-06T20:44:00Z</cp:lastPrinted>
  <dcterms:created xsi:type="dcterms:W3CDTF">2023-07-24T16:30:00Z</dcterms:created>
  <dcterms:modified xsi:type="dcterms:W3CDTF">2023-07-24T16:30:00Z</dcterms:modified>
</cp:coreProperties>
</file>