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74"/>
        <w:jc w:val="center"/>
        <w:spacing w:after="24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Requerimento</w:t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774"/>
        <w:ind w:firstLine="113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74"/>
        <w:ind w:left="0" w:right="0" w:firstLine="1134"/>
        <w:spacing w:after="240" w:line="276" w:lineRule="auto"/>
        <w:tabs>
          <w:tab w:val="left" w:pos="827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eastAsia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O VEREADOR signatário, no uso de suas atribuições legais e regimentais, embasado no Regimento Interno, requerer que seja marcada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AUDIÊNCIA PÚBLICA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para tratar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sobre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o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Trânsito e o Sistema de Estacionamento Rotativo em Canguçu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ind w:left="0" w:right="0" w:firstLine="1134"/>
        <w:shd w:val="nil" w:color="000000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Como proposição, indicamos o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dia 11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/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10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/2023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às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18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h00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no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Plenário da Câmara de Vereadores de Canguçu.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/>
    </w:p>
    <w:p>
      <w:pPr>
        <w:ind w:left="0" w:right="0" w:firstLine="1134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1134"/>
        <w:shd w:val="nil"/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Solicitamos que o convite seja direcionado as seguintes autoridades: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31"/>
        <w:numPr>
          <w:ilvl w:val="0"/>
          <w:numId w:val="6"/>
        </w:numPr>
        <w:ind w:right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Prefeito Municipal – Marcus Vinicius Pegoraro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31"/>
        <w:numPr>
          <w:ilvl w:val="0"/>
          <w:numId w:val="6"/>
        </w:numPr>
        <w:ind w:right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Secretário de Trânsito – Mauro Renan Silveira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31"/>
        <w:numPr>
          <w:ilvl w:val="0"/>
          <w:numId w:val="6"/>
        </w:numPr>
        <w:ind w:right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Setor de Trânsito da Prefeitura Municipal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31"/>
        <w:numPr>
          <w:ilvl w:val="0"/>
          <w:numId w:val="6"/>
        </w:numPr>
        <w:ind w:right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Sindilojas - Canguçu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31"/>
        <w:numPr>
          <w:ilvl w:val="0"/>
          <w:numId w:val="6"/>
        </w:numPr>
        <w:ind w:right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Sindicato dos Trabalhadores Rurais – Canguçu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31"/>
        <w:numPr>
          <w:ilvl w:val="0"/>
          <w:numId w:val="6"/>
        </w:numPr>
        <w:ind w:right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OAB – Canguçu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1843" w:right="0" w:firstLine="0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0"/>
        <w:jc w:val="center"/>
        <w:shd w:val="nil"/>
        <w:rPr>
          <w:rFonts w:ascii="Times New Roman" w:hAnsi="Times New Roman" w:cs="Times New Roman"/>
          <w:sz w:val="28"/>
          <w:szCs w:val="28"/>
          <w:u w:val="singl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Justificativas: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</w:r>
      <w:r>
        <w:rPr>
          <w:rFonts w:ascii="Times New Roman" w:hAnsi="Times New Roman" w:cs="Times New Roman"/>
          <w:sz w:val="28"/>
          <w:szCs w:val="28"/>
          <w:u w:val="single"/>
          <w14:ligatures w14:val="none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O trânsito em Canguçu tem se mostrado um desafio crescente, com o aumento do número de veículos, congestionamentos frequentes e preocupações com a segurança viária. É imperativo que a comunidade local participe ativamente na formulação de soluções para esse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s problemas que afetam a qualidade de vida de nossos cidadãos.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Neste sentido, uma Audiência Pública é o meio ideal para que os moradores, especialistas em trânsito, empresários locais, e representantes da prefeitura e da Câmara de Vereadores possam se reunir e debater as seguintes questões: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Avaliação do atual cenário do trânsito em Canguçu, incluindo os principais problemas e desafios enfrentados pela população.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Discussão sobre a viabilidade e os benefícios da implantação de um sistema de estacionamento rotativo na área central da cidade.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Apresentação de propostas para melhorias no sistema de transporte público, segurança viária e mobilidade urbana.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Esta Audiência Pública será uma oportunidade crucial para a participação democrática de todos os interessados, permitindo que suas vozes sejam ouvidas e contribuam para a tomada de decisões responsáveis que afetam diretamente nossa comunidade.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Agradeço antecipadamente pela atenção dada a esta solicitação e pelo seu compromisso em promover o diálogo aberto e a busca de soluções para os desafios de nossa cidade.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134"/>
        <w:shd w:val="nil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Atenciosamente,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line="276" w:lineRule="auto"/>
      </w:pPr>
      <w:r>
        <w:rPr>
          <w:sz w:val="28"/>
          <w:szCs w:val="28"/>
        </w:rPr>
      </w:r>
      <w:r/>
    </w:p>
    <w:p>
      <w:pPr>
        <w:ind w:firstLine="1418"/>
        <w:jc w:val="right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28</w:t>
      </w:r>
      <w:r>
        <w:rPr>
          <w:rFonts w:ascii="Times New Roman" w:hAnsi="Times New Roman"/>
          <w:sz w:val="28"/>
          <w:szCs w:val="28"/>
        </w:rPr>
        <w:t xml:space="preserve"> de Setembr</w:t>
      </w:r>
      <w:r>
        <w:rPr>
          <w:rFonts w:ascii="Times New Roman" w:hAnsi="Times New Roman"/>
          <w:sz w:val="28"/>
          <w:szCs w:val="28"/>
        </w:rPr>
        <w:t xml:space="preserve">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LEANDRO GAUGER EHLERT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Vereador/MDB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Gill Sans MT">
    <w:panose1 w:val="020B060302010202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</w:p>
  <w:p>
    <w:pPr>
      <w:pStyle w:val="776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</w:p>
  <w:p>
    <w:pPr>
      <w:pStyle w:val="776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</w:p>
  <w:p>
    <w:pPr>
      <w:pStyle w:val="776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/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74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774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774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774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43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63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283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003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723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443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163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83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603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71"/>
    <w:link w:val="76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71"/>
    <w:link w:val="76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71"/>
    <w:link w:val="770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67"/>
    <w:next w:val="7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7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67"/>
    <w:next w:val="7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7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67"/>
    <w:next w:val="7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7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67"/>
    <w:next w:val="7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7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67"/>
    <w:next w:val="7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7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67"/>
    <w:next w:val="7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7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71"/>
    <w:link w:val="786"/>
    <w:uiPriority w:val="10"/>
    <w:rPr>
      <w:sz w:val="48"/>
      <w:szCs w:val="48"/>
    </w:rPr>
  </w:style>
  <w:style w:type="paragraph" w:styleId="36">
    <w:name w:val="Subtitle"/>
    <w:basedOn w:val="767"/>
    <w:next w:val="7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71"/>
    <w:link w:val="36"/>
    <w:uiPriority w:val="11"/>
    <w:rPr>
      <w:sz w:val="24"/>
      <w:szCs w:val="24"/>
    </w:rPr>
  </w:style>
  <w:style w:type="paragraph" w:styleId="38">
    <w:name w:val="Quote"/>
    <w:basedOn w:val="767"/>
    <w:next w:val="7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67"/>
    <w:next w:val="7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71"/>
    <w:link w:val="774"/>
    <w:uiPriority w:val="99"/>
  </w:style>
  <w:style w:type="character" w:styleId="45">
    <w:name w:val="Footer Char"/>
    <w:basedOn w:val="771"/>
    <w:link w:val="776"/>
    <w:uiPriority w:val="99"/>
  </w:style>
  <w:style w:type="paragraph" w:styleId="46">
    <w:name w:val="Caption"/>
    <w:basedOn w:val="767"/>
    <w:next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76"/>
    <w:uiPriority w:val="99"/>
  </w:style>
  <w:style w:type="table" w:styleId="49">
    <w:name w:val="Table Grid Light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71"/>
    <w:uiPriority w:val="99"/>
    <w:unhideWhenUsed/>
    <w:rPr>
      <w:vertAlign w:val="superscript"/>
    </w:rPr>
  </w:style>
  <w:style w:type="paragraph" w:styleId="178">
    <w:name w:val="endnote text"/>
    <w:basedOn w:val="7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71"/>
    <w:uiPriority w:val="99"/>
    <w:semiHidden/>
    <w:unhideWhenUsed/>
    <w:rPr>
      <w:vertAlign w:val="superscript"/>
    </w:rPr>
  </w:style>
  <w:style w:type="paragraph" w:styleId="181">
    <w:name w:val="toc 1"/>
    <w:basedOn w:val="767"/>
    <w:next w:val="7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67"/>
    <w:next w:val="7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67"/>
    <w:next w:val="7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67"/>
    <w:next w:val="7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67"/>
    <w:next w:val="7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67"/>
    <w:next w:val="7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67"/>
    <w:next w:val="7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67"/>
    <w:next w:val="7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67"/>
    <w:next w:val="7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67"/>
    <w:next w:val="767"/>
    <w:uiPriority w:val="99"/>
    <w:unhideWhenUsed/>
    <w:pPr>
      <w:spacing w:after="0" w:afterAutospacing="0"/>
    </w:pPr>
  </w:style>
  <w:style w:type="paragraph" w:styleId="767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768">
    <w:name w:val="Heading 1"/>
    <w:basedOn w:val="767"/>
    <w:next w:val="767"/>
    <w:link w:val="782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769">
    <w:name w:val="Heading 2"/>
    <w:basedOn w:val="767"/>
    <w:next w:val="767"/>
    <w:link w:val="785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770">
    <w:name w:val="Heading 3"/>
    <w:basedOn w:val="767"/>
    <w:next w:val="767"/>
    <w:link w:val="793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paragraph" w:styleId="774">
    <w:name w:val="Header"/>
    <w:basedOn w:val="767"/>
    <w:link w:val="77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75" w:customStyle="1">
    <w:name w:val="Cabeçalho Char"/>
    <w:basedOn w:val="771"/>
    <w:link w:val="774"/>
    <w:uiPriority w:val="99"/>
  </w:style>
  <w:style w:type="paragraph" w:styleId="776">
    <w:name w:val="Footer"/>
    <w:basedOn w:val="767"/>
    <w:link w:val="77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77" w:customStyle="1">
    <w:name w:val="Rodapé Char"/>
    <w:basedOn w:val="771"/>
    <w:link w:val="776"/>
    <w:uiPriority w:val="99"/>
  </w:style>
  <w:style w:type="table" w:styleId="778">
    <w:name w:val="Table Grid"/>
    <w:basedOn w:val="772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79">
    <w:name w:val="Hyperlink"/>
    <w:uiPriority w:val="99"/>
    <w:unhideWhenUsed/>
    <w:rPr>
      <w:color w:val="0563c1"/>
      <w:u w:val="single"/>
    </w:rPr>
  </w:style>
  <w:style w:type="paragraph" w:styleId="780">
    <w:name w:val="Balloon Text"/>
    <w:basedOn w:val="767"/>
    <w:link w:val="781"/>
    <w:uiPriority w:val="99"/>
    <w:semiHidden/>
    <w:unhideWhenUsed/>
    <w:rPr>
      <w:rFonts w:ascii="Tahoma" w:hAnsi="Tahoma"/>
      <w:sz w:val="16"/>
      <w:szCs w:val="16"/>
    </w:rPr>
  </w:style>
  <w:style w:type="character" w:styleId="781" w:customStyle="1">
    <w:name w:val="Texto de balão Char"/>
    <w:link w:val="780"/>
    <w:uiPriority w:val="99"/>
    <w:semiHidden/>
    <w:rPr>
      <w:rFonts w:ascii="Tahoma" w:hAnsi="Tahoma" w:cs="Tahoma"/>
      <w:sz w:val="16"/>
      <w:szCs w:val="16"/>
    </w:rPr>
  </w:style>
  <w:style w:type="character" w:styleId="782" w:customStyle="1">
    <w:name w:val="Título 1 Char"/>
    <w:link w:val="768"/>
    <w:rPr>
      <w:rFonts w:ascii="Arial" w:hAnsi="Arial" w:eastAsia="Times New Roman"/>
      <w:sz w:val="24"/>
      <w:szCs w:val="24"/>
      <w:u w:val="single"/>
      <w:lang w:eastAsia="ar-SA"/>
    </w:rPr>
  </w:style>
  <w:style w:type="paragraph" w:styleId="783">
    <w:name w:val="Body Text"/>
    <w:basedOn w:val="767"/>
    <w:link w:val="784"/>
    <w:semiHidden/>
    <w:unhideWhenUsed/>
    <w:rPr>
      <w:rFonts w:eastAsia="Times New Roman"/>
      <w:sz w:val="22"/>
      <w:szCs w:val="20"/>
      <w:lang w:eastAsia="ar-SA"/>
    </w:rPr>
  </w:style>
  <w:style w:type="character" w:styleId="784" w:customStyle="1">
    <w:name w:val="Corpo de texto Char"/>
    <w:link w:val="783"/>
    <w:semiHidden/>
    <w:rPr>
      <w:rFonts w:ascii="Arial" w:hAnsi="Arial" w:eastAsia="Times New Roman" w:cs="Arial"/>
      <w:sz w:val="22"/>
      <w:lang w:eastAsia="ar-SA"/>
    </w:rPr>
  </w:style>
  <w:style w:type="character" w:styleId="785" w:customStyle="1">
    <w:name w:val="Título 2 Char"/>
    <w:link w:val="769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786">
    <w:name w:val="Title"/>
    <w:basedOn w:val="767"/>
    <w:next w:val="767"/>
    <w:link w:val="787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787" w:customStyle="1">
    <w:name w:val="Título Char"/>
    <w:link w:val="786"/>
    <w:rPr>
      <w:rFonts w:ascii="Cambria" w:hAnsi="Cambria" w:eastAsia="Times New Roman"/>
      <w:b/>
      <w:bCs/>
      <w:sz w:val="32"/>
      <w:szCs w:val="32"/>
    </w:rPr>
  </w:style>
  <w:style w:type="paragraph" w:styleId="788">
    <w:name w:val="Body Text Indent"/>
    <w:basedOn w:val="767"/>
    <w:link w:val="789"/>
    <w:uiPriority w:val="99"/>
    <w:semiHidden/>
    <w:unhideWhenUsed/>
    <w:pPr>
      <w:ind w:left="283"/>
      <w:spacing w:after="120"/>
    </w:pPr>
  </w:style>
  <w:style w:type="character" w:styleId="789" w:customStyle="1">
    <w:name w:val="Recuo de corpo de texto Char"/>
    <w:link w:val="788"/>
    <w:uiPriority w:val="99"/>
    <w:semiHidden/>
    <w:rPr>
      <w:rFonts w:ascii="Arial" w:hAnsi="Arial"/>
      <w:sz w:val="24"/>
      <w:szCs w:val="22"/>
      <w:lang w:eastAsia="en-US"/>
    </w:rPr>
  </w:style>
  <w:style w:type="paragraph" w:styleId="790">
    <w:name w:val="Normal (Web)"/>
    <w:basedOn w:val="767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791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792">
    <w:name w:val="Strong"/>
    <w:uiPriority w:val="22"/>
    <w:qFormat/>
    <w:rPr>
      <w:b/>
      <w:bCs/>
    </w:rPr>
  </w:style>
  <w:style w:type="character" w:styleId="793" w:customStyle="1">
    <w:name w:val="Título 3 Char"/>
    <w:link w:val="770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794" w:customStyle="1">
    <w:name w:val="Strong Emphasis"/>
    <w:rPr>
      <w:b/>
      <w:bCs/>
    </w:rPr>
  </w:style>
  <w:style w:type="paragraph" w:styleId="795">
    <w:name w:val="Body Text 2"/>
    <w:basedOn w:val="767"/>
    <w:link w:val="796"/>
    <w:uiPriority w:val="99"/>
    <w:semiHidden/>
    <w:unhideWhenUsed/>
    <w:pPr>
      <w:spacing w:after="120" w:line="480" w:lineRule="auto"/>
    </w:pPr>
  </w:style>
  <w:style w:type="character" w:styleId="796" w:customStyle="1">
    <w:name w:val="Corpo de texto 2 Char"/>
    <w:link w:val="795"/>
    <w:uiPriority w:val="99"/>
    <w:semiHidden/>
    <w:rPr>
      <w:rFonts w:ascii="Arial" w:hAnsi="Arial"/>
      <w:sz w:val="24"/>
      <w:szCs w:val="22"/>
      <w:lang w:eastAsia="en-US"/>
    </w:rPr>
  </w:style>
  <w:style w:type="paragraph" w:styleId="797">
    <w:name w:val="Body Text Indent 2"/>
    <w:basedOn w:val="767"/>
    <w:link w:val="798"/>
    <w:uiPriority w:val="99"/>
    <w:unhideWhenUsed/>
    <w:pPr>
      <w:ind w:left="283"/>
      <w:spacing w:after="120" w:line="480" w:lineRule="auto"/>
    </w:pPr>
  </w:style>
  <w:style w:type="character" w:styleId="798" w:customStyle="1">
    <w:name w:val="Recuo de corpo de texto 2 Char"/>
    <w:link w:val="797"/>
    <w:uiPriority w:val="99"/>
    <w:rPr>
      <w:rFonts w:ascii="Arial" w:hAnsi="Arial"/>
      <w:sz w:val="24"/>
      <w:szCs w:val="22"/>
      <w:lang w:eastAsia="en-US"/>
    </w:rPr>
  </w:style>
  <w:style w:type="character" w:styleId="799" w:customStyle="1">
    <w:name w:val="label"/>
    <w:basedOn w:val="771"/>
  </w:style>
  <w:style w:type="paragraph" w:styleId="800" w:customStyle="1">
    <w:name w:val="Título 11"/>
    <w:basedOn w:val="767"/>
    <w:uiPriority w:val="1"/>
    <w:qFormat/>
    <w:pPr>
      <w:ind w:left="108"/>
      <w:jc w:val="left"/>
      <w:spacing w:before="39"/>
      <w:widowControl w:val="off"/>
      <w:outlineLvl w:val="1"/>
    </w:pPr>
    <w:rPr>
      <w:rFonts w:ascii="Gill Sans MT" w:hAnsi="Gill Sans MT" w:eastAsia="Gill Sans MT" w:cs="Gill Sans MT"/>
      <w:b/>
      <w:bCs/>
      <w:sz w:val="22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624E0-BCF2-42E2-B99C-F770CBD8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2023-07-03T12:28:00Z</dcterms:created>
  <dcterms:modified xsi:type="dcterms:W3CDTF">2023-09-28T18:27:12Z</dcterms:modified>
</cp:coreProperties>
</file>