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A1E18A3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7230DA">
        <w:rPr>
          <w:rFonts w:ascii="Cambria" w:hAnsi="Cambria" w:cs="Arial"/>
          <w:b/>
          <w:bCs w:val="0"/>
          <w:sz w:val="24"/>
          <w:szCs w:val="24"/>
          <w:lang w:val="pt-BR"/>
        </w:rPr>
        <w:t>026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F04FA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04B62">
        <w:rPr>
          <w:rFonts w:ascii="Cambria" w:hAnsi="Cambria" w:cs="Arial"/>
          <w:b/>
          <w:bCs w:val="0"/>
          <w:sz w:val="24"/>
          <w:szCs w:val="24"/>
          <w:lang w:val="pt-BR"/>
        </w:rPr>
        <w:t>23 de março de 2026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3CC47FFD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4B62" w:rsidRPr="00E04B62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E04B62" w:rsidRPr="00E04B62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E04B62" w:rsidRPr="00E04B62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E04B62" w:rsidRPr="00E04B62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E04B62" w:rsidRPr="00E04B62">
        <w:rPr>
          <w:rFonts w:ascii="Cambria" w:hAnsi="Cambria" w:cs="Arial"/>
          <w:sz w:val="24"/>
          <w:szCs w:val="24"/>
          <w:lang w:val="pt-BR"/>
        </w:rPr>
        <w:t xml:space="preserve">. Sr. </w:t>
      </w:r>
      <w:proofErr w:type="spellStart"/>
      <w:r w:rsidR="00E04B62" w:rsidRPr="00E04B62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E04B62" w:rsidRPr="00E04B62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E04B62" w:rsidRPr="00E04B62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E04B62" w:rsidRPr="00E04B6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E04B62" w:rsidRPr="00E04B62">
        <w:rPr>
          <w:rFonts w:ascii="Cambria" w:hAnsi="Cambria" w:cs="Arial"/>
          <w:sz w:val="24"/>
          <w:szCs w:val="24"/>
          <w:lang w:val="pt-BR"/>
        </w:rPr>
        <w:t xml:space="preserve">. Sr. </w:t>
      </w:r>
      <w:r w:rsidR="00E04B62" w:rsidRPr="00E04B62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E04B62" w:rsidRPr="00E04B62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6CB50E4E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E04B62" w:rsidRPr="00E04B62">
        <w:rPr>
          <w:rFonts w:ascii="Cambria" w:hAnsi="Cambria" w:cs="Arial"/>
          <w:b/>
          <w:bCs w:val="0"/>
          <w:sz w:val="24"/>
          <w:szCs w:val="24"/>
          <w:lang w:val="pt-BR"/>
        </w:rPr>
        <w:t>Indico a realização de reparo no calçamento da Travessa Antônio Dantas, no trecho compreendido entre a antiga APAMI e o Supermercado Dantas.</w:t>
      </w:r>
      <w:bookmarkEnd w:id="0"/>
    </w:p>
    <w:p w14:paraId="78F2C3D6" w14:textId="77777777" w:rsidR="00E04B62" w:rsidRPr="00907AF4" w:rsidRDefault="00E04B6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74022878" w14:textId="77777777" w:rsidR="00E04B62" w:rsidRPr="00E04B62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4B62">
        <w:rPr>
          <w:rFonts w:ascii="Cambria" w:hAnsi="Cambria" w:cs="Arial"/>
          <w:sz w:val="24"/>
          <w:szCs w:val="24"/>
          <w:lang w:val="pt-BR"/>
        </w:rPr>
        <w:t xml:space="preserve">A presente indicação tem por objetivo solicitar a recuperação do calçamento da </w:t>
      </w:r>
      <w:proofErr w:type="gramStart"/>
      <w:r w:rsidRPr="00E04B62">
        <w:rPr>
          <w:rFonts w:ascii="Cambria" w:hAnsi="Cambria" w:cs="Arial"/>
          <w:sz w:val="24"/>
          <w:szCs w:val="24"/>
          <w:lang w:val="pt-BR"/>
        </w:rPr>
        <w:t>Travessa Antônio Dantas</w:t>
      </w:r>
      <w:proofErr w:type="gramEnd"/>
      <w:r w:rsidRPr="00E04B62">
        <w:rPr>
          <w:rFonts w:ascii="Cambria" w:hAnsi="Cambria" w:cs="Arial"/>
          <w:sz w:val="24"/>
          <w:szCs w:val="24"/>
          <w:lang w:val="pt-BR"/>
        </w:rPr>
        <w:t>, especialmente no trecho situado entre a antiga APAMI e o Supermercado Dantas, onde se verificam irregularidades que comprometem as condições de tráfego.</w:t>
      </w:r>
    </w:p>
    <w:p w14:paraId="11D77976" w14:textId="77777777" w:rsidR="00E04B62" w:rsidRPr="00E04B62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25B4CB5" w14:textId="77777777" w:rsidR="00E04B62" w:rsidRPr="00E04B62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4B62">
        <w:rPr>
          <w:rFonts w:ascii="Cambria" w:hAnsi="Cambria" w:cs="Arial"/>
          <w:sz w:val="24"/>
          <w:szCs w:val="24"/>
          <w:lang w:val="pt-BR"/>
        </w:rPr>
        <w:t>O estado atual da via tem ocasionado transtornos aos moradores, pedestres e condutores de veículos, além de representar risco à segurança, sobretudo em períodos chuvosos, quando as imperfeições se tornam mais acentuadas.</w:t>
      </w:r>
    </w:p>
    <w:p w14:paraId="539A6F01" w14:textId="77777777" w:rsidR="00E04B62" w:rsidRPr="00E04B62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6A15C7E" w14:textId="77777777" w:rsidR="00E04B62" w:rsidRPr="00E04B62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4B62">
        <w:rPr>
          <w:rFonts w:ascii="Cambria" w:hAnsi="Cambria" w:cs="Arial"/>
          <w:sz w:val="24"/>
          <w:szCs w:val="24"/>
          <w:lang w:val="pt-BR"/>
        </w:rPr>
        <w:t>Dessa forma, a intervenção do Poder Público Municipal, por meio da Secretaria competente, mostra-se necessária para restabelecer as condições adequadas de mobilidade urbana e garantir maior segurança e conforto à população.</w:t>
      </w:r>
    </w:p>
    <w:p w14:paraId="57663386" w14:textId="77777777" w:rsidR="00E04B62" w:rsidRPr="00E04B62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4FEA7C" w14:textId="06D38F26" w:rsidR="00D2750D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4B62">
        <w:rPr>
          <w:rFonts w:ascii="Cambria" w:hAnsi="Cambria" w:cs="Arial"/>
          <w:sz w:val="24"/>
          <w:szCs w:val="24"/>
          <w:lang w:val="pt-BR"/>
        </w:rPr>
        <w:lastRenderedPageBreak/>
        <w:t>Diante do exposto, espera-se o acolhimento e a adoção das providências cabíveis por parte do Poder Executivo Municipal.</w:t>
      </w:r>
    </w:p>
    <w:p w14:paraId="7D2754C1" w14:textId="77777777" w:rsidR="00E04B62" w:rsidRDefault="00E04B62" w:rsidP="00E04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20C192CF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E04B62">
        <w:rPr>
          <w:rFonts w:ascii="Cambria" w:hAnsi="Cambria" w:cs="Arial"/>
          <w:sz w:val="24"/>
          <w:szCs w:val="24"/>
          <w:lang w:val="pt-BR"/>
        </w:rPr>
        <w:t>23 de março de 2026.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E07E3DE" w14:textId="77777777" w:rsidR="00F07C03" w:rsidRPr="00F07C03" w:rsidRDefault="00F07C03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07C03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11C663EA" w14:textId="5FBD86E0" w:rsidR="00B9434D" w:rsidRPr="00C25EC1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25EC1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77254E8" w14:textId="77777777" w:rsid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sectPr w:rsidR="00C25EC1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439C1" w14:textId="77777777" w:rsidR="0051089D" w:rsidRDefault="0051089D">
      <w:r>
        <w:separator/>
      </w:r>
    </w:p>
  </w:endnote>
  <w:endnote w:type="continuationSeparator" w:id="0">
    <w:p w14:paraId="1DDA5E54" w14:textId="77777777" w:rsidR="0051089D" w:rsidRDefault="0051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C79C9" w:rsidRDefault="00AC79C9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C79C9" w:rsidRPr="00B352ED" w:rsidRDefault="00AC79C9" w:rsidP="00B352ED"/>
  <w:p w14:paraId="42C785A5" w14:textId="77777777" w:rsidR="00AC79C9" w:rsidRDefault="00AC79C9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121D8D" w14:textId="77777777" w:rsidR="0051089D" w:rsidRDefault="0051089D">
      <w:r>
        <w:separator/>
      </w:r>
    </w:p>
  </w:footnote>
  <w:footnote w:type="continuationSeparator" w:id="0">
    <w:p w14:paraId="5414B973" w14:textId="77777777" w:rsidR="0051089D" w:rsidRDefault="00510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C79C9" w:rsidRDefault="0051089D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C79C9" w:rsidRPr="00C12045" w:rsidRDefault="0051089D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C79C9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C79C9" w:rsidRDefault="0051089D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291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012A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3041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089D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230DA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5F7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FCC"/>
    <w:rsid w:val="00A708F6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79C9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5EC1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56E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6DED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750D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4B62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54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4FA0"/>
    <w:rsid w:val="00F07C03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58F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A2DBA-ABF8-4D2F-8786-A0AA650B4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2026-03-23T15:06:00Z</dcterms:created>
  <dcterms:modified xsi:type="dcterms:W3CDTF">2026-03-23T15:09:00Z</dcterms:modified>
</cp:coreProperties>
</file>