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F4" w:rsidRDefault="00BA0AF4" w:rsidP="00BA0AF4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>PORTARIA Nº 0</w:t>
      </w:r>
      <w:r w:rsidR="00971D99">
        <w:rPr>
          <w:rFonts w:ascii="Ebrima" w:hAnsi="Ebrima" w:cs="Andalus"/>
          <w:b/>
          <w:sz w:val="28"/>
          <w:szCs w:val="28"/>
        </w:rPr>
        <w:t>01/2026</w:t>
      </w:r>
    </w:p>
    <w:p w:rsidR="00BA0AF4" w:rsidRDefault="00BA0AF4" w:rsidP="00BA0AF4">
      <w:pPr>
        <w:jc w:val="both"/>
        <w:rPr>
          <w:rFonts w:ascii="Ebrima" w:hAnsi="Ebrima" w:cs="Andalus"/>
        </w:rPr>
      </w:pPr>
    </w:p>
    <w:p w:rsidR="00BA0AF4" w:rsidRDefault="00421892" w:rsidP="00BA0AF4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O SENHOR</w:t>
      </w:r>
      <w:r w:rsidR="00BA0AF4">
        <w:rPr>
          <w:rFonts w:ascii="Ebrima" w:hAnsi="Ebrima" w:cs="Andalus"/>
        </w:rPr>
        <w:t xml:space="preserve"> PRESIDENTE DA CÂMARA MUNICIPAL DE CONCEIÇÃO DE MACABU/RJ</w:t>
      </w:r>
    </w:p>
    <w:p w:rsidR="00BA0AF4" w:rsidRDefault="00BA0AF4" w:rsidP="00BA0AF4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No uso de suas atribuições legais e usando da competência que lhe confere o Art. 39 do REGIMENTO INTERNO na Resolução 22/1991.</w:t>
      </w:r>
    </w:p>
    <w:p w:rsidR="00BA0AF4" w:rsidRDefault="00BA0AF4" w:rsidP="00BA0AF4">
      <w:pPr>
        <w:jc w:val="right"/>
        <w:rPr>
          <w:rFonts w:ascii="Ebrima" w:hAnsi="Ebrima" w:cs="Andalus"/>
        </w:rPr>
      </w:pPr>
    </w:p>
    <w:p w:rsidR="00BA0AF4" w:rsidRDefault="00BA0AF4" w:rsidP="00BA0AF4">
      <w:pPr>
        <w:tabs>
          <w:tab w:val="center" w:pos="4394"/>
          <w:tab w:val="right" w:pos="8789"/>
        </w:tabs>
        <w:jc w:val="both"/>
        <w:rPr>
          <w:rFonts w:ascii="Ebrima" w:hAnsi="Ebrima" w:cs="Andalus"/>
        </w:rPr>
      </w:pPr>
      <w:r>
        <w:rPr>
          <w:rFonts w:ascii="Ebrima" w:hAnsi="Ebrima" w:cs="Andalus"/>
        </w:rPr>
        <w:t>RESOLVE,</w:t>
      </w:r>
    </w:p>
    <w:p w:rsidR="00BA0AF4" w:rsidRDefault="00BA0AF4" w:rsidP="00BA0AF4">
      <w:pPr>
        <w:rPr>
          <w:rFonts w:ascii="Ebrima" w:hAnsi="Ebrima" w:cs="Andalus"/>
        </w:rPr>
      </w:pPr>
    </w:p>
    <w:p w:rsidR="00BA0AF4" w:rsidRDefault="00BA0AF4" w:rsidP="00BA0AF4">
      <w:pPr>
        <w:jc w:val="both"/>
        <w:rPr>
          <w:rFonts w:ascii="Ebrima" w:hAnsi="Ebrima" w:cs="Times New Roman"/>
        </w:rPr>
      </w:pPr>
      <w:r>
        <w:rPr>
          <w:rFonts w:ascii="Ebrima" w:hAnsi="Ebrima"/>
          <w:b/>
        </w:rPr>
        <w:t>Art. 1º</w:t>
      </w:r>
      <w:r>
        <w:rPr>
          <w:rFonts w:ascii="Ebrima" w:hAnsi="Ebrima"/>
        </w:rPr>
        <w:t xml:space="preserve"> - </w:t>
      </w:r>
      <w:r w:rsidR="00971D99">
        <w:rPr>
          <w:rFonts w:ascii="Ebrima" w:hAnsi="Ebrima"/>
        </w:rPr>
        <w:t>Exonerar</w:t>
      </w:r>
      <w:r w:rsidR="00FA1B72">
        <w:rPr>
          <w:rFonts w:ascii="Ebrima" w:hAnsi="Ebrima"/>
        </w:rPr>
        <w:t xml:space="preserve"> o</w:t>
      </w:r>
      <w:r w:rsidR="00935E8E">
        <w:rPr>
          <w:rFonts w:ascii="Ebrima" w:hAnsi="Ebrima"/>
        </w:rPr>
        <w:t xml:space="preserve"> cidadã</w:t>
      </w:r>
      <w:r w:rsidR="00FA1B72">
        <w:rPr>
          <w:rFonts w:ascii="Ebrima" w:hAnsi="Ebrima"/>
        </w:rPr>
        <w:t>o</w:t>
      </w:r>
      <w:r w:rsidR="00421892">
        <w:rPr>
          <w:rFonts w:ascii="Ebrima" w:hAnsi="Ebrima"/>
        </w:rPr>
        <w:t xml:space="preserve"> </w:t>
      </w:r>
      <w:r w:rsidR="00A86312">
        <w:rPr>
          <w:rFonts w:ascii="Ebrima" w:hAnsi="Ebrima"/>
          <w:b/>
        </w:rPr>
        <w:t>Carlos Renato de Sousa Andrade</w:t>
      </w:r>
      <w:r w:rsidR="00421892">
        <w:rPr>
          <w:rFonts w:ascii="Ebrima" w:hAnsi="Ebrima"/>
        </w:rPr>
        <w:t xml:space="preserve"> no cargo de provimento em comissão de </w:t>
      </w:r>
      <w:r w:rsidR="009750B6">
        <w:rPr>
          <w:rFonts w:ascii="Ebrima" w:hAnsi="Ebrima"/>
        </w:rPr>
        <w:t xml:space="preserve">Assessor </w:t>
      </w:r>
      <w:r w:rsidR="00942140">
        <w:rPr>
          <w:rFonts w:ascii="Ebrima" w:hAnsi="Ebrima"/>
        </w:rPr>
        <w:t>de Vereador</w:t>
      </w:r>
      <w:r w:rsidR="00382E6E">
        <w:rPr>
          <w:rFonts w:ascii="Ebrima" w:hAnsi="Ebrima"/>
        </w:rPr>
        <w:t xml:space="preserve"> (</w:t>
      </w:r>
      <w:r w:rsidR="001261B4">
        <w:rPr>
          <w:rFonts w:ascii="Ebrima" w:hAnsi="Ebrima"/>
        </w:rPr>
        <w:t>CC</w:t>
      </w:r>
      <w:r w:rsidR="00942140">
        <w:rPr>
          <w:rFonts w:ascii="Ebrima" w:hAnsi="Ebrima"/>
        </w:rPr>
        <w:t>I</w:t>
      </w:r>
      <w:r w:rsidR="009750B6">
        <w:rPr>
          <w:rFonts w:ascii="Ebrima" w:hAnsi="Ebrima"/>
        </w:rPr>
        <w:t>I</w:t>
      </w:r>
      <w:r w:rsidR="00382E6E">
        <w:rPr>
          <w:rFonts w:ascii="Ebrima" w:hAnsi="Ebrima"/>
        </w:rPr>
        <w:t>)</w:t>
      </w:r>
      <w:r w:rsidR="00942140">
        <w:rPr>
          <w:rFonts w:ascii="Ebrima" w:hAnsi="Ebrima"/>
        </w:rPr>
        <w:t xml:space="preserve">, </w:t>
      </w:r>
      <w:r w:rsidR="00FA1B72">
        <w:rPr>
          <w:rFonts w:ascii="Ebrima" w:hAnsi="Ebrima"/>
        </w:rPr>
        <w:t>lotado</w:t>
      </w:r>
      <w:r w:rsidR="00942140">
        <w:rPr>
          <w:rFonts w:ascii="Ebrima" w:hAnsi="Ebrima"/>
        </w:rPr>
        <w:t xml:space="preserve"> no gabinete do Vereador </w:t>
      </w:r>
      <w:r w:rsidR="00A86312">
        <w:rPr>
          <w:rFonts w:ascii="Ebrima" w:hAnsi="Ebrima"/>
        </w:rPr>
        <w:t xml:space="preserve">Samuel </w:t>
      </w:r>
      <w:proofErr w:type="spellStart"/>
      <w:r w:rsidR="00A86312">
        <w:rPr>
          <w:rFonts w:ascii="Ebrima" w:hAnsi="Ebrima"/>
        </w:rPr>
        <w:t>Terêncio</w:t>
      </w:r>
      <w:proofErr w:type="spellEnd"/>
      <w:r w:rsidR="00A86312">
        <w:rPr>
          <w:rFonts w:ascii="Ebrima" w:hAnsi="Ebrima"/>
        </w:rPr>
        <w:t xml:space="preserve"> da Silva</w:t>
      </w:r>
      <w:r w:rsidR="00421892">
        <w:rPr>
          <w:rFonts w:ascii="Ebrima" w:hAnsi="Ebrima"/>
        </w:rPr>
        <w:t xml:space="preserve"> </w:t>
      </w:r>
      <w:r w:rsidR="00971D99">
        <w:rPr>
          <w:rFonts w:ascii="Ebrima" w:hAnsi="Ebrima"/>
        </w:rPr>
        <w:t xml:space="preserve">em 1º </w:t>
      </w:r>
      <w:r w:rsidR="00421892">
        <w:rPr>
          <w:rFonts w:ascii="Ebrima" w:hAnsi="Ebrima"/>
        </w:rPr>
        <w:t>(</w:t>
      </w:r>
      <w:r w:rsidR="00971D99">
        <w:rPr>
          <w:rFonts w:ascii="Ebrima" w:hAnsi="Ebrima"/>
        </w:rPr>
        <w:t>primeiro) de janeiro de 2026</w:t>
      </w:r>
      <w:r w:rsidR="00421892">
        <w:rPr>
          <w:rFonts w:ascii="Ebrima" w:hAnsi="Ebrima"/>
        </w:rPr>
        <w:t>.</w:t>
      </w:r>
    </w:p>
    <w:p w:rsidR="00BA0AF4" w:rsidRDefault="00BA0AF4" w:rsidP="00BA0AF4">
      <w:pPr>
        <w:jc w:val="both"/>
        <w:rPr>
          <w:rFonts w:ascii="Ebrima" w:hAnsi="Ebrima"/>
        </w:rPr>
      </w:pPr>
      <w:r>
        <w:rPr>
          <w:rFonts w:ascii="Ebrima" w:hAnsi="Ebrima"/>
          <w:b/>
        </w:rPr>
        <w:t>Art. 2º</w:t>
      </w:r>
      <w:r w:rsidR="007A0FFD">
        <w:rPr>
          <w:rFonts w:ascii="Ebrima" w:hAnsi="Ebrima"/>
        </w:rPr>
        <w:t xml:space="preserve"> - </w:t>
      </w:r>
      <w:r w:rsidR="00421892">
        <w:rPr>
          <w:rFonts w:ascii="Ebrima" w:hAnsi="Ebrima" w:cs="Andalus"/>
        </w:rPr>
        <w:t>Esta Portaria entra em vigor na data de sua publicação, revogadas as disposições em contrário.</w:t>
      </w:r>
    </w:p>
    <w:p w:rsidR="00BA0AF4" w:rsidRDefault="00BA0AF4" w:rsidP="00BA0AF4">
      <w:pPr>
        <w:rPr>
          <w:rFonts w:ascii="Ebrima" w:hAnsi="Ebrima" w:cs="Andalus"/>
        </w:rPr>
      </w:pPr>
    </w:p>
    <w:p w:rsidR="00BA0AF4" w:rsidRDefault="00BA0AF4" w:rsidP="00BA0AF4">
      <w:pPr>
        <w:rPr>
          <w:rFonts w:ascii="Ebrima" w:hAnsi="Ebrima" w:cs="Andalus"/>
        </w:rPr>
      </w:pPr>
    </w:p>
    <w:p w:rsidR="00BA0AF4" w:rsidRDefault="00BA0AF4" w:rsidP="00BA0AF4">
      <w:pPr>
        <w:jc w:val="center"/>
        <w:rPr>
          <w:rFonts w:ascii="Ebrima" w:hAnsi="Ebrima" w:cs="Andalus"/>
        </w:rPr>
      </w:pPr>
      <w:r>
        <w:rPr>
          <w:rFonts w:ascii="Ebrima" w:hAnsi="Ebrima" w:cs="Andalus"/>
        </w:rPr>
        <w:t xml:space="preserve">Gabinete da Presidência, </w:t>
      </w:r>
      <w:r w:rsidR="00971D99">
        <w:rPr>
          <w:rFonts w:ascii="Ebrima" w:hAnsi="Ebrima" w:cs="Andalus"/>
        </w:rPr>
        <w:t>05 de janeiro</w:t>
      </w:r>
      <w:r w:rsidR="00421892">
        <w:rPr>
          <w:rFonts w:ascii="Ebrima" w:hAnsi="Ebrima" w:cs="Andalus"/>
        </w:rPr>
        <w:t xml:space="preserve"> </w:t>
      </w:r>
      <w:proofErr w:type="spellStart"/>
      <w:r w:rsidR="00421892">
        <w:rPr>
          <w:rFonts w:ascii="Ebrima" w:hAnsi="Ebrima" w:cs="Andalus"/>
        </w:rPr>
        <w:t>de</w:t>
      </w:r>
      <w:proofErr w:type="spellEnd"/>
      <w:r w:rsidR="00421892">
        <w:rPr>
          <w:rFonts w:ascii="Ebrima" w:hAnsi="Ebrima" w:cs="Andalus"/>
        </w:rPr>
        <w:t xml:space="preserve"> </w:t>
      </w:r>
      <w:r w:rsidR="00971D99">
        <w:rPr>
          <w:rFonts w:ascii="Ebrima" w:hAnsi="Ebrima" w:cs="Andalus"/>
        </w:rPr>
        <w:t>2026</w:t>
      </w:r>
      <w:bookmarkStart w:id="0" w:name="_GoBack"/>
      <w:bookmarkEnd w:id="0"/>
      <w:r w:rsidR="007A0FFD">
        <w:rPr>
          <w:rFonts w:ascii="Ebrima" w:hAnsi="Ebrima" w:cs="Andalus"/>
        </w:rPr>
        <w:t>.</w:t>
      </w:r>
    </w:p>
    <w:p w:rsidR="00BA0AF4" w:rsidRDefault="00BA0AF4" w:rsidP="00BA0AF4">
      <w:pPr>
        <w:jc w:val="center"/>
        <w:rPr>
          <w:rFonts w:ascii="Ebrima" w:hAnsi="Ebrima" w:cs="Andalus"/>
        </w:rPr>
      </w:pPr>
    </w:p>
    <w:p w:rsidR="00BA0AF4" w:rsidRDefault="00BA0AF4" w:rsidP="00BA0AF4">
      <w:pPr>
        <w:jc w:val="center"/>
        <w:rPr>
          <w:rFonts w:ascii="Ebrima" w:hAnsi="Ebrima" w:cs="Andalus"/>
        </w:rPr>
      </w:pPr>
    </w:p>
    <w:p w:rsidR="00BA0AF4" w:rsidRDefault="00BA0AF4" w:rsidP="00BA0AF4">
      <w:pPr>
        <w:rPr>
          <w:rFonts w:ascii="Ebrima" w:hAnsi="Ebrima" w:cs="Andalus"/>
        </w:rPr>
      </w:pPr>
    </w:p>
    <w:p w:rsidR="00BA0AF4" w:rsidRDefault="00421892" w:rsidP="00BA0AF4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>Marco Antônio Oliveira da Silva</w:t>
      </w:r>
    </w:p>
    <w:p w:rsidR="00BA0AF4" w:rsidRDefault="00BA0AF4" w:rsidP="00BA0AF4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 xml:space="preserve">Presidente </w:t>
      </w:r>
    </w:p>
    <w:p w:rsidR="00BA0AF4" w:rsidRDefault="00BA0AF4" w:rsidP="00BA0AF4">
      <w:pPr>
        <w:rPr>
          <w:rFonts w:ascii="Ebrima" w:hAnsi="Ebrima" w:cs="Andalus"/>
          <w:sz w:val="24"/>
          <w:szCs w:val="24"/>
        </w:rPr>
      </w:pPr>
    </w:p>
    <w:p w:rsidR="006154F2" w:rsidRPr="00BA0AF4" w:rsidRDefault="006154F2" w:rsidP="00BA0AF4"/>
    <w:sectPr w:rsidR="006154F2" w:rsidRPr="00BA0AF4" w:rsidSect="002456CD">
      <w:headerReference w:type="default" r:id="rId7"/>
      <w:footerReference w:type="default" r:id="rId8"/>
      <w:pgSz w:w="11906" w:h="16838"/>
      <w:pgMar w:top="1531" w:right="1134" w:bottom="1418" w:left="124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2A6" w:rsidRDefault="000942A6" w:rsidP="00FD24E1">
      <w:pPr>
        <w:spacing w:after="0" w:line="240" w:lineRule="auto"/>
      </w:pPr>
      <w:r>
        <w:separator/>
      </w:r>
    </w:p>
  </w:endnote>
  <w:endnote w:type="continuationSeparator" w:id="0">
    <w:p w:rsidR="000942A6" w:rsidRDefault="000942A6" w:rsidP="00FD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Rodap"/>
      <w:jc w:val="center"/>
    </w:pPr>
    <w:r>
      <w:rPr>
        <w:noProof/>
        <w:lang w:eastAsia="pt-BR"/>
      </w:rPr>
      <w:drawing>
        <wp:inline distT="0" distB="0" distL="0" distR="0" wp14:anchorId="0ED7ECE4" wp14:editId="0CA7A459">
          <wp:extent cx="6050280" cy="651753"/>
          <wp:effectExtent l="0" t="0" r="0" b="0"/>
          <wp:docPr id="3" name="Imagem 3" descr="C:\Users\Casa\Downloads\Post do Instagram Cardápio Disponível Colorido Laranja (1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asa\Downloads\Post do Instagram Cardápio Disponível Colorido Laranja (14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53" b="77975"/>
                  <a:stretch/>
                </pic:blipFill>
                <pic:spPr bwMode="auto">
                  <a:xfrm>
                    <a:off x="0" y="0"/>
                    <a:ext cx="6050280" cy="6517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2A6" w:rsidRDefault="000942A6" w:rsidP="00FD24E1">
      <w:pPr>
        <w:spacing w:after="0" w:line="240" w:lineRule="auto"/>
      </w:pPr>
      <w:r>
        <w:separator/>
      </w:r>
    </w:p>
  </w:footnote>
  <w:footnote w:type="continuationSeparator" w:id="0">
    <w:p w:rsidR="000942A6" w:rsidRDefault="000942A6" w:rsidP="00FD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3E597F" wp14:editId="7FFC5864">
          <wp:extent cx="5690681" cy="1321964"/>
          <wp:effectExtent l="0" t="0" r="5715" b="0"/>
          <wp:docPr id="2" name="Imagem 2" descr="C:\Users\Casa\Downloads\Post do Instagram Cardápio Disponível Colorido Laranja (1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sa\Downloads\Post do Instagram Cardápio Disponível Colorido Laranja (13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1" t="39072" r="2040" b="39071"/>
                  <a:stretch/>
                </pic:blipFill>
                <pic:spPr bwMode="auto">
                  <a:xfrm>
                    <a:off x="0" y="0"/>
                    <a:ext cx="5693292" cy="13225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D24E1" w:rsidRDefault="00FD24E1" w:rsidP="00FD24E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E1"/>
    <w:rsid w:val="00081A4D"/>
    <w:rsid w:val="000942A6"/>
    <w:rsid w:val="000D1948"/>
    <w:rsid w:val="001261B4"/>
    <w:rsid w:val="001A6B77"/>
    <w:rsid w:val="002456CD"/>
    <w:rsid w:val="002C54B5"/>
    <w:rsid w:val="002D14FE"/>
    <w:rsid w:val="002F4FEF"/>
    <w:rsid w:val="003331CA"/>
    <w:rsid w:val="00382E6E"/>
    <w:rsid w:val="00390A54"/>
    <w:rsid w:val="00421892"/>
    <w:rsid w:val="00472879"/>
    <w:rsid w:val="00503283"/>
    <w:rsid w:val="00506087"/>
    <w:rsid w:val="00611F39"/>
    <w:rsid w:val="006154F2"/>
    <w:rsid w:val="00735F68"/>
    <w:rsid w:val="00753153"/>
    <w:rsid w:val="007A0FFD"/>
    <w:rsid w:val="00800BCB"/>
    <w:rsid w:val="00935E8E"/>
    <w:rsid w:val="00942140"/>
    <w:rsid w:val="00971D99"/>
    <w:rsid w:val="009750B6"/>
    <w:rsid w:val="00A86312"/>
    <w:rsid w:val="00A90910"/>
    <w:rsid w:val="00BA0AF4"/>
    <w:rsid w:val="00BC584C"/>
    <w:rsid w:val="00C63699"/>
    <w:rsid w:val="00C703DE"/>
    <w:rsid w:val="00CF4375"/>
    <w:rsid w:val="00DC6C20"/>
    <w:rsid w:val="00DD240B"/>
    <w:rsid w:val="00E126B0"/>
    <w:rsid w:val="00E355F1"/>
    <w:rsid w:val="00E857D7"/>
    <w:rsid w:val="00EA41E2"/>
    <w:rsid w:val="00FA1B72"/>
    <w:rsid w:val="00FD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4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CMCM RH2</cp:lastModifiedBy>
  <cp:revision>2</cp:revision>
  <cp:lastPrinted>2025-01-07T15:19:00Z</cp:lastPrinted>
  <dcterms:created xsi:type="dcterms:W3CDTF">2025-12-29T19:06:00Z</dcterms:created>
  <dcterms:modified xsi:type="dcterms:W3CDTF">2025-12-29T19:06:00Z</dcterms:modified>
</cp:coreProperties>
</file>