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20B" w:rsidRDefault="00EF020B" w:rsidP="00EF020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</w:p>
    <w:p w:rsidR="00EF020B" w:rsidRDefault="00EF020B" w:rsidP="00EF020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</w:p>
    <w:p w:rsidR="00EF020B" w:rsidRDefault="00EF020B" w:rsidP="00EF020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</w:p>
    <w:p w:rsidR="00EF020B" w:rsidRDefault="00EF020B" w:rsidP="00EF020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</w:p>
    <w:p w:rsidR="00EF020B" w:rsidRPr="00B32257" w:rsidRDefault="00EF020B" w:rsidP="00EF020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  <w:r w:rsidRPr="00B32257">
        <w:rPr>
          <w:rFonts w:ascii="Arial" w:eastAsia="Calibri" w:hAnsi="Arial" w:cs="Arial"/>
          <w:b/>
          <w:bCs/>
          <w:sz w:val="24"/>
          <w:szCs w:val="24"/>
        </w:rPr>
        <w:t>Câmara novo tempo,</w:t>
      </w:r>
    </w:p>
    <w:p w:rsidR="00EF020B" w:rsidRPr="00B32257" w:rsidRDefault="00EF020B" w:rsidP="00EF020B">
      <w:pPr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bCs/>
          <w:sz w:val="24"/>
          <w:szCs w:val="24"/>
        </w:rPr>
      </w:pPr>
      <w:proofErr w:type="gramStart"/>
      <w:r w:rsidRPr="00B32257">
        <w:rPr>
          <w:rFonts w:ascii="Arial" w:eastAsia="Calibri" w:hAnsi="Arial" w:cs="Arial"/>
          <w:b/>
          <w:bCs/>
          <w:sz w:val="24"/>
          <w:szCs w:val="24"/>
        </w:rPr>
        <w:t>seu</w:t>
      </w:r>
      <w:proofErr w:type="gramEnd"/>
      <w:r w:rsidRPr="00B32257">
        <w:rPr>
          <w:rFonts w:ascii="Arial" w:eastAsia="Calibri" w:hAnsi="Arial" w:cs="Arial"/>
          <w:b/>
          <w:bCs/>
          <w:sz w:val="24"/>
          <w:szCs w:val="24"/>
        </w:rPr>
        <w:t xml:space="preserve"> voto decidindo nossa história!</w:t>
      </w:r>
    </w:p>
    <w:p w:rsidR="00522ED5" w:rsidRDefault="00522ED5"/>
    <w:p w:rsidR="00EF020B" w:rsidRDefault="00EF020B"/>
    <w:p w:rsidR="00EF020B" w:rsidRDefault="00EF020B"/>
    <w:p w:rsidR="00EF020B" w:rsidRPr="00806F2F" w:rsidRDefault="00EF020B" w:rsidP="00EF020B">
      <w:pPr>
        <w:spacing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806F2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EMENDA ADITIVA N.º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16</w:t>
      </w:r>
      <w:r w:rsidRPr="00806F2F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AO PROJETO DE LEI N.º 53/2009</w:t>
      </w:r>
    </w:p>
    <w:p w:rsidR="00EF020B" w:rsidRDefault="00EF020B" w:rsidP="00EF020B">
      <w:pPr>
        <w:spacing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:rsidR="00EF020B" w:rsidRDefault="00EF020B" w:rsidP="00EF020B">
      <w:pPr>
        <w:spacing w:line="240" w:lineRule="auto"/>
        <w:ind w:left="70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:rsidR="00EF020B" w:rsidRDefault="00EF020B" w:rsidP="00EF020B">
      <w:pPr>
        <w:spacing w:line="240" w:lineRule="auto"/>
        <w:ind w:left="2552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EF020B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EMENTA: Adiciona item ao Anexo I, inciso VI do Projeto de Lei n.º 53/2009 – Prioridade: Modificação da jornada de trabalho das educadoras e monitoras</w:t>
      </w:r>
      <w:r w:rsidR="00D242D2">
        <w:rPr>
          <w:rFonts w:ascii="Arial" w:eastAsia="Times New Roman" w:hAnsi="Arial" w:cs="Arial"/>
          <w:b/>
          <w:bCs/>
          <w:sz w:val="20"/>
          <w:szCs w:val="20"/>
          <w:lang w:eastAsia="pt-BR"/>
        </w:rPr>
        <w:t xml:space="preserve"> dos CEMAIS</w:t>
      </w:r>
      <w:r w:rsidRPr="00EF020B">
        <w:rPr>
          <w:rFonts w:ascii="Arial" w:eastAsia="Times New Roman" w:hAnsi="Arial" w:cs="Arial"/>
          <w:b/>
          <w:bCs/>
          <w:sz w:val="20"/>
          <w:szCs w:val="20"/>
          <w:lang w:eastAsia="pt-BR"/>
        </w:rPr>
        <w:t xml:space="preserve"> para 6 (seis) horas diárias e 30 (trinta) horas semanais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.</w:t>
      </w:r>
    </w:p>
    <w:p w:rsidR="00EF020B" w:rsidRPr="00806F2F" w:rsidRDefault="00EF020B" w:rsidP="00EF020B">
      <w:pPr>
        <w:spacing w:line="240" w:lineRule="auto"/>
        <w:ind w:left="255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EF020B" w:rsidRPr="00806F2F" w:rsidRDefault="00EF020B" w:rsidP="00EF020B">
      <w:pPr>
        <w:spacing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06F2F">
        <w:rPr>
          <w:rFonts w:ascii="Arial" w:eastAsia="Times New Roman" w:hAnsi="Arial" w:cs="Arial"/>
          <w:sz w:val="24"/>
          <w:szCs w:val="24"/>
          <w:lang w:eastAsia="pt-BR"/>
        </w:rPr>
        <w:t xml:space="preserve">Art. 1.º Fica adicionado ao Anexo I, inciso </w:t>
      </w:r>
      <w:r>
        <w:rPr>
          <w:rFonts w:ascii="Arial" w:eastAsia="Times New Roman" w:hAnsi="Arial" w:cs="Arial"/>
          <w:sz w:val="24"/>
          <w:szCs w:val="24"/>
          <w:lang w:eastAsia="pt-BR"/>
        </w:rPr>
        <w:t>VI</w:t>
      </w:r>
      <w:r w:rsidRPr="00806F2F">
        <w:rPr>
          <w:rFonts w:ascii="Arial" w:eastAsia="Times New Roman" w:hAnsi="Arial" w:cs="Arial"/>
          <w:sz w:val="24"/>
          <w:szCs w:val="24"/>
          <w:lang w:eastAsia="pt-BR"/>
        </w:rPr>
        <w:t xml:space="preserve"> do Projeto de Lei n.º 53/2009 o seguinte item </w:t>
      </w:r>
      <w:r>
        <w:rPr>
          <w:rFonts w:ascii="Arial" w:eastAsia="Times New Roman" w:hAnsi="Arial" w:cs="Arial"/>
          <w:sz w:val="24"/>
          <w:szCs w:val="24"/>
          <w:lang w:eastAsia="pt-BR"/>
        </w:rPr>
        <w:t>prioridade</w:t>
      </w:r>
      <w:r w:rsidRPr="00806F2F">
        <w:rPr>
          <w:rFonts w:ascii="Arial" w:eastAsia="Times New Roman" w:hAnsi="Arial" w:cs="Arial"/>
          <w:sz w:val="24"/>
          <w:szCs w:val="24"/>
          <w:lang w:eastAsia="pt-BR"/>
        </w:rPr>
        <w:t>:</w:t>
      </w:r>
    </w:p>
    <w:p w:rsidR="00EF020B" w:rsidRPr="00EF020B" w:rsidRDefault="00EF020B" w:rsidP="00EF020B">
      <w:pPr>
        <w:pStyle w:val="PargrafodaLista"/>
        <w:numPr>
          <w:ilvl w:val="0"/>
          <w:numId w:val="1"/>
        </w:numPr>
        <w:spacing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F020B">
        <w:rPr>
          <w:rFonts w:ascii="Arial" w:eastAsia="Times New Roman" w:hAnsi="Arial" w:cs="Arial"/>
          <w:b/>
          <w:bCs/>
          <w:lang w:eastAsia="pt-BR"/>
        </w:rPr>
        <w:t>Modificação da jornada de trabalho das educadoras e monitoras</w:t>
      </w:r>
      <w:r w:rsidR="00D242D2">
        <w:rPr>
          <w:rFonts w:ascii="Arial" w:eastAsia="Times New Roman" w:hAnsi="Arial" w:cs="Arial"/>
          <w:b/>
          <w:bCs/>
          <w:lang w:eastAsia="pt-BR"/>
        </w:rPr>
        <w:t xml:space="preserve"> dos CEMAIS</w:t>
      </w:r>
      <w:r w:rsidRPr="00EF020B">
        <w:rPr>
          <w:rFonts w:ascii="Arial" w:eastAsia="Times New Roman" w:hAnsi="Arial" w:cs="Arial"/>
          <w:b/>
          <w:bCs/>
          <w:lang w:eastAsia="pt-BR"/>
        </w:rPr>
        <w:t xml:space="preserve"> para 6 (seis) horas diárias e 30 (trinta) horas semanais</w:t>
      </w:r>
      <w:r w:rsidRPr="00EF020B">
        <w:rPr>
          <w:rFonts w:ascii="Arial" w:eastAsia="Times New Roman" w:hAnsi="Arial" w:cs="Arial"/>
          <w:bCs/>
          <w:sz w:val="24"/>
          <w:szCs w:val="24"/>
          <w:lang w:eastAsia="pt-BR"/>
        </w:rPr>
        <w:t>.</w:t>
      </w:r>
    </w:p>
    <w:p w:rsidR="00EF020B" w:rsidRDefault="00EF020B" w:rsidP="00EF020B">
      <w:pPr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06F2F">
        <w:rPr>
          <w:rFonts w:ascii="Arial" w:eastAsia="Times New Roman" w:hAnsi="Arial" w:cs="Arial"/>
          <w:sz w:val="24"/>
          <w:szCs w:val="24"/>
          <w:lang w:eastAsia="pt-BR"/>
        </w:rPr>
        <w:t>Art. 2.º Esta emenda tramitará nos termos do que dispõe o Regimento Interno da Câmara Municipal de Pedro Leopoldo</w:t>
      </w:r>
      <w:r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EF020B" w:rsidRDefault="00EF020B" w:rsidP="00EF020B">
      <w:pPr>
        <w:ind w:firstLine="709"/>
        <w:rPr>
          <w:rFonts w:ascii="Arial" w:eastAsia="Times New Roman" w:hAnsi="Arial" w:cs="Arial"/>
          <w:sz w:val="24"/>
          <w:szCs w:val="24"/>
          <w:lang w:eastAsia="pt-BR"/>
        </w:rPr>
      </w:pPr>
    </w:p>
    <w:p w:rsidR="00EF020B" w:rsidRDefault="00EF020B" w:rsidP="00EF020B">
      <w:pPr>
        <w:ind w:firstLine="709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Sala de Sessões, 27 de julho de 2009.</w:t>
      </w:r>
    </w:p>
    <w:p w:rsidR="00EF020B" w:rsidRDefault="00EF020B" w:rsidP="00EF020B">
      <w:pPr>
        <w:ind w:firstLine="709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EF020B" w:rsidRDefault="00EF020B" w:rsidP="00EF020B">
      <w:pPr>
        <w:ind w:firstLine="709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JOÃO CLAUDINO SENA</w:t>
      </w:r>
    </w:p>
    <w:p w:rsidR="00EF020B" w:rsidRDefault="00EF020B" w:rsidP="00EF020B"/>
    <w:sectPr w:rsidR="00EF020B" w:rsidSect="00522E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4580A"/>
    <w:multiLevelType w:val="hybridMultilevel"/>
    <w:tmpl w:val="F08A7A54"/>
    <w:lvl w:ilvl="0" w:tplc="B8CC0FFE">
      <w:start w:val="8"/>
      <w:numFmt w:val="bullet"/>
      <w:lvlText w:val=""/>
      <w:lvlJc w:val="left"/>
      <w:pPr>
        <w:ind w:left="106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hyphenationZone w:val="425"/>
  <w:characterSpacingControl w:val="doNotCompress"/>
  <w:compat/>
  <w:rsids>
    <w:rsidRoot w:val="00EF020B"/>
    <w:rsid w:val="001F6780"/>
    <w:rsid w:val="004465A5"/>
    <w:rsid w:val="00522ED5"/>
    <w:rsid w:val="005D6FC0"/>
    <w:rsid w:val="00641C12"/>
    <w:rsid w:val="006656F4"/>
    <w:rsid w:val="007E25DB"/>
    <w:rsid w:val="008E502E"/>
    <w:rsid w:val="00901C6D"/>
    <w:rsid w:val="00C24F51"/>
    <w:rsid w:val="00CB1FC6"/>
    <w:rsid w:val="00D242D2"/>
    <w:rsid w:val="00EF02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020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F02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630</Characters>
  <Application>Microsoft Office Word</Application>
  <DocSecurity>0</DocSecurity>
  <Lines>5</Lines>
  <Paragraphs>1</Paragraphs>
  <ScaleCrop>false</ScaleCrop>
  <Company/>
  <LinksUpToDate>false</LinksUpToDate>
  <CharactersWithSpaces>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juridico2</dc:creator>
  <cp:keywords/>
  <dc:description/>
  <cp:lastModifiedBy>juridico2</cp:lastModifiedBy>
  <cp:revision>3</cp:revision>
  <cp:lastPrinted>2009-07-27T19:04:00Z</cp:lastPrinted>
  <dcterms:created xsi:type="dcterms:W3CDTF">2009-07-27T13:33:00Z</dcterms:created>
  <dcterms:modified xsi:type="dcterms:W3CDTF">2009-07-27T19:05:00Z</dcterms:modified>
</cp:coreProperties>
</file>