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8A9" w:rsidRPr="00F138A9" w:rsidRDefault="00F138A9" w:rsidP="00F138A9">
      <w:pPr>
        <w:widowControl w:val="0"/>
        <w:spacing w:before="70" w:after="0" w:line="240" w:lineRule="auto"/>
        <w:ind w:firstLine="1843"/>
        <w:rPr>
          <w:rFonts w:ascii="Arial" w:eastAsia="Arial" w:hAnsi="Arial" w:cs="Arial"/>
          <w:b/>
          <w:sz w:val="24"/>
        </w:rPr>
      </w:pPr>
      <w:r w:rsidRPr="00F138A9">
        <w:rPr>
          <w:rFonts w:ascii="Arial" w:eastAsia="Arial" w:hAnsi="Arial" w:cs="Arial"/>
          <w:b/>
          <w:sz w:val="24"/>
        </w:rPr>
        <w:t>PROJETO DE LEI Nº 0</w:t>
      </w:r>
      <w:r w:rsidRPr="00BD765B">
        <w:rPr>
          <w:rFonts w:ascii="Arial" w:eastAsia="Arial" w:hAnsi="Arial" w:cs="Arial"/>
          <w:b/>
          <w:sz w:val="24"/>
        </w:rPr>
        <w:t>3</w:t>
      </w:r>
      <w:r w:rsidRPr="00F138A9">
        <w:rPr>
          <w:rFonts w:ascii="Arial" w:eastAsia="Arial" w:hAnsi="Arial" w:cs="Arial"/>
          <w:b/>
          <w:sz w:val="24"/>
        </w:rPr>
        <w:t>/2022, DE 0</w:t>
      </w:r>
      <w:r w:rsidR="00FC71F3">
        <w:rPr>
          <w:rFonts w:ascii="Arial" w:eastAsia="Arial" w:hAnsi="Arial" w:cs="Arial"/>
          <w:b/>
          <w:sz w:val="24"/>
        </w:rPr>
        <w:t>7</w:t>
      </w:r>
      <w:r w:rsidRPr="00F138A9">
        <w:rPr>
          <w:rFonts w:ascii="Arial" w:eastAsia="Arial" w:hAnsi="Arial" w:cs="Arial"/>
          <w:b/>
          <w:sz w:val="24"/>
        </w:rPr>
        <w:t xml:space="preserve"> DE JANEIRO DE 202</w:t>
      </w:r>
      <w:r w:rsidRPr="00BD765B">
        <w:rPr>
          <w:rFonts w:ascii="Arial" w:eastAsia="Arial" w:hAnsi="Arial" w:cs="Arial"/>
          <w:b/>
          <w:sz w:val="24"/>
        </w:rPr>
        <w:t>2</w:t>
      </w:r>
    </w:p>
    <w:p w:rsidR="00EE466B" w:rsidRPr="00BD765B" w:rsidRDefault="00EE466B" w:rsidP="00C35972">
      <w:pPr>
        <w:jc w:val="both"/>
        <w:rPr>
          <w:rFonts w:ascii="Arial" w:hAnsi="Arial" w:cs="Arial"/>
          <w:sz w:val="24"/>
          <w:szCs w:val="24"/>
        </w:rPr>
      </w:pPr>
    </w:p>
    <w:p w:rsidR="006F14C6" w:rsidRPr="00BD765B" w:rsidRDefault="00F138A9" w:rsidP="006F14C6">
      <w:pPr>
        <w:ind w:left="3540"/>
        <w:jc w:val="both"/>
        <w:rPr>
          <w:rFonts w:ascii="Arial" w:hAnsi="Arial" w:cs="Arial"/>
          <w:b/>
          <w:sz w:val="24"/>
          <w:szCs w:val="24"/>
        </w:rPr>
      </w:pPr>
      <w:r w:rsidRPr="00BD765B">
        <w:rPr>
          <w:rFonts w:ascii="Arial" w:hAnsi="Arial" w:cs="Arial"/>
          <w:b/>
          <w:sz w:val="24"/>
          <w:szCs w:val="24"/>
        </w:rPr>
        <w:t>ALTERA A LEI MUNICIPAL 03/1993 DE 25 DE JANEIRO DE 1993, REESTRUTURA O CONSELHO MUNICIPAL DE SAÚDE E DÁ OUTRAS PROVIDÊNCIAS</w:t>
      </w:r>
      <w:r w:rsidR="006F14C6" w:rsidRPr="00BD765B">
        <w:rPr>
          <w:rFonts w:ascii="Arial" w:hAnsi="Arial" w:cs="Arial"/>
          <w:b/>
          <w:sz w:val="24"/>
          <w:szCs w:val="24"/>
        </w:rPr>
        <w:t xml:space="preserve">. </w:t>
      </w:r>
    </w:p>
    <w:p w:rsidR="00D3099A" w:rsidRPr="00BD765B" w:rsidRDefault="00D3099A" w:rsidP="00191315">
      <w:pPr>
        <w:ind w:firstLine="1701"/>
        <w:jc w:val="both"/>
        <w:rPr>
          <w:rFonts w:ascii="Arial" w:hAnsi="Arial" w:cs="Arial"/>
          <w:sz w:val="24"/>
          <w:szCs w:val="24"/>
        </w:rPr>
      </w:pPr>
      <w:r w:rsidRPr="002616D0">
        <w:rPr>
          <w:rFonts w:ascii="Arial" w:hAnsi="Arial" w:cs="Arial"/>
          <w:b/>
          <w:sz w:val="24"/>
          <w:szCs w:val="24"/>
        </w:rPr>
        <w:t>Art. 1º -</w:t>
      </w:r>
      <w:r w:rsidRPr="00BD765B">
        <w:rPr>
          <w:rFonts w:ascii="Arial" w:hAnsi="Arial" w:cs="Arial"/>
          <w:sz w:val="24"/>
          <w:szCs w:val="24"/>
        </w:rPr>
        <w:t xml:space="preserve"> Fica reestrut</w:t>
      </w:r>
      <w:r w:rsidR="003F0E0C" w:rsidRPr="00BD765B">
        <w:rPr>
          <w:rFonts w:ascii="Arial" w:hAnsi="Arial" w:cs="Arial"/>
          <w:sz w:val="24"/>
          <w:szCs w:val="24"/>
        </w:rPr>
        <w:t>urado o Conselho Municipal de S</w:t>
      </w:r>
      <w:r w:rsidRPr="00BD765B">
        <w:rPr>
          <w:rFonts w:ascii="Arial" w:hAnsi="Arial" w:cs="Arial"/>
          <w:sz w:val="24"/>
          <w:szCs w:val="24"/>
        </w:rPr>
        <w:t>aúde</w:t>
      </w:r>
      <w:r w:rsidR="003F0E0C" w:rsidRPr="00BD765B">
        <w:rPr>
          <w:rFonts w:ascii="Arial" w:hAnsi="Arial" w:cs="Arial"/>
          <w:sz w:val="24"/>
          <w:szCs w:val="24"/>
        </w:rPr>
        <w:t xml:space="preserve"> – CMS</w:t>
      </w:r>
      <w:r w:rsidRPr="00BD765B">
        <w:rPr>
          <w:rFonts w:ascii="Arial" w:hAnsi="Arial" w:cs="Arial"/>
          <w:sz w:val="24"/>
          <w:szCs w:val="24"/>
        </w:rPr>
        <w:t xml:space="preserve"> do município de Engenho Velho</w:t>
      </w:r>
      <w:r w:rsidR="00191315">
        <w:rPr>
          <w:rFonts w:ascii="Arial" w:hAnsi="Arial" w:cs="Arial"/>
          <w:sz w:val="24"/>
          <w:szCs w:val="24"/>
        </w:rPr>
        <w:t xml:space="preserve"> - RS</w:t>
      </w:r>
      <w:r w:rsidRPr="00BD765B">
        <w:rPr>
          <w:rFonts w:ascii="Arial" w:hAnsi="Arial" w:cs="Arial"/>
          <w:sz w:val="24"/>
          <w:szCs w:val="24"/>
        </w:rPr>
        <w:t>,</w:t>
      </w:r>
      <w:r w:rsidR="003F0E0C" w:rsidRPr="00BD765B">
        <w:rPr>
          <w:rFonts w:ascii="Arial" w:hAnsi="Arial" w:cs="Arial"/>
          <w:sz w:val="24"/>
          <w:szCs w:val="24"/>
        </w:rPr>
        <w:t xml:space="preserve"> e altera a Lei Municipal nº. 003 de 25 de janeiro de 1993.</w:t>
      </w:r>
    </w:p>
    <w:p w:rsidR="003F0E0C" w:rsidRPr="00BD765B" w:rsidRDefault="003F0E0C" w:rsidP="00191315">
      <w:pPr>
        <w:ind w:firstLine="1701"/>
        <w:jc w:val="both"/>
        <w:rPr>
          <w:rFonts w:ascii="Arial" w:hAnsi="Arial" w:cs="Arial"/>
          <w:sz w:val="24"/>
          <w:szCs w:val="24"/>
        </w:rPr>
      </w:pPr>
      <w:r w:rsidRPr="002616D0">
        <w:rPr>
          <w:rFonts w:ascii="Arial" w:hAnsi="Arial" w:cs="Arial"/>
          <w:b/>
          <w:sz w:val="24"/>
          <w:szCs w:val="24"/>
        </w:rPr>
        <w:t>Art. 2º -</w:t>
      </w:r>
      <w:r w:rsidRPr="00BD765B">
        <w:rPr>
          <w:rFonts w:ascii="Arial" w:hAnsi="Arial" w:cs="Arial"/>
          <w:sz w:val="24"/>
          <w:szCs w:val="24"/>
        </w:rPr>
        <w:t xml:space="preserve"> O Conselho Municipal de Saúde, instância colegiada municipal de Controle Social do SUS, terá funções deliberativas e fiscalizadoras, assim como de formulação estratégica, atuando no acompanhamento, controle e avaliação das políticas públicas de saude na área de abrangência do município, inclusive nos seus aspectos econômicos e financeiros.</w:t>
      </w:r>
    </w:p>
    <w:p w:rsidR="003F0E0C" w:rsidRPr="00BD765B" w:rsidRDefault="003F0E0C" w:rsidP="00191315">
      <w:pPr>
        <w:ind w:firstLine="1701"/>
        <w:jc w:val="both"/>
        <w:rPr>
          <w:rFonts w:ascii="Arial" w:hAnsi="Arial" w:cs="Arial"/>
          <w:sz w:val="24"/>
          <w:szCs w:val="24"/>
        </w:rPr>
      </w:pPr>
      <w:r w:rsidRPr="002616D0">
        <w:rPr>
          <w:rFonts w:ascii="Arial" w:hAnsi="Arial" w:cs="Arial"/>
          <w:b/>
          <w:sz w:val="24"/>
          <w:szCs w:val="24"/>
        </w:rPr>
        <w:t>Art. 3º -</w:t>
      </w:r>
      <w:r w:rsidRPr="00BD765B">
        <w:rPr>
          <w:rFonts w:ascii="Arial" w:hAnsi="Arial" w:cs="Arial"/>
          <w:sz w:val="24"/>
          <w:szCs w:val="24"/>
        </w:rPr>
        <w:t xml:space="preserve"> O Conselho Municipal de Saúde tem caráter permanente e será integrado por representantes do governo, prestadores de serviços privados conveniados, ou sem fins lucrativos, profissionais de saúde e usuários. </w:t>
      </w:r>
    </w:p>
    <w:p w:rsidR="003F0E0C" w:rsidRPr="00BD765B" w:rsidRDefault="003F0E0C" w:rsidP="00191315">
      <w:pPr>
        <w:ind w:firstLine="1701"/>
        <w:jc w:val="both"/>
        <w:rPr>
          <w:rFonts w:ascii="Arial" w:hAnsi="Arial" w:cs="Arial"/>
          <w:sz w:val="24"/>
          <w:szCs w:val="24"/>
        </w:rPr>
      </w:pPr>
      <w:r w:rsidRPr="002616D0">
        <w:rPr>
          <w:rFonts w:ascii="Arial" w:hAnsi="Arial" w:cs="Arial"/>
          <w:b/>
          <w:sz w:val="24"/>
          <w:szCs w:val="24"/>
        </w:rPr>
        <w:t>Parágrafo único:</w:t>
      </w:r>
      <w:r w:rsidRPr="00BD765B">
        <w:rPr>
          <w:rFonts w:ascii="Arial" w:hAnsi="Arial" w:cs="Arial"/>
          <w:sz w:val="24"/>
          <w:szCs w:val="24"/>
        </w:rPr>
        <w:t xml:space="preserve"> A representação dos usuários dar-se-á sempre de forma paritária em relação ao conjunto dos demais segmentos.</w:t>
      </w:r>
    </w:p>
    <w:p w:rsidR="003F0E0C" w:rsidRPr="00BD765B" w:rsidRDefault="003F0E0C" w:rsidP="003B449B">
      <w:pPr>
        <w:ind w:firstLine="1701"/>
        <w:jc w:val="both"/>
        <w:rPr>
          <w:rFonts w:ascii="Arial" w:hAnsi="Arial" w:cs="Arial"/>
          <w:sz w:val="24"/>
          <w:szCs w:val="24"/>
        </w:rPr>
      </w:pPr>
      <w:r w:rsidRPr="002616D0">
        <w:rPr>
          <w:rFonts w:ascii="Arial" w:hAnsi="Arial" w:cs="Arial"/>
          <w:b/>
          <w:sz w:val="24"/>
          <w:szCs w:val="24"/>
        </w:rPr>
        <w:t>Art. 4º -</w:t>
      </w:r>
      <w:r w:rsidRPr="00BD765B">
        <w:rPr>
          <w:rFonts w:ascii="Arial" w:hAnsi="Arial" w:cs="Arial"/>
          <w:sz w:val="24"/>
          <w:szCs w:val="24"/>
        </w:rPr>
        <w:t xml:space="preserve"> O Conselho Municipal de Saúde será constituído por 12 (doze) conselheiros titulares e os respectivos suplentes, tendo a seguinte composição:</w:t>
      </w:r>
    </w:p>
    <w:p w:rsidR="003F0E0C" w:rsidRPr="00BD765B" w:rsidRDefault="003F0E0C" w:rsidP="00721DD9">
      <w:pPr>
        <w:pStyle w:val="PargrafodaLista"/>
        <w:numPr>
          <w:ilvl w:val="0"/>
          <w:numId w:val="1"/>
        </w:numPr>
        <w:ind w:left="0" w:firstLine="1134"/>
        <w:jc w:val="both"/>
        <w:rPr>
          <w:rFonts w:ascii="Arial" w:hAnsi="Arial" w:cs="Arial"/>
          <w:sz w:val="24"/>
          <w:szCs w:val="24"/>
        </w:rPr>
      </w:pPr>
      <w:r w:rsidRPr="00BD765B">
        <w:rPr>
          <w:rFonts w:ascii="Arial" w:hAnsi="Arial" w:cs="Arial"/>
          <w:sz w:val="24"/>
          <w:szCs w:val="24"/>
        </w:rPr>
        <w:t>50% de entidades de usuários;</w:t>
      </w:r>
    </w:p>
    <w:p w:rsidR="003F0E0C" w:rsidRPr="00BD765B" w:rsidRDefault="003F0E0C" w:rsidP="00721DD9">
      <w:pPr>
        <w:pStyle w:val="PargrafodaLista"/>
        <w:numPr>
          <w:ilvl w:val="0"/>
          <w:numId w:val="1"/>
        </w:numPr>
        <w:ind w:left="0" w:firstLine="1134"/>
        <w:jc w:val="both"/>
        <w:rPr>
          <w:rFonts w:ascii="Arial" w:hAnsi="Arial" w:cs="Arial"/>
          <w:sz w:val="24"/>
          <w:szCs w:val="24"/>
        </w:rPr>
      </w:pPr>
      <w:r w:rsidRPr="00BD765B">
        <w:rPr>
          <w:rFonts w:ascii="Arial" w:hAnsi="Arial" w:cs="Arial"/>
          <w:sz w:val="24"/>
          <w:szCs w:val="24"/>
        </w:rPr>
        <w:t>25% de entidades dos trabalhadores de saúde;</w:t>
      </w:r>
    </w:p>
    <w:p w:rsidR="003F0E0C" w:rsidRPr="00BD765B" w:rsidRDefault="003F0E0C" w:rsidP="00721DD9">
      <w:pPr>
        <w:pStyle w:val="PargrafodaLista"/>
        <w:numPr>
          <w:ilvl w:val="0"/>
          <w:numId w:val="1"/>
        </w:numPr>
        <w:ind w:left="0" w:firstLine="1134"/>
        <w:jc w:val="both"/>
        <w:rPr>
          <w:rFonts w:ascii="Arial" w:hAnsi="Arial" w:cs="Arial"/>
          <w:sz w:val="24"/>
          <w:szCs w:val="24"/>
        </w:rPr>
      </w:pPr>
      <w:r w:rsidRPr="00BD765B">
        <w:rPr>
          <w:rFonts w:ascii="Arial" w:hAnsi="Arial" w:cs="Arial"/>
          <w:sz w:val="24"/>
          <w:szCs w:val="24"/>
        </w:rPr>
        <w:t>25% de representação do governo e de prestadores de serviços privados conveniados, ou sem fins lucrativos.</w:t>
      </w:r>
    </w:p>
    <w:p w:rsidR="00E33ED9" w:rsidRPr="00BD765B" w:rsidRDefault="00E33ED9" w:rsidP="003B449B">
      <w:pPr>
        <w:ind w:firstLine="1701"/>
        <w:jc w:val="both"/>
        <w:rPr>
          <w:rFonts w:ascii="Arial" w:hAnsi="Arial" w:cs="Arial"/>
          <w:sz w:val="24"/>
          <w:szCs w:val="24"/>
        </w:rPr>
      </w:pPr>
      <w:r w:rsidRPr="002616D0">
        <w:rPr>
          <w:rFonts w:ascii="Arial" w:hAnsi="Arial" w:cs="Arial"/>
          <w:b/>
          <w:sz w:val="24"/>
          <w:szCs w:val="24"/>
        </w:rPr>
        <w:t>§ 1º -</w:t>
      </w:r>
      <w:r w:rsidRPr="00BD765B">
        <w:rPr>
          <w:rFonts w:ascii="Arial" w:hAnsi="Arial" w:cs="Arial"/>
          <w:sz w:val="24"/>
          <w:szCs w:val="24"/>
        </w:rPr>
        <w:t xml:space="preserve"> A composição será definida conforme nominata constante no anexo “1” d</w:t>
      </w:r>
      <w:r w:rsidR="003B449B">
        <w:rPr>
          <w:rFonts w:ascii="Arial" w:hAnsi="Arial" w:cs="Arial"/>
          <w:sz w:val="24"/>
          <w:szCs w:val="24"/>
        </w:rPr>
        <w:t>esta lei</w:t>
      </w:r>
      <w:r w:rsidRPr="00BD765B">
        <w:rPr>
          <w:rFonts w:ascii="Arial" w:hAnsi="Arial" w:cs="Arial"/>
          <w:sz w:val="24"/>
          <w:szCs w:val="24"/>
        </w:rPr>
        <w:t xml:space="preserve">, mediante indicação dos “4” segmentos, conforme deliberação de seus fóruns respectivos de discussão. </w:t>
      </w:r>
    </w:p>
    <w:p w:rsidR="00B20B72" w:rsidRPr="00BD765B" w:rsidRDefault="00B20B72" w:rsidP="003B449B">
      <w:pPr>
        <w:ind w:firstLine="1701"/>
        <w:jc w:val="both"/>
        <w:rPr>
          <w:rFonts w:ascii="Arial" w:hAnsi="Arial" w:cs="Arial"/>
          <w:sz w:val="24"/>
          <w:szCs w:val="24"/>
        </w:rPr>
      </w:pPr>
      <w:r w:rsidRPr="002616D0">
        <w:rPr>
          <w:rFonts w:ascii="Arial" w:hAnsi="Arial" w:cs="Arial"/>
          <w:b/>
          <w:sz w:val="24"/>
          <w:szCs w:val="24"/>
        </w:rPr>
        <w:t>§ 2º -</w:t>
      </w:r>
      <w:r w:rsidRPr="00BD765B">
        <w:rPr>
          <w:rFonts w:ascii="Arial" w:hAnsi="Arial" w:cs="Arial"/>
          <w:sz w:val="24"/>
          <w:szCs w:val="24"/>
        </w:rPr>
        <w:t xml:space="preserve"> A ampliação ou qualquer outra alteração na composição do Conselho Municipal de Saúde deverá ser previamente deliberada por seu plenário, para posterior regulamentação mediante alteração no seu Regimento Interno ou texto de Lei.</w:t>
      </w:r>
    </w:p>
    <w:p w:rsidR="00B3754C" w:rsidRPr="00BD765B" w:rsidRDefault="00B3754C" w:rsidP="007B76ED">
      <w:pPr>
        <w:ind w:firstLine="1701"/>
        <w:jc w:val="both"/>
        <w:rPr>
          <w:rFonts w:ascii="Arial" w:hAnsi="Arial" w:cs="Arial"/>
          <w:sz w:val="24"/>
          <w:szCs w:val="24"/>
        </w:rPr>
      </w:pPr>
      <w:r w:rsidRPr="002616D0">
        <w:rPr>
          <w:rFonts w:ascii="Arial" w:hAnsi="Arial" w:cs="Arial"/>
          <w:b/>
          <w:sz w:val="24"/>
          <w:szCs w:val="24"/>
        </w:rPr>
        <w:lastRenderedPageBreak/>
        <w:t>§ 3º -</w:t>
      </w:r>
      <w:r w:rsidRPr="00BD765B">
        <w:rPr>
          <w:rFonts w:ascii="Arial" w:hAnsi="Arial" w:cs="Arial"/>
          <w:sz w:val="24"/>
          <w:szCs w:val="24"/>
        </w:rPr>
        <w:t xml:space="preserve"> Os Conselheiros serão nomeados pelo Prefeito Municipal, mediante indicação formal dos respectivos órgãos e entidade</w:t>
      </w:r>
      <w:r w:rsidR="004B2639" w:rsidRPr="00BD765B">
        <w:rPr>
          <w:rFonts w:ascii="Arial" w:hAnsi="Arial" w:cs="Arial"/>
          <w:sz w:val="24"/>
          <w:szCs w:val="24"/>
        </w:rPr>
        <w:t>s</w:t>
      </w:r>
      <w:r w:rsidRPr="00BD765B">
        <w:rPr>
          <w:rFonts w:ascii="Arial" w:hAnsi="Arial" w:cs="Arial"/>
          <w:sz w:val="24"/>
          <w:szCs w:val="24"/>
        </w:rPr>
        <w:t xml:space="preserve"> representativas. </w:t>
      </w:r>
    </w:p>
    <w:p w:rsidR="00B3754C" w:rsidRPr="00BD765B" w:rsidRDefault="00B3754C" w:rsidP="007B76ED">
      <w:pPr>
        <w:ind w:firstLine="1701"/>
        <w:jc w:val="both"/>
        <w:rPr>
          <w:rFonts w:ascii="Arial" w:hAnsi="Arial" w:cs="Arial"/>
          <w:sz w:val="24"/>
          <w:szCs w:val="24"/>
        </w:rPr>
      </w:pPr>
      <w:r w:rsidRPr="002616D0">
        <w:rPr>
          <w:rFonts w:ascii="Arial" w:hAnsi="Arial" w:cs="Arial"/>
          <w:b/>
          <w:sz w:val="24"/>
          <w:szCs w:val="24"/>
        </w:rPr>
        <w:t>§ 4º -</w:t>
      </w:r>
      <w:r w:rsidRPr="00BD765B">
        <w:rPr>
          <w:rFonts w:ascii="Arial" w:hAnsi="Arial" w:cs="Arial"/>
          <w:sz w:val="24"/>
          <w:szCs w:val="24"/>
        </w:rPr>
        <w:t xml:space="preserve"> Os órgãos e entidades referidas neste artigo poderão propor a substituição de seus respectivos representantes conforme sua conveniência. </w:t>
      </w:r>
    </w:p>
    <w:p w:rsidR="00116366" w:rsidRPr="00BD765B" w:rsidRDefault="00116366" w:rsidP="007B76ED">
      <w:pPr>
        <w:ind w:firstLine="1701"/>
        <w:jc w:val="both"/>
        <w:rPr>
          <w:rFonts w:ascii="Arial" w:hAnsi="Arial" w:cs="Arial"/>
          <w:sz w:val="24"/>
          <w:szCs w:val="24"/>
        </w:rPr>
      </w:pPr>
      <w:r w:rsidRPr="002616D0">
        <w:rPr>
          <w:rFonts w:ascii="Arial" w:hAnsi="Arial" w:cs="Arial"/>
          <w:b/>
          <w:sz w:val="24"/>
          <w:szCs w:val="24"/>
        </w:rPr>
        <w:t>Art. 5º -</w:t>
      </w:r>
      <w:r w:rsidRPr="00BD765B">
        <w:rPr>
          <w:rFonts w:ascii="Arial" w:hAnsi="Arial" w:cs="Arial"/>
          <w:sz w:val="24"/>
          <w:szCs w:val="24"/>
        </w:rPr>
        <w:t xml:space="preserve"> </w:t>
      </w:r>
      <w:r w:rsidR="004B2639" w:rsidRPr="00BD765B">
        <w:rPr>
          <w:rFonts w:ascii="Arial" w:hAnsi="Arial" w:cs="Arial"/>
          <w:sz w:val="24"/>
          <w:szCs w:val="24"/>
        </w:rPr>
        <w:t>As decisões do Conselho Municipal de Saúde</w:t>
      </w:r>
      <w:r w:rsidR="007B76ED">
        <w:rPr>
          <w:rFonts w:ascii="Arial" w:hAnsi="Arial" w:cs="Arial"/>
          <w:sz w:val="24"/>
          <w:szCs w:val="24"/>
        </w:rPr>
        <w:t xml:space="preserve">, se necessário for, </w:t>
      </w:r>
      <w:r w:rsidR="004B2639" w:rsidRPr="00BD765B">
        <w:rPr>
          <w:rFonts w:ascii="Arial" w:hAnsi="Arial" w:cs="Arial"/>
          <w:sz w:val="24"/>
          <w:szCs w:val="24"/>
        </w:rPr>
        <w:t>serão consubstanciadas em Resoluções.</w:t>
      </w:r>
    </w:p>
    <w:p w:rsidR="004B2639" w:rsidRPr="00BD765B" w:rsidRDefault="004B2639" w:rsidP="007B76ED">
      <w:pPr>
        <w:ind w:firstLine="1701"/>
        <w:jc w:val="both"/>
        <w:rPr>
          <w:rFonts w:ascii="Arial" w:hAnsi="Arial" w:cs="Arial"/>
          <w:sz w:val="24"/>
          <w:szCs w:val="24"/>
        </w:rPr>
      </w:pPr>
      <w:r w:rsidRPr="002616D0">
        <w:rPr>
          <w:rFonts w:ascii="Arial" w:hAnsi="Arial" w:cs="Arial"/>
          <w:b/>
          <w:sz w:val="24"/>
          <w:szCs w:val="24"/>
        </w:rPr>
        <w:t>Parágrafo Único</w:t>
      </w:r>
      <w:r w:rsidRPr="00BD765B">
        <w:rPr>
          <w:rFonts w:ascii="Arial" w:hAnsi="Arial" w:cs="Arial"/>
          <w:sz w:val="24"/>
          <w:szCs w:val="24"/>
        </w:rPr>
        <w:t>. O Secretário Municipal de Saúde, na qualidade de Gestor do Sistema Único de Saúde, ou o Prefeito Municipal, na qualidade de Gestor municipal, terão o prazo de 30 (trinta) dias para homologar as Resoluções.</w:t>
      </w:r>
    </w:p>
    <w:p w:rsidR="005A4C59" w:rsidRPr="002616D0" w:rsidRDefault="005A4C59" w:rsidP="007B76ED">
      <w:pPr>
        <w:ind w:firstLine="1701"/>
        <w:jc w:val="both"/>
        <w:rPr>
          <w:rFonts w:ascii="Arial" w:hAnsi="Arial" w:cs="Arial"/>
          <w:sz w:val="24"/>
          <w:szCs w:val="24"/>
        </w:rPr>
      </w:pPr>
      <w:r w:rsidRPr="002616D0">
        <w:rPr>
          <w:rFonts w:ascii="Arial" w:hAnsi="Arial" w:cs="Arial"/>
          <w:b/>
          <w:sz w:val="24"/>
          <w:szCs w:val="24"/>
        </w:rPr>
        <w:t>Art. 6º -</w:t>
      </w:r>
      <w:r w:rsidRPr="002616D0">
        <w:rPr>
          <w:rFonts w:ascii="Arial" w:hAnsi="Arial" w:cs="Arial"/>
          <w:sz w:val="24"/>
          <w:szCs w:val="24"/>
        </w:rPr>
        <w:t xml:space="preserve"> O Conselho Municipal de saúde será constituído por Plenário, Mesa Diretora, Secretaria Executiva, Assessoria Técnica, Comissões Especiais e Comissão Permanente de Fiscalização.</w:t>
      </w:r>
    </w:p>
    <w:p w:rsidR="00F07FE9" w:rsidRPr="00BD765B" w:rsidRDefault="00F07FE9" w:rsidP="007B76ED">
      <w:pPr>
        <w:ind w:firstLine="1701"/>
        <w:jc w:val="both"/>
        <w:rPr>
          <w:rFonts w:ascii="Arial" w:hAnsi="Arial" w:cs="Arial"/>
          <w:sz w:val="24"/>
          <w:szCs w:val="24"/>
        </w:rPr>
      </w:pPr>
      <w:r w:rsidRPr="002616D0">
        <w:rPr>
          <w:rFonts w:ascii="Arial" w:hAnsi="Arial" w:cs="Arial"/>
          <w:b/>
          <w:sz w:val="24"/>
          <w:szCs w:val="24"/>
        </w:rPr>
        <w:t>§ 1º -</w:t>
      </w:r>
      <w:r w:rsidRPr="00BD765B">
        <w:rPr>
          <w:rFonts w:ascii="Arial" w:hAnsi="Arial" w:cs="Arial"/>
          <w:sz w:val="24"/>
          <w:szCs w:val="24"/>
        </w:rPr>
        <w:t xml:space="preserve"> O Plenário constitui-se em instância máxima de deliberação do Conselho Municipal de Saúde.</w:t>
      </w:r>
    </w:p>
    <w:p w:rsidR="00F07FE9" w:rsidRPr="007B76ED" w:rsidRDefault="00F07FE9" w:rsidP="007B76ED">
      <w:pPr>
        <w:ind w:firstLine="1701"/>
        <w:jc w:val="both"/>
        <w:rPr>
          <w:rFonts w:ascii="Arial" w:hAnsi="Arial" w:cs="Arial"/>
          <w:sz w:val="24"/>
          <w:szCs w:val="24"/>
        </w:rPr>
      </w:pPr>
      <w:r w:rsidRPr="002616D0">
        <w:rPr>
          <w:rFonts w:ascii="Arial" w:hAnsi="Arial" w:cs="Arial"/>
          <w:b/>
          <w:sz w:val="24"/>
          <w:szCs w:val="24"/>
        </w:rPr>
        <w:t>§ 2º -</w:t>
      </w:r>
      <w:r w:rsidRPr="00BD765B">
        <w:rPr>
          <w:rFonts w:ascii="Arial" w:hAnsi="Arial" w:cs="Arial"/>
          <w:sz w:val="24"/>
          <w:szCs w:val="24"/>
        </w:rPr>
        <w:t xml:space="preserve"> Os membros da Mesa Diretora, inclusive seu Presidente, serão eleitos entre os Conselheiros Titulares, que compõem o Plenário do Conselho Municipal de Saúde, mediante voto direto e aberto, </w:t>
      </w:r>
      <w:r w:rsidRPr="007B76ED">
        <w:rPr>
          <w:rFonts w:ascii="Arial" w:hAnsi="Arial" w:cs="Arial"/>
          <w:sz w:val="24"/>
          <w:szCs w:val="24"/>
        </w:rPr>
        <w:t>para um período de 02 (dois) anos, permitido reconduções.</w:t>
      </w:r>
    </w:p>
    <w:p w:rsidR="007D0F9F" w:rsidRPr="00BD765B" w:rsidRDefault="007D0F9F" w:rsidP="007B76ED">
      <w:pPr>
        <w:ind w:firstLine="1701"/>
        <w:jc w:val="both"/>
        <w:rPr>
          <w:rFonts w:ascii="Arial" w:hAnsi="Arial" w:cs="Arial"/>
          <w:color w:val="C00000"/>
          <w:sz w:val="24"/>
          <w:szCs w:val="24"/>
        </w:rPr>
      </w:pPr>
      <w:r w:rsidRPr="002616D0">
        <w:rPr>
          <w:rFonts w:ascii="Arial" w:hAnsi="Arial" w:cs="Arial"/>
          <w:b/>
          <w:sz w:val="24"/>
          <w:szCs w:val="24"/>
        </w:rPr>
        <w:t>§ 3º -</w:t>
      </w:r>
      <w:r w:rsidRPr="00BD765B">
        <w:rPr>
          <w:rFonts w:ascii="Arial" w:hAnsi="Arial" w:cs="Arial"/>
          <w:sz w:val="24"/>
          <w:szCs w:val="24"/>
        </w:rPr>
        <w:t xml:space="preserve"> Para a composição da Mesa Diretora, deverá sempre ser respeitada a paridade </w:t>
      </w:r>
      <w:r w:rsidRPr="007B76ED">
        <w:rPr>
          <w:rFonts w:ascii="Arial" w:hAnsi="Arial" w:cs="Arial"/>
          <w:sz w:val="24"/>
          <w:szCs w:val="24"/>
        </w:rPr>
        <w:t>referida no parágrafo único do Artigo 3º desta Lei.</w:t>
      </w:r>
    </w:p>
    <w:p w:rsidR="007D0F9F" w:rsidRPr="00BD765B" w:rsidRDefault="007D0F9F" w:rsidP="007B76ED">
      <w:pPr>
        <w:ind w:firstLine="1701"/>
        <w:jc w:val="both"/>
        <w:rPr>
          <w:rFonts w:ascii="Arial" w:hAnsi="Arial" w:cs="Arial"/>
          <w:sz w:val="24"/>
          <w:szCs w:val="24"/>
        </w:rPr>
      </w:pPr>
      <w:r w:rsidRPr="002616D0">
        <w:rPr>
          <w:rFonts w:ascii="Arial" w:hAnsi="Arial" w:cs="Arial"/>
          <w:b/>
          <w:sz w:val="24"/>
          <w:szCs w:val="24"/>
        </w:rPr>
        <w:t>Art. 7º -</w:t>
      </w:r>
      <w:r w:rsidRPr="00BD765B">
        <w:rPr>
          <w:rFonts w:ascii="Arial" w:hAnsi="Arial" w:cs="Arial"/>
          <w:sz w:val="24"/>
          <w:szCs w:val="24"/>
        </w:rPr>
        <w:t xml:space="preserve"> A competência, as </w:t>
      </w:r>
      <w:r w:rsidR="000737E5" w:rsidRPr="00BD765B">
        <w:rPr>
          <w:rFonts w:ascii="Arial" w:hAnsi="Arial" w:cs="Arial"/>
          <w:sz w:val="24"/>
          <w:szCs w:val="24"/>
        </w:rPr>
        <w:t>atribuições</w:t>
      </w:r>
      <w:r w:rsidRPr="00BD765B">
        <w:rPr>
          <w:rFonts w:ascii="Arial" w:hAnsi="Arial" w:cs="Arial"/>
          <w:sz w:val="24"/>
          <w:szCs w:val="24"/>
        </w:rPr>
        <w:t xml:space="preserve"> e a estrutura administrativa, financeira e operacional do Conselho Municipal de Saúde serão regulamentadas em Regimento Interno, elaborado e aprovado pelo seu Plenário, nos termos da Lei.</w:t>
      </w:r>
    </w:p>
    <w:p w:rsidR="00846959" w:rsidRPr="007B76ED" w:rsidRDefault="007B76ED" w:rsidP="007B76ED">
      <w:pPr>
        <w:ind w:firstLine="1701"/>
        <w:jc w:val="both"/>
        <w:rPr>
          <w:rFonts w:ascii="Arial" w:hAnsi="Arial" w:cs="Arial"/>
          <w:sz w:val="24"/>
          <w:szCs w:val="24"/>
        </w:rPr>
      </w:pPr>
      <w:r w:rsidRPr="002616D0">
        <w:rPr>
          <w:rFonts w:ascii="Arial" w:hAnsi="Arial" w:cs="Arial"/>
          <w:b/>
          <w:sz w:val="24"/>
          <w:szCs w:val="24"/>
        </w:rPr>
        <w:t>Art. 8º -</w:t>
      </w:r>
      <w:r>
        <w:rPr>
          <w:rFonts w:ascii="Arial" w:hAnsi="Arial" w:cs="Arial"/>
          <w:sz w:val="24"/>
          <w:szCs w:val="24"/>
        </w:rPr>
        <w:t xml:space="preserve"> A</w:t>
      </w:r>
      <w:r w:rsidR="007D0F9F" w:rsidRPr="00BD765B">
        <w:rPr>
          <w:rFonts w:ascii="Arial" w:hAnsi="Arial" w:cs="Arial"/>
          <w:sz w:val="24"/>
          <w:szCs w:val="24"/>
        </w:rPr>
        <w:t>o Conselho Municipal de Saúde compete, sem prejuízo das funções do Poder Legislativo:</w:t>
      </w: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I -</w:t>
      </w:r>
      <w:r w:rsidRPr="00BD765B">
        <w:rPr>
          <w:rFonts w:ascii="Arial" w:hAnsi="Arial" w:cs="Arial"/>
        </w:rPr>
        <w:t xml:space="preserve"> Fiscalizar e acompanhar a movimentação e destino dos recursos orçamentários da Secretaria Municipal de Saúde;</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II -</w:t>
      </w:r>
      <w:r w:rsidRPr="00BD765B">
        <w:rPr>
          <w:rFonts w:ascii="Arial" w:hAnsi="Arial" w:cs="Arial"/>
        </w:rPr>
        <w:t xml:space="preserve"> Estabelecer diretrizes, apreciar e aprovar as políticas de saúde contempladas no Plano Municipal da Saúde, bem como, acompanhar e avaliar sua execução, além de proceder à revisão periódica do Plano;</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III -</w:t>
      </w:r>
      <w:r w:rsidRPr="00BD765B">
        <w:rPr>
          <w:rFonts w:ascii="Arial" w:hAnsi="Arial" w:cs="Arial"/>
        </w:rPr>
        <w:t xml:space="preserve"> Definir critérios para as ações de saúde executadas no âmbito do Município;</w:t>
      </w: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lastRenderedPageBreak/>
        <w:t>IV -</w:t>
      </w:r>
      <w:r w:rsidRPr="00BD765B">
        <w:rPr>
          <w:rFonts w:ascii="Arial" w:hAnsi="Arial" w:cs="Arial"/>
        </w:rPr>
        <w:t xml:space="preserve"> Apreciar, analisar e deliberar sobre as políticas setoriais de saúde, bem como acompanhar e fiscalizar sua implementação;</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 -</w:t>
      </w:r>
      <w:r w:rsidRPr="00BD765B">
        <w:rPr>
          <w:rFonts w:ascii="Arial" w:hAnsi="Arial" w:cs="Arial"/>
        </w:rPr>
        <w:t xml:space="preserve"> Deliberar acerca da aprovação dos Relatórios de Gestão do Sistema Único de Saúde apresentados pelo Gestor Municipal;</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VI -</w:t>
      </w:r>
      <w:r w:rsidRPr="00BD765B">
        <w:rPr>
          <w:rFonts w:ascii="Arial" w:hAnsi="Arial" w:cs="Arial"/>
        </w:rPr>
        <w:t xml:space="preserve"> Estabelecer critérios, bem como acompanhar a atuação do setor privado na área da saúde, credenciando mediante contrato e convênio para integrar o sistema Único de Saúde do Município;</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VII -</w:t>
      </w:r>
      <w:r w:rsidRPr="00BD765B">
        <w:rPr>
          <w:rFonts w:ascii="Arial" w:hAnsi="Arial" w:cs="Arial"/>
        </w:rPr>
        <w:t xml:space="preserve"> Convocar e auxiliar na organização da Conferência Municipal de Saúde; e</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VIII -</w:t>
      </w:r>
      <w:r w:rsidRPr="00BD765B">
        <w:rPr>
          <w:rFonts w:ascii="Arial" w:hAnsi="Arial" w:cs="Arial"/>
        </w:rPr>
        <w:t xml:space="preserve"> Apoiar e promover a educação permanente para o Controle Social.</w:t>
      </w:r>
    </w:p>
    <w:p w:rsidR="004E1FE4" w:rsidRPr="00BD765B" w:rsidRDefault="004E1FE4" w:rsidP="00846959">
      <w:pPr>
        <w:pStyle w:val="Normal1"/>
        <w:spacing w:line="276" w:lineRule="auto"/>
        <w:ind w:left="360"/>
        <w:jc w:val="both"/>
        <w:rPr>
          <w:rFonts w:ascii="Arial" w:hAnsi="Arial" w:cs="Arial"/>
        </w:rPr>
      </w:pPr>
    </w:p>
    <w:p w:rsidR="004E1FE4" w:rsidRPr="00BD765B" w:rsidRDefault="003D48D4" w:rsidP="002616D0">
      <w:pPr>
        <w:pStyle w:val="Normal1"/>
        <w:ind w:firstLine="1701"/>
        <w:jc w:val="both"/>
        <w:rPr>
          <w:rFonts w:ascii="Arial" w:hAnsi="Arial" w:cs="Arial"/>
        </w:rPr>
      </w:pPr>
      <w:r w:rsidRPr="002616D0">
        <w:rPr>
          <w:rFonts w:ascii="Arial" w:hAnsi="Arial" w:cs="Arial"/>
          <w:b/>
        </w:rPr>
        <w:t>Art</w:t>
      </w:r>
      <w:r w:rsidR="004E1FE4" w:rsidRPr="002616D0">
        <w:rPr>
          <w:rFonts w:ascii="Arial" w:hAnsi="Arial" w:cs="Arial"/>
          <w:b/>
        </w:rPr>
        <w:t>. 9º -</w:t>
      </w:r>
      <w:r w:rsidR="004E1FE4" w:rsidRPr="00BD765B">
        <w:rPr>
          <w:rFonts w:ascii="Arial" w:hAnsi="Arial" w:cs="Arial"/>
        </w:rPr>
        <w:t xml:space="preserve"> Caberá ao Poder Executivo, através da Secretaria Municipal de Saúde, órgão responsável pela execução e gerenciamento do Sistema Único de Saúde, garantir ao </w:t>
      </w:r>
      <w:r w:rsidRPr="00BD765B">
        <w:rPr>
          <w:rFonts w:ascii="Arial" w:hAnsi="Arial" w:cs="Arial"/>
        </w:rPr>
        <w:t>Conselho Municipal de Saúde todo o apoio administrativo, operacional, econômico-financeiro, recursos humanos e material necessários ao seu pleno e regular funcionamento.</w:t>
      </w:r>
    </w:p>
    <w:p w:rsidR="003D48D4" w:rsidRPr="00BD765B" w:rsidRDefault="003D48D4" w:rsidP="004E1FE4">
      <w:pPr>
        <w:pStyle w:val="Normal1"/>
        <w:ind w:left="720"/>
        <w:jc w:val="both"/>
        <w:rPr>
          <w:rFonts w:ascii="Arial" w:hAnsi="Arial" w:cs="Arial"/>
        </w:rPr>
      </w:pPr>
    </w:p>
    <w:p w:rsidR="003D48D4" w:rsidRPr="00BD765B" w:rsidRDefault="003D48D4" w:rsidP="002616D0">
      <w:pPr>
        <w:pStyle w:val="Normal1"/>
        <w:ind w:firstLine="1701"/>
        <w:jc w:val="both"/>
        <w:rPr>
          <w:rFonts w:ascii="Arial" w:hAnsi="Arial" w:cs="Arial"/>
        </w:rPr>
      </w:pPr>
      <w:r w:rsidRPr="002616D0">
        <w:rPr>
          <w:rFonts w:ascii="Arial" w:hAnsi="Arial" w:cs="Arial"/>
          <w:b/>
        </w:rPr>
        <w:t>Art. 10 -</w:t>
      </w:r>
      <w:r w:rsidRPr="00BD765B">
        <w:rPr>
          <w:rFonts w:ascii="Arial" w:hAnsi="Arial" w:cs="Arial"/>
        </w:rPr>
        <w:t xml:space="preserve"> Será assegurado a todos os conselheiros do CMS o custeio de despesas de deslocamento e manutenção quando no exercício de suas funções. </w:t>
      </w:r>
    </w:p>
    <w:p w:rsidR="003D48D4" w:rsidRPr="00BD765B" w:rsidRDefault="003D48D4" w:rsidP="003D48D4">
      <w:pPr>
        <w:pStyle w:val="Normal1"/>
        <w:jc w:val="both"/>
        <w:rPr>
          <w:rFonts w:ascii="Arial" w:hAnsi="Arial" w:cs="Arial"/>
        </w:rPr>
      </w:pPr>
    </w:p>
    <w:p w:rsidR="003D48D4" w:rsidRPr="002616D0" w:rsidRDefault="003D48D4" w:rsidP="002616D0">
      <w:pPr>
        <w:pStyle w:val="Normal1"/>
        <w:ind w:firstLine="1701"/>
        <w:jc w:val="both"/>
        <w:rPr>
          <w:rFonts w:ascii="Arial" w:hAnsi="Arial" w:cs="Arial"/>
        </w:rPr>
      </w:pPr>
      <w:r w:rsidRPr="002616D0">
        <w:rPr>
          <w:rFonts w:ascii="Arial" w:hAnsi="Arial" w:cs="Arial"/>
          <w:b/>
        </w:rPr>
        <w:t>§ 1º -</w:t>
      </w:r>
      <w:r w:rsidRPr="002616D0">
        <w:rPr>
          <w:rFonts w:ascii="Arial" w:hAnsi="Arial" w:cs="Arial"/>
        </w:rPr>
        <w:t xml:space="preserve"> Os Conselheiros do CMS, quando em representação do órgão colegiado, terão direito a passagens e diárias em valor equivalente a diária estabelecida aos servidores que percebem o menor padrão dos funcionários públicos municipais</w:t>
      </w:r>
      <w:r w:rsidR="002616D0" w:rsidRPr="002616D0">
        <w:rPr>
          <w:rFonts w:ascii="Arial" w:hAnsi="Arial" w:cs="Arial"/>
        </w:rPr>
        <w:t xml:space="preserve">. </w:t>
      </w:r>
    </w:p>
    <w:p w:rsidR="002616D0" w:rsidRPr="00BD765B" w:rsidRDefault="002616D0" w:rsidP="003D48D4">
      <w:pPr>
        <w:pStyle w:val="Normal1"/>
        <w:jc w:val="both"/>
        <w:rPr>
          <w:rFonts w:ascii="Arial" w:hAnsi="Arial" w:cs="Arial"/>
          <w:color w:val="C00000"/>
        </w:rPr>
      </w:pPr>
    </w:p>
    <w:p w:rsidR="003D48D4" w:rsidRPr="00BD765B" w:rsidRDefault="003D48D4" w:rsidP="002616D0">
      <w:pPr>
        <w:pStyle w:val="Normal1"/>
        <w:ind w:firstLine="1701"/>
        <w:jc w:val="both"/>
        <w:rPr>
          <w:rFonts w:ascii="Arial" w:hAnsi="Arial" w:cs="Arial"/>
        </w:rPr>
      </w:pPr>
      <w:r w:rsidRPr="002616D0">
        <w:rPr>
          <w:rFonts w:ascii="Arial" w:hAnsi="Arial" w:cs="Arial"/>
          <w:b/>
        </w:rPr>
        <w:t>§ 2º -</w:t>
      </w:r>
      <w:r w:rsidRPr="00BD765B">
        <w:rPr>
          <w:rFonts w:ascii="Arial" w:hAnsi="Arial" w:cs="Arial"/>
        </w:rPr>
        <w:t xml:space="preserve"> Será garantido o pgamento de diárias e deslocamentos aos delegados não conselheiros eleitos nas Conferencias de Saúde, em iguais valores e condiç</w:t>
      </w:r>
      <w:r w:rsidR="002616D0">
        <w:rPr>
          <w:rFonts w:ascii="Arial" w:hAnsi="Arial" w:cs="Arial"/>
        </w:rPr>
        <w:t>ões como se conselheiros fossem, quando em representação do órgão.</w:t>
      </w:r>
    </w:p>
    <w:p w:rsidR="00B60E7F" w:rsidRPr="00BD765B" w:rsidRDefault="00B60E7F" w:rsidP="00B60E7F">
      <w:pPr>
        <w:pStyle w:val="Normal1"/>
        <w:spacing w:line="276" w:lineRule="auto"/>
        <w:jc w:val="both"/>
        <w:rPr>
          <w:rFonts w:ascii="Arial" w:hAnsi="Arial" w:cs="Arial"/>
        </w:rPr>
      </w:pPr>
    </w:p>
    <w:p w:rsidR="00B60E7F" w:rsidRPr="00BD765B" w:rsidRDefault="00B60E7F" w:rsidP="002616D0">
      <w:pPr>
        <w:pStyle w:val="Normal1"/>
        <w:spacing w:line="276" w:lineRule="auto"/>
        <w:ind w:firstLine="1701"/>
        <w:jc w:val="both"/>
        <w:rPr>
          <w:rFonts w:ascii="Arial" w:hAnsi="Arial" w:cs="Arial"/>
        </w:rPr>
      </w:pPr>
      <w:r w:rsidRPr="002616D0">
        <w:rPr>
          <w:rFonts w:ascii="Arial" w:hAnsi="Arial" w:cs="Arial"/>
          <w:b/>
        </w:rPr>
        <w:t>§ 3º -</w:t>
      </w:r>
      <w:r w:rsidRPr="00BD765B">
        <w:rPr>
          <w:rFonts w:ascii="Arial" w:hAnsi="Arial" w:cs="Arial"/>
        </w:rPr>
        <w:t xml:space="preserve"> Serão garantidos aos assessores técnicos convocados pelo Conselho de Saúde, o ressarcimento das despesas de deslocamentos, hospedagem e alimentação, quando em atividade de assessoramento, mesmo que não sejam conselheiros ou servidores públicos.</w:t>
      </w:r>
    </w:p>
    <w:p w:rsidR="00B60E7F" w:rsidRPr="00BD765B" w:rsidRDefault="00B60E7F" w:rsidP="00B60E7F">
      <w:pPr>
        <w:pStyle w:val="Normal1"/>
        <w:spacing w:line="276" w:lineRule="auto"/>
        <w:jc w:val="both"/>
        <w:rPr>
          <w:rFonts w:ascii="Arial" w:hAnsi="Arial" w:cs="Arial"/>
        </w:rPr>
      </w:pPr>
    </w:p>
    <w:p w:rsidR="00B60E7F" w:rsidRPr="00BD765B" w:rsidRDefault="00B60E7F" w:rsidP="002616D0">
      <w:pPr>
        <w:pStyle w:val="Normal1"/>
        <w:spacing w:line="276" w:lineRule="auto"/>
        <w:ind w:firstLine="1701"/>
        <w:jc w:val="both"/>
        <w:rPr>
          <w:rFonts w:ascii="Arial" w:hAnsi="Arial" w:cs="Arial"/>
        </w:rPr>
      </w:pPr>
      <w:r w:rsidRPr="002616D0">
        <w:rPr>
          <w:rFonts w:ascii="Arial" w:hAnsi="Arial" w:cs="Arial"/>
          <w:b/>
        </w:rPr>
        <w:t>Art. 11 -</w:t>
      </w:r>
      <w:r w:rsidRPr="00BD765B">
        <w:rPr>
          <w:rFonts w:ascii="Arial" w:hAnsi="Arial" w:cs="Arial"/>
        </w:rPr>
        <w:t xml:space="preserve"> Caberá ao Gestor Municipal do SUS - Secretário Municipal de Saúde</w:t>
      </w:r>
      <w:r w:rsidR="00201607" w:rsidRPr="00BD765B">
        <w:rPr>
          <w:rFonts w:ascii="Arial" w:hAnsi="Arial" w:cs="Arial"/>
        </w:rPr>
        <w:t xml:space="preserve"> – a </w:t>
      </w:r>
      <w:r w:rsidRPr="00BD765B">
        <w:rPr>
          <w:rFonts w:ascii="Arial" w:hAnsi="Arial" w:cs="Arial"/>
        </w:rPr>
        <w:t xml:space="preserve">responsabilidade de convocar e instalar o Plenário do Conselho Municipal de Saúde, no prazo improrrogável de até 30 (trinta) dias, a contar da data de publicação desta Lei. </w:t>
      </w:r>
    </w:p>
    <w:p w:rsidR="00201607" w:rsidRPr="00BD765B" w:rsidRDefault="00201607" w:rsidP="00B60E7F">
      <w:pPr>
        <w:pStyle w:val="Normal1"/>
        <w:spacing w:line="276" w:lineRule="auto"/>
        <w:jc w:val="both"/>
        <w:rPr>
          <w:rFonts w:ascii="Arial" w:hAnsi="Arial" w:cs="Arial"/>
        </w:rPr>
      </w:pPr>
    </w:p>
    <w:p w:rsidR="00201607" w:rsidRPr="00BD765B" w:rsidRDefault="00201607" w:rsidP="002616D0">
      <w:pPr>
        <w:pStyle w:val="Normal1"/>
        <w:spacing w:line="276" w:lineRule="auto"/>
        <w:ind w:firstLine="1701"/>
        <w:jc w:val="both"/>
        <w:rPr>
          <w:rFonts w:ascii="Arial" w:hAnsi="Arial" w:cs="Arial"/>
        </w:rPr>
      </w:pPr>
      <w:r w:rsidRPr="002616D0">
        <w:rPr>
          <w:rFonts w:ascii="Arial" w:hAnsi="Arial" w:cs="Arial"/>
          <w:b/>
        </w:rPr>
        <w:t>Art. 12 -</w:t>
      </w:r>
      <w:r w:rsidRPr="00BD765B">
        <w:rPr>
          <w:rFonts w:ascii="Arial" w:hAnsi="Arial" w:cs="Arial"/>
        </w:rPr>
        <w:t xml:space="preserve"> O Conselho Municipal de Saúde poderá criar Comissões temáticas Intersetoriais de âmbito municipal a ele subordinadas, para fins de estudos de questões de interesse da saúde coletiva.</w:t>
      </w:r>
    </w:p>
    <w:p w:rsidR="009234C5" w:rsidRPr="00BD765B" w:rsidRDefault="009234C5" w:rsidP="00B60E7F">
      <w:pPr>
        <w:pStyle w:val="Normal1"/>
        <w:spacing w:line="276" w:lineRule="auto"/>
        <w:jc w:val="both"/>
        <w:rPr>
          <w:rFonts w:ascii="Arial" w:hAnsi="Arial" w:cs="Arial"/>
        </w:rPr>
      </w:pPr>
    </w:p>
    <w:p w:rsidR="00846959" w:rsidRDefault="009234C5" w:rsidP="002616D0">
      <w:pPr>
        <w:pStyle w:val="Normal1"/>
        <w:spacing w:line="276" w:lineRule="auto"/>
        <w:ind w:firstLine="1701"/>
        <w:jc w:val="both"/>
        <w:rPr>
          <w:rFonts w:ascii="Arial" w:hAnsi="Arial" w:cs="Arial"/>
        </w:rPr>
      </w:pPr>
      <w:r w:rsidRPr="002616D0">
        <w:rPr>
          <w:rFonts w:ascii="Arial" w:hAnsi="Arial" w:cs="Arial"/>
          <w:b/>
        </w:rPr>
        <w:t>Parágrafo único.</w:t>
      </w:r>
      <w:r w:rsidRPr="00BD765B">
        <w:rPr>
          <w:rFonts w:ascii="Arial" w:hAnsi="Arial" w:cs="Arial"/>
        </w:rPr>
        <w:t xml:space="preserve"> As </w:t>
      </w:r>
      <w:r w:rsidR="00E1046B" w:rsidRPr="00BD765B">
        <w:rPr>
          <w:rFonts w:ascii="Arial" w:hAnsi="Arial" w:cs="Arial"/>
        </w:rPr>
        <w:t>Comissões Temáticas terão</w:t>
      </w:r>
      <w:r w:rsidRPr="00BD765B">
        <w:rPr>
          <w:rFonts w:ascii="Arial" w:hAnsi="Arial" w:cs="Arial"/>
        </w:rPr>
        <w:t xml:space="preserve"> a finalidade de articular políticas e p</w:t>
      </w:r>
      <w:r w:rsidR="00E1046B" w:rsidRPr="00BD765B">
        <w:rPr>
          <w:rFonts w:ascii="Arial" w:hAnsi="Arial" w:cs="Arial"/>
        </w:rPr>
        <w:t>rogramas de interesse para a saú</w:t>
      </w:r>
      <w:r w:rsidRPr="00BD765B">
        <w:rPr>
          <w:rFonts w:ascii="Arial" w:hAnsi="Arial" w:cs="Arial"/>
        </w:rPr>
        <w:t>de, cuja execução envolve áreas não compreendidas no Âmbito do Sistema Único de Saúde.</w:t>
      </w:r>
    </w:p>
    <w:p w:rsidR="002616D0" w:rsidRPr="00BD765B" w:rsidRDefault="002616D0" w:rsidP="002616D0">
      <w:pPr>
        <w:pStyle w:val="Normal1"/>
        <w:spacing w:line="276" w:lineRule="auto"/>
        <w:ind w:firstLine="1701"/>
        <w:jc w:val="both"/>
        <w:rPr>
          <w:rFonts w:ascii="Arial" w:hAnsi="Arial" w:cs="Arial"/>
        </w:rPr>
      </w:pPr>
    </w:p>
    <w:p w:rsidR="00E1046B" w:rsidRDefault="00E1046B" w:rsidP="002616D0">
      <w:pPr>
        <w:ind w:firstLine="1701"/>
        <w:jc w:val="both"/>
        <w:rPr>
          <w:rFonts w:ascii="Arial" w:hAnsi="Arial" w:cs="Arial"/>
          <w:sz w:val="24"/>
          <w:szCs w:val="24"/>
        </w:rPr>
      </w:pPr>
      <w:r w:rsidRPr="002616D0">
        <w:rPr>
          <w:rFonts w:ascii="Arial" w:hAnsi="Arial" w:cs="Arial"/>
          <w:b/>
          <w:sz w:val="24"/>
          <w:szCs w:val="24"/>
        </w:rPr>
        <w:t>Art. 13 -</w:t>
      </w:r>
      <w:r w:rsidRPr="00BD765B">
        <w:rPr>
          <w:rFonts w:ascii="Arial" w:hAnsi="Arial" w:cs="Arial"/>
          <w:sz w:val="24"/>
          <w:szCs w:val="24"/>
        </w:rPr>
        <w:t xml:space="preserve"> O Plenário do Conselho Municipal de Saúde, no</w:t>
      </w:r>
      <w:r w:rsidR="000737E5" w:rsidRPr="00BD765B">
        <w:rPr>
          <w:rFonts w:ascii="Arial" w:hAnsi="Arial" w:cs="Arial"/>
          <w:sz w:val="24"/>
          <w:szCs w:val="24"/>
        </w:rPr>
        <w:t>s</w:t>
      </w:r>
      <w:r w:rsidRPr="00BD765B">
        <w:rPr>
          <w:rFonts w:ascii="Arial" w:hAnsi="Arial" w:cs="Arial"/>
          <w:sz w:val="24"/>
          <w:szCs w:val="24"/>
        </w:rPr>
        <w:t xml:space="preserve"> termos do artigo 7º, terá o prazo de 120 (cento e vinte) dias, após a publicação desta Lei, para elaborar o seu Regimento Interno.</w:t>
      </w:r>
    </w:p>
    <w:p w:rsidR="00BD2B3E" w:rsidRPr="00BD2B3E" w:rsidRDefault="00BD2B3E" w:rsidP="002616D0">
      <w:pPr>
        <w:ind w:firstLine="1701"/>
        <w:jc w:val="both"/>
        <w:rPr>
          <w:rFonts w:ascii="Arial" w:hAnsi="Arial" w:cs="Arial"/>
          <w:sz w:val="24"/>
          <w:szCs w:val="24"/>
        </w:rPr>
      </w:pPr>
      <w:r>
        <w:rPr>
          <w:rFonts w:ascii="Arial" w:hAnsi="Arial" w:cs="Arial"/>
          <w:b/>
          <w:sz w:val="24"/>
          <w:szCs w:val="24"/>
        </w:rPr>
        <w:t xml:space="preserve">Art. 14 – </w:t>
      </w:r>
      <w:r>
        <w:rPr>
          <w:rFonts w:ascii="Arial" w:hAnsi="Arial" w:cs="Arial"/>
          <w:sz w:val="24"/>
          <w:szCs w:val="24"/>
        </w:rPr>
        <w:t xml:space="preserve">Permanecem vigentes as disposições constantes na Lei Municipal 03/1993, de 25 de janeiro de 1993, </w:t>
      </w:r>
      <w:r w:rsidR="00671C15">
        <w:rPr>
          <w:rFonts w:ascii="Arial" w:hAnsi="Arial" w:cs="Arial"/>
          <w:sz w:val="24"/>
          <w:szCs w:val="24"/>
        </w:rPr>
        <w:t xml:space="preserve">que </w:t>
      </w:r>
      <w:r>
        <w:rPr>
          <w:rFonts w:ascii="Arial" w:hAnsi="Arial" w:cs="Arial"/>
          <w:sz w:val="24"/>
          <w:szCs w:val="24"/>
        </w:rPr>
        <w:t>não conflita</w:t>
      </w:r>
      <w:r w:rsidR="00671C15">
        <w:rPr>
          <w:rFonts w:ascii="Arial" w:hAnsi="Arial" w:cs="Arial"/>
          <w:sz w:val="24"/>
          <w:szCs w:val="24"/>
        </w:rPr>
        <w:t>rem</w:t>
      </w:r>
      <w:r>
        <w:rPr>
          <w:rFonts w:ascii="Arial" w:hAnsi="Arial" w:cs="Arial"/>
          <w:sz w:val="24"/>
          <w:szCs w:val="24"/>
        </w:rPr>
        <w:t xml:space="preserve"> com a presente Lei.</w:t>
      </w:r>
    </w:p>
    <w:p w:rsidR="003F3D69" w:rsidRPr="00671C15" w:rsidRDefault="003F3D69" w:rsidP="002616D0">
      <w:pPr>
        <w:ind w:firstLine="1701"/>
        <w:jc w:val="both"/>
        <w:rPr>
          <w:rFonts w:ascii="Arial" w:hAnsi="Arial" w:cs="Arial"/>
          <w:sz w:val="24"/>
          <w:szCs w:val="24"/>
        </w:rPr>
      </w:pPr>
    </w:p>
    <w:p w:rsidR="003F3D69" w:rsidRPr="00671C15" w:rsidRDefault="003F3D69" w:rsidP="003F3D69">
      <w:pPr>
        <w:ind w:left="102" w:right="3" w:firstLine="1599"/>
        <w:jc w:val="both"/>
        <w:rPr>
          <w:rFonts w:ascii="Arial" w:hAnsi="Arial" w:cs="Arial"/>
          <w:sz w:val="24"/>
        </w:rPr>
      </w:pPr>
      <w:r w:rsidRPr="00671C15">
        <w:rPr>
          <w:rFonts w:ascii="Arial" w:hAnsi="Arial" w:cs="Arial"/>
          <w:sz w:val="24"/>
        </w:rPr>
        <w:t>GABINETE DO PREFEITO MUNICIPAL DE ENGENHO VELHO – RS, aos 0</w:t>
      </w:r>
      <w:r w:rsidR="00FC71F3">
        <w:rPr>
          <w:rFonts w:ascii="Arial" w:hAnsi="Arial" w:cs="Arial"/>
          <w:sz w:val="24"/>
        </w:rPr>
        <w:t>7</w:t>
      </w:r>
      <w:r w:rsidRPr="00671C15">
        <w:rPr>
          <w:rFonts w:ascii="Arial" w:hAnsi="Arial" w:cs="Arial"/>
          <w:sz w:val="24"/>
        </w:rPr>
        <w:t xml:space="preserve"> de janeiro de 2022.</w:t>
      </w:r>
    </w:p>
    <w:p w:rsidR="003F3D69" w:rsidRDefault="003F3D69" w:rsidP="003F3D69">
      <w:pPr>
        <w:pStyle w:val="Corpodetexto"/>
        <w:spacing w:before="11"/>
        <w:ind w:left="0" w:right="3"/>
        <w:jc w:val="left"/>
        <w:rPr>
          <w:sz w:val="23"/>
          <w:lang w:val="pt-BR"/>
        </w:rPr>
      </w:pPr>
    </w:p>
    <w:p w:rsidR="003F3D69" w:rsidRDefault="003F3D69" w:rsidP="003F3D69">
      <w:pPr>
        <w:pStyle w:val="Corpodetexto"/>
        <w:spacing w:before="11"/>
        <w:ind w:left="0" w:right="3"/>
        <w:jc w:val="left"/>
        <w:rPr>
          <w:sz w:val="23"/>
          <w:lang w:val="pt-BR"/>
        </w:rPr>
      </w:pPr>
    </w:p>
    <w:p w:rsidR="003F3D69" w:rsidRPr="0047381B" w:rsidRDefault="003F3D69" w:rsidP="003F3D69">
      <w:pPr>
        <w:pStyle w:val="Corpodetexto"/>
        <w:spacing w:before="11"/>
        <w:ind w:left="0"/>
        <w:jc w:val="center"/>
        <w:rPr>
          <w:sz w:val="23"/>
          <w:lang w:val="pt-BR"/>
        </w:rPr>
      </w:pPr>
    </w:p>
    <w:p w:rsidR="003F3D69" w:rsidRPr="003F3D69" w:rsidRDefault="003F3D69" w:rsidP="003F3D69">
      <w:pPr>
        <w:pStyle w:val="SemEspaamento"/>
        <w:jc w:val="center"/>
        <w:rPr>
          <w:rFonts w:ascii="Arial" w:hAnsi="Arial" w:cs="Arial"/>
          <w:sz w:val="24"/>
          <w:szCs w:val="24"/>
        </w:rPr>
      </w:pPr>
      <w:r w:rsidRPr="003F3D69">
        <w:rPr>
          <w:rFonts w:ascii="Arial" w:hAnsi="Arial" w:cs="Arial"/>
          <w:sz w:val="24"/>
          <w:szCs w:val="24"/>
        </w:rPr>
        <w:t>DIEGO M. BERGAMASCHI</w:t>
      </w:r>
    </w:p>
    <w:p w:rsidR="003F3D69" w:rsidRPr="003F3D69" w:rsidRDefault="003F3D69" w:rsidP="003F3D69">
      <w:pPr>
        <w:pStyle w:val="SemEspaamento"/>
        <w:jc w:val="center"/>
        <w:rPr>
          <w:rFonts w:ascii="Arial" w:hAnsi="Arial" w:cs="Arial"/>
          <w:sz w:val="24"/>
          <w:szCs w:val="24"/>
        </w:rPr>
      </w:pPr>
      <w:r w:rsidRPr="003F3D69">
        <w:rPr>
          <w:rFonts w:ascii="Arial" w:hAnsi="Arial" w:cs="Arial"/>
          <w:sz w:val="24"/>
          <w:szCs w:val="24"/>
        </w:rPr>
        <w:t>Prefeito Municipal</w:t>
      </w:r>
    </w:p>
    <w:p w:rsidR="003F3D69" w:rsidRDefault="003F3D69" w:rsidP="003F3D69">
      <w:pPr>
        <w:ind w:left="3510" w:right="1704"/>
        <w:jc w:val="center"/>
        <w:rPr>
          <w:b/>
          <w:sz w:val="24"/>
          <w:szCs w:val="24"/>
        </w:rPr>
      </w:pPr>
    </w:p>
    <w:p w:rsidR="003F3D69" w:rsidRPr="00BD765B" w:rsidRDefault="003F3D69" w:rsidP="002616D0">
      <w:pPr>
        <w:ind w:firstLine="1701"/>
        <w:jc w:val="both"/>
        <w:rPr>
          <w:rFonts w:ascii="Arial" w:hAnsi="Arial" w:cs="Arial"/>
          <w:sz w:val="24"/>
          <w:szCs w:val="24"/>
        </w:rPr>
      </w:pPr>
    </w:p>
    <w:p w:rsidR="00E1046B" w:rsidRPr="00BD765B" w:rsidRDefault="00E1046B" w:rsidP="00E33ED9">
      <w:pPr>
        <w:jc w:val="both"/>
        <w:rPr>
          <w:rFonts w:ascii="Arial" w:hAnsi="Arial" w:cs="Arial"/>
          <w:sz w:val="24"/>
          <w:szCs w:val="24"/>
        </w:rPr>
      </w:pPr>
    </w:p>
    <w:p w:rsidR="00E1046B" w:rsidRPr="00BD765B" w:rsidRDefault="00E1046B" w:rsidP="00E33ED9">
      <w:pPr>
        <w:jc w:val="both"/>
        <w:rPr>
          <w:rFonts w:ascii="Arial" w:hAnsi="Arial" w:cs="Arial"/>
          <w:sz w:val="24"/>
          <w:szCs w:val="24"/>
        </w:rPr>
      </w:pPr>
    </w:p>
    <w:p w:rsidR="00207231" w:rsidRPr="00BD765B" w:rsidRDefault="00207231" w:rsidP="00E33ED9">
      <w:pPr>
        <w:jc w:val="both"/>
        <w:rPr>
          <w:rFonts w:ascii="Arial" w:hAnsi="Arial" w:cs="Arial"/>
          <w:sz w:val="24"/>
          <w:szCs w:val="24"/>
        </w:rPr>
      </w:pPr>
    </w:p>
    <w:p w:rsidR="00207231" w:rsidRPr="00BD765B" w:rsidRDefault="00207231" w:rsidP="00E33ED9">
      <w:pPr>
        <w:jc w:val="both"/>
        <w:rPr>
          <w:rFonts w:ascii="Arial" w:hAnsi="Arial" w:cs="Arial"/>
          <w:sz w:val="24"/>
          <w:szCs w:val="24"/>
        </w:rPr>
      </w:pPr>
    </w:p>
    <w:p w:rsidR="00207231" w:rsidRPr="00BD765B" w:rsidRDefault="00207231" w:rsidP="00E33ED9">
      <w:pPr>
        <w:jc w:val="both"/>
        <w:rPr>
          <w:rFonts w:ascii="Arial" w:hAnsi="Arial" w:cs="Arial"/>
          <w:sz w:val="24"/>
          <w:szCs w:val="24"/>
        </w:rPr>
      </w:pPr>
    </w:p>
    <w:p w:rsidR="00207231" w:rsidRDefault="00207231" w:rsidP="00E33ED9">
      <w:pPr>
        <w:jc w:val="both"/>
        <w:rPr>
          <w:rFonts w:ascii="Arial" w:hAnsi="Arial" w:cs="Arial"/>
          <w:sz w:val="24"/>
          <w:szCs w:val="24"/>
        </w:rPr>
      </w:pPr>
    </w:p>
    <w:p w:rsidR="009562C4" w:rsidRDefault="009562C4" w:rsidP="00E33ED9">
      <w:pPr>
        <w:jc w:val="both"/>
        <w:rPr>
          <w:rFonts w:ascii="Arial" w:hAnsi="Arial" w:cs="Arial"/>
          <w:sz w:val="24"/>
          <w:szCs w:val="24"/>
        </w:rPr>
      </w:pPr>
    </w:p>
    <w:p w:rsidR="003F3D69" w:rsidRPr="00BD765B" w:rsidRDefault="003F3D69" w:rsidP="00E33ED9">
      <w:pPr>
        <w:jc w:val="both"/>
        <w:rPr>
          <w:rFonts w:ascii="Arial" w:hAnsi="Arial" w:cs="Arial"/>
          <w:sz w:val="24"/>
          <w:szCs w:val="24"/>
        </w:rPr>
      </w:pPr>
    </w:p>
    <w:p w:rsidR="000737E5" w:rsidRPr="000D49DB" w:rsidRDefault="00207231" w:rsidP="000D49DB">
      <w:pPr>
        <w:jc w:val="center"/>
        <w:rPr>
          <w:rFonts w:ascii="Arial" w:hAnsi="Arial" w:cs="Arial"/>
          <w:b/>
          <w:sz w:val="24"/>
          <w:szCs w:val="24"/>
        </w:rPr>
      </w:pPr>
      <w:r w:rsidRPr="000D49DB">
        <w:rPr>
          <w:rFonts w:ascii="Arial" w:hAnsi="Arial" w:cs="Arial"/>
          <w:b/>
          <w:sz w:val="24"/>
          <w:szCs w:val="24"/>
        </w:rPr>
        <w:lastRenderedPageBreak/>
        <w:t>ANEXO I</w:t>
      </w:r>
    </w:p>
    <w:p w:rsidR="000737E5" w:rsidRPr="00941AE0" w:rsidRDefault="000737E5" w:rsidP="000737E5">
      <w:pPr>
        <w:pStyle w:val="Normal1"/>
        <w:spacing w:line="360" w:lineRule="auto"/>
        <w:jc w:val="center"/>
        <w:rPr>
          <w:rFonts w:ascii="Arial" w:hAnsi="Arial" w:cs="Arial"/>
          <w:b/>
          <w:u w:val="single"/>
        </w:rPr>
      </w:pPr>
      <w:r w:rsidRPr="00941AE0">
        <w:rPr>
          <w:rFonts w:ascii="Arial" w:hAnsi="Arial" w:cs="Arial"/>
          <w:b/>
          <w:u w:val="single"/>
        </w:rPr>
        <w:t xml:space="preserve">REGIMENTO INTERNO </w:t>
      </w:r>
    </w:p>
    <w:p w:rsidR="000737E5" w:rsidRPr="00941AE0" w:rsidRDefault="000737E5" w:rsidP="000737E5">
      <w:pPr>
        <w:pStyle w:val="Normal1"/>
        <w:spacing w:line="360" w:lineRule="auto"/>
        <w:jc w:val="center"/>
        <w:rPr>
          <w:rFonts w:ascii="Arial" w:hAnsi="Arial" w:cs="Arial"/>
          <w:b/>
          <w:u w:val="single"/>
        </w:rPr>
      </w:pPr>
      <w:r w:rsidRPr="00941AE0">
        <w:rPr>
          <w:rFonts w:ascii="Arial" w:hAnsi="Arial" w:cs="Arial"/>
          <w:b/>
          <w:u w:val="single"/>
        </w:rPr>
        <w:t xml:space="preserve">CONSELHO MUNICIPAL DE SAÚDE DE ENGENHO VELHO – RS </w:t>
      </w:r>
    </w:p>
    <w:p w:rsidR="000737E5" w:rsidRPr="00BD765B" w:rsidRDefault="000737E5" w:rsidP="000737E5">
      <w:pPr>
        <w:pStyle w:val="Normal1"/>
        <w:rPr>
          <w:rFonts w:ascii="Arial" w:hAnsi="Arial" w:cs="Arial"/>
        </w:rPr>
      </w:pPr>
    </w:p>
    <w:p w:rsidR="000737E5" w:rsidRPr="000D49DB" w:rsidRDefault="000737E5" w:rsidP="000737E5">
      <w:pPr>
        <w:pStyle w:val="Normal1"/>
        <w:rPr>
          <w:rFonts w:ascii="Arial" w:hAnsi="Arial" w:cs="Arial"/>
          <w:b/>
        </w:rPr>
      </w:pPr>
      <w:r w:rsidRPr="00BD765B">
        <w:rPr>
          <w:rFonts w:ascii="Arial" w:hAnsi="Arial" w:cs="Arial"/>
        </w:rPr>
        <w:t xml:space="preserve">                                           </w:t>
      </w:r>
      <w:r w:rsidRPr="000D49DB">
        <w:rPr>
          <w:rFonts w:ascii="Arial" w:hAnsi="Arial" w:cs="Arial"/>
          <w:b/>
        </w:rPr>
        <w:t xml:space="preserve"> Do Conselho e suas finalidades </w:t>
      </w:r>
    </w:p>
    <w:p w:rsidR="000737E5" w:rsidRPr="00BD765B" w:rsidRDefault="000737E5" w:rsidP="000737E5">
      <w:pPr>
        <w:pStyle w:val="Normal1"/>
        <w:rPr>
          <w:rFonts w:ascii="Arial" w:hAnsi="Arial" w:cs="Arial"/>
        </w:rPr>
      </w:pPr>
    </w:p>
    <w:p w:rsidR="000737E5" w:rsidRPr="00BD765B" w:rsidRDefault="000D49DB" w:rsidP="009562C4">
      <w:pPr>
        <w:pStyle w:val="Normal1"/>
        <w:ind w:firstLine="1701"/>
        <w:jc w:val="both"/>
        <w:rPr>
          <w:rFonts w:ascii="Arial" w:hAnsi="Arial" w:cs="Arial"/>
        </w:rPr>
      </w:pPr>
      <w:r w:rsidRPr="009562C4">
        <w:rPr>
          <w:rFonts w:ascii="Arial" w:hAnsi="Arial" w:cs="Arial"/>
          <w:b/>
        </w:rPr>
        <w:t>Art.</w:t>
      </w:r>
      <w:r w:rsidR="000737E5" w:rsidRPr="009562C4">
        <w:rPr>
          <w:rFonts w:ascii="Arial" w:hAnsi="Arial" w:cs="Arial"/>
          <w:b/>
        </w:rPr>
        <w:t xml:space="preserve"> 1º -</w:t>
      </w:r>
      <w:r w:rsidR="000737E5" w:rsidRPr="00BD765B">
        <w:rPr>
          <w:rFonts w:ascii="Arial" w:hAnsi="Arial" w:cs="Arial"/>
        </w:rPr>
        <w:t xml:space="preserve"> O Conselho Municipal de Saúde – CMS de Engenho Velho, é a instância local de deliberação, planejamento, gestão, acompanhamento e integração das ações de saúde do referido município.</w:t>
      </w:r>
    </w:p>
    <w:p w:rsidR="000737E5" w:rsidRPr="00BD765B" w:rsidRDefault="000737E5" w:rsidP="000737E5">
      <w:pPr>
        <w:pStyle w:val="Normal1"/>
        <w:jc w:val="both"/>
        <w:rPr>
          <w:rFonts w:ascii="Arial" w:hAnsi="Arial" w:cs="Arial"/>
        </w:rPr>
      </w:pPr>
    </w:p>
    <w:p w:rsidR="000737E5" w:rsidRPr="00BD765B" w:rsidRDefault="000D49DB" w:rsidP="000D49DB">
      <w:pPr>
        <w:pStyle w:val="Normal1"/>
        <w:ind w:firstLine="1701"/>
        <w:jc w:val="both"/>
        <w:rPr>
          <w:rFonts w:ascii="Arial" w:hAnsi="Arial" w:cs="Arial"/>
        </w:rPr>
      </w:pPr>
      <w:r w:rsidRPr="009562C4">
        <w:rPr>
          <w:rFonts w:ascii="Arial" w:hAnsi="Arial" w:cs="Arial"/>
          <w:b/>
        </w:rPr>
        <w:t xml:space="preserve">Art. </w:t>
      </w:r>
      <w:r w:rsidR="000737E5" w:rsidRPr="000D49DB">
        <w:rPr>
          <w:rFonts w:ascii="Arial" w:hAnsi="Arial" w:cs="Arial"/>
          <w:b/>
        </w:rPr>
        <w:t xml:space="preserve"> 2º -</w:t>
      </w:r>
      <w:r w:rsidR="000737E5" w:rsidRPr="00BD765B">
        <w:rPr>
          <w:rFonts w:ascii="Arial" w:hAnsi="Arial" w:cs="Arial"/>
        </w:rPr>
        <w:t xml:space="preserve"> O CMS de Engenho Velho atua no âmbito do município, considerando as diretrizes do SUS e os Planos Nacional, Estadual e Municipal de Saúde e a realidade local.</w:t>
      </w:r>
    </w:p>
    <w:p w:rsidR="000737E5" w:rsidRPr="00BD765B" w:rsidRDefault="000737E5" w:rsidP="000737E5">
      <w:pPr>
        <w:pStyle w:val="Normal1"/>
        <w:jc w:val="both"/>
        <w:rPr>
          <w:rFonts w:ascii="Arial" w:hAnsi="Arial" w:cs="Arial"/>
        </w:rPr>
      </w:pPr>
    </w:p>
    <w:p w:rsidR="000737E5" w:rsidRPr="000D49DB" w:rsidRDefault="000737E5" w:rsidP="000737E5">
      <w:pPr>
        <w:pStyle w:val="Normal1"/>
        <w:jc w:val="both"/>
        <w:rPr>
          <w:rFonts w:ascii="Arial" w:hAnsi="Arial" w:cs="Arial"/>
          <w:b/>
        </w:rPr>
      </w:pPr>
      <w:r w:rsidRPr="00BD765B">
        <w:rPr>
          <w:rFonts w:ascii="Arial" w:hAnsi="Arial" w:cs="Arial"/>
        </w:rPr>
        <w:t xml:space="preserve">                               </w:t>
      </w:r>
      <w:r w:rsidRPr="000D49DB">
        <w:rPr>
          <w:rFonts w:ascii="Arial" w:hAnsi="Arial" w:cs="Arial"/>
          <w:b/>
        </w:rPr>
        <w:t xml:space="preserve">             Dos Objetivos do Conselho  </w:t>
      </w:r>
    </w:p>
    <w:p w:rsidR="000737E5" w:rsidRPr="00BD765B" w:rsidRDefault="000737E5" w:rsidP="000737E5">
      <w:pPr>
        <w:pStyle w:val="Normal1"/>
        <w:jc w:val="both"/>
        <w:rPr>
          <w:rFonts w:ascii="Arial" w:hAnsi="Arial" w:cs="Arial"/>
        </w:rPr>
      </w:pPr>
    </w:p>
    <w:p w:rsidR="000737E5" w:rsidRPr="00BD765B" w:rsidRDefault="000D49DB" w:rsidP="000D49DB">
      <w:pPr>
        <w:pStyle w:val="Normal1"/>
        <w:ind w:firstLine="1701"/>
        <w:jc w:val="both"/>
        <w:rPr>
          <w:rFonts w:ascii="Arial" w:hAnsi="Arial" w:cs="Arial"/>
        </w:rPr>
      </w:pPr>
      <w:r w:rsidRPr="009562C4">
        <w:rPr>
          <w:rFonts w:ascii="Arial" w:hAnsi="Arial" w:cs="Arial"/>
          <w:b/>
        </w:rPr>
        <w:t xml:space="preserve">Art. </w:t>
      </w:r>
      <w:r w:rsidR="000737E5" w:rsidRPr="000D49DB">
        <w:rPr>
          <w:rFonts w:ascii="Arial" w:hAnsi="Arial" w:cs="Arial"/>
          <w:b/>
        </w:rPr>
        <w:t xml:space="preserve"> 3º -</w:t>
      </w:r>
      <w:r w:rsidR="000737E5" w:rsidRPr="00BD765B">
        <w:rPr>
          <w:rFonts w:ascii="Arial" w:hAnsi="Arial" w:cs="Arial"/>
        </w:rPr>
        <w:t xml:space="preserve"> Como objetivo principal, o CMS visa coordenar as ações de programação e a melhoria da saúde da população, atuando no sentido de:</w:t>
      </w:r>
    </w:p>
    <w:p w:rsidR="000737E5" w:rsidRPr="00BD765B" w:rsidRDefault="000737E5" w:rsidP="000737E5">
      <w:pPr>
        <w:pStyle w:val="Normal1"/>
        <w:jc w:val="both"/>
        <w:rPr>
          <w:rFonts w:ascii="Arial" w:hAnsi="Arial" w:cs="Arial"/>
        </w:rPr>
      </w:pP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 xml:space="preserve">Integrar, nacionalizar e promover as ações de saúde das entidades assistenciais, promovendo a articulação interinstitucional; </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 xml:space="preserve">Planejar, organizar e administrar projetos, visando realizar estudos e/ou prestar serviços em setores específicos da área da saúde, podendo para tanto, solicitar a colaboração de técnicos e especialistas; </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Incentivar a participação comunitária na discussão e encaminhamento de seus problemas, visando à promoção, proteção e recuperação da saúde;</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Servir como centro de informações dos serviços de saúde prestados a comunidade, bem como orientar os serviços de saúde para capacitá-los a responder a demanda assistencial local, com eficiência, efetividade e eficácia;</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Representar a comunidade em seminários, congressos e outros eventos relacionados à saúde coletiva;</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Unificar e racionalizar esforços de diversas entidades e organização afins buscando a eficácia dos serviços, garantindo à universalização da assistência à saúde;</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Compatibilizar a alocação de recursos das entidades conveniadas e fiscalizadas, os órgãos de prestação de serviços de saúde com recursos públicos, sejam no sentido de que sejam dirigidos aos problemas prioritários de saúde e proporcionam desempenho com alto grau de resolutividade, num sistema unificado, regionalizado e hierarquizado;</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Acompanhar as políticas em instâncias regional, estadual, federal nos aspectos relacionados às ações e aos recursos a elas alocados, utilizando-se dos aspectos e canais conforme legislativa vigente;</w:t>
      </w:r>
    </w:p>
    <w:p w:rsidR="000737E5" w:rsidRPr="00E128D9" w:rsidRDefault="000737E5" w:rsidP="000737E5">
      <w:pPr>
        <w:pStyle w:val="Normal1"/>
        <w:numPr>
          <w:ilvl w:val="0"/>
          <w:numId w:val="7"/>
        </w:numPr>
        <w:ind w:left="0" w:firstLine="1134"/>
        <w:jc w:val="both"/>
        <w:rPr>
          <w:rFonts w:ascii="Arial" w:hAnsi="Arial" w:cs="Arial"/>
        </w:rPr>
      </w:pPr>
      <w:r w:rsidRPr="00BD765B">
        <w:rPr>
          <w:rFonts w:ascii="Arial" w:hAnsi="Arial" w:cs="Arial"/>
        </w:rPr>
        <w:t xml:space="preserve">Buscar intercâmbio com outros, que por suas atividades, mantenham ações que influenciam na saúde da população. </w:t>
      </w:r>
    </w:p>
    <w:p w:rsidR="000737E5" w:rsidRPr="000D49DB" w:rsidRDefault="000737E5" w:rsidP="000737E5">
      <w:pPr>
        <w:pStyle w:val="Normal1"/>
        <w:jc w:val="both"/>
        <w:rPr>
          <w:rFonts w:ascii="Arial" w:hAnsi="Arial" w:cs="Arial"/>
          <w:b/>
        </w:rPr>
      </w:pPr>
      <w:r w:rsidRPr="000D49DB">
        <w:rPr>
          <w:rFonts w:ascii="Arial" w:hAnsi="Arial" w:cs="Arial"/>
          <w:b/>
        </w:rPr>
        <w:lastRenderedPageBreak/>
        <w:t xml:space="preserve">                              Da Composição, Estrutura, Organização e Funcionamento  </w:t>
      </w:r>
    </w:p>
    <w:p w:rsidR="000737E5" w:rsidRPr="00BD765B" w:rsidRDefault="000737E5" w:rsidP="000737E5">
      <w:pPr>
        <w:pStyle w:val="Normal1"/>
        <w:jc w:val="both"/>
        <w:rPr>
          <w:rFonts w:ascii="Arial" w:hAnsi="Arial" w:cs="Arial"/>
        </w:rPr>
      </w:pPr>
    </w:p>
    <w:p w:rsidR="000737E5" w:rsidRPr="00BD765B" w:rsidRDefault="000D49DB" w:rsidP="000D49DB">
      <w:pPr>
        <w:pStyle w:val="Normal1"/>
        <w:ind w:firstLine="1701"/>
        <w:jc w:val="both"/>
        <w:rPr>
          <w:rFonts w:ascii="Arial" w:hAnsi="Arial" w:cs="Arial"/>
        </w:rPr>
      </w:pPr>
      <w:r w:rsidRPr="009562C4">
        <w:rPr>
          <w:rFonts w:ascii="Arial" w:hAnsi="Arial" w:cs="Arial"/>
          <w:b/>
        </w:rPr>
        <w:t xml:space="preserve">Art. </w:t>
      </w:r>
      <w:r w:rsidR="004406CC">
        <w:rPr>
          <w:rFonts w:ascii="Arial" w:hAnsi="Arial" w:cs="Arial"/>
          <w:b/>
        </w:rPr>
        <w:t xml:space="preserve">4º </w:t>
      </w:r>
      <w:r w:rsidR="000737E5" w:rsidRPr="000D49DB">
        <w:rPr>
          <w:rFonts w:ascii="Arial" w:hAnsi="Arial" w:cs="Arial"/>
          <w:b/>
        </w:rPr>
        <w:t>-</w:t>
      </w:r>
      <w:r w:rsidR="000737E5" w:rsidRPr="00BD765B">
        <w:rPr>
          <w:rFonts w:ascii="Arial" w:hAnsi="Arial" w:cs="Arial"/>
        </w:rPr>
        <w:t xml:space="preserve"> O Conselho Municipal de Saúde é constituído por 12 membros titulares e respectivos suplentes, sendo 06 (seis) representantes dos usuários, 03 (três) representantes de trabalhadores de saúde, 02 (dois) representantes do governo e 01 representante dos prestadores públicos ou sem fins lucrativos.</w:t>
      </w:r>
    </w:p>
    <w:p w:rsidR="000737E5" w:rsidRPr="00BD765B" w:rsidRDefault="000737E5" w:rsidP="000737E5">
      <w:pPr>
        <w:pStyle w:val="Normal1"/>
        <w:jc w:val="both"/>
        <w:rPr>
          <w:rFonts w:ascii="Arial" w:hAnsi="Arial" w:cs="Arial"/>
        </w:rPr>
      </w:pPr>
    </w:p>
    <w:p w:rsidR="000737E5" w:rsidRPr="00BD765B" w:rsidRDefault="000737E5" w:rsidP="004406CC">
      <w:pPr>
        <w:pStyle w:val="Normal1"/>
        <w:ind w:firstLine="1701"/>
        <w:jc w:val="both"/>
        <w:rPr>
          <w:rFonts w:ascii="Arial" w:hAnsi="Arial" w:cs="Arial"/>
        </w:rPr>
      </w:pPr>
      <w:r w:rsidRPr="004406CC">
        <w:rPr>
          <w:rFonts w:ascii="Arial" w:hAnsi="Arial" w:cs="Arial"/>
          <w:b/>
        </w:rPr>
        <w:t>§ Único -</w:t>
      </w:r>
      <w:r w:rsidRPr="00BD765B">
        <w:rPr>
          <w:rFonts w:ascii="Arial" w:hAnsi="Arial" w:cs="Arial"/>
        </w:rPr>
        <w:t xml:space="preserve"> Os representantes do governo serão indicados no mês de janeiro subsequente à eleição municipal podendo ser alterado a qualquer momento por interesse público. </w:t>
      </w:r>
    </w:p>
    <w:p w:rsidR="000737E5" w:rsidRPr="00BD765B" w:rsidRDefault="000737E5" w:rsidP="000737E5">
      <w:pPr>
        <w:pStyle w:val="Normal1"/>
        <w:jc w:val="both"/>
        <w:rPr>
          <w:rFonts w:ascii="Arial" w:hAnsi="Arial" w:cs="Arial"/>
        </w:rPr>
      </w:pPr>
    </w:p>
    <w:p w:rsidR="000737E5" w:rsidRPr="00BD765B" w:rsidRDefault="000737E5" w:rsidP="004406CC">
      <w:pPr>
        <w:pStyle w:val="Normal1"/>
        <w:ind w:firstLine="142"/>
        <w:jc w:val="both"/>
        <w:rPr>
          <w:rFonts w:ascii="Arial" w:hAnsi="Arial" w:cs="Arial"/>
        </w:rPr>
      </w:pPr>
      <w:r w:rsidRPr="00BD765B">
        <w:rPr>
          <w:rFonts w:ascii="Arial" w:hAnsi="Arial" w:cs="Arial"/>
          <w:b/>
        </w:rPr>
        <w:t>I – Representantes dos Usuários – total 06</w:t>
      </w:r>
    </w:p>
    <w:p w:rsidR="000737E5" w:rsidRPr="00BD765B" w:rsidRDefault="000737E5" w:rsidP="000737E5">
      <w:pPr>
        <w:pStyle w:val="Normal1"/>
        <w:jc w:val="both"/>
        <w:rPr>
          <w:rFonts w:ascii="Arial" w:hAnsi="Arial" w:cs="Arial"/>
        </w:rPr>
      </w:pP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Capela Nossa Senhora da Saúde;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Escola Estadual Floriano Peixoto;</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 Grupo da Terceira Idade;</w:t>
      </w:r>
    </w:p>
    <w:p w:rsidR="000737E5" w:rsidRPr="00BD765B" w:rsidRDefault="000737E5" w:rsidP="000737E5">
      <w:pPr>
        <w:pStyle w:val="Normal1"/>
        <w:ind w:firstLine="720"/>
        <w:jc w:val="both"/>
        <w:rPr>
          <w:rFonts w:ascii="Arial" w:hAnsi="Arial" w:cs="Arial"/>
        </w:rPr>
      </w:pPr>
      <w:r w:rsidRPr="00BD765B">
        <w:rPr>
          <w:rFonts w:ascii="Arial" w:hAnsi="Arial" w:cs="Arial"/>
          <w:b/>
        </w:rPr>
        <w:t xml:space="preserve">01 </w:t>
      </w:r>
      <w:r w:rsidRPr="00BD765B">
        <w:rPr>
          <w:rFonts w:ascii="Arial" w:hAnsi="Arial" w:cs="Arial"/>
        </w:rPr>
        <w:t>Representante do Esporte Clube 1º de Maio;</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dos Povos Indígenas; 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 Sindicato dos Servidores Públicos.</w:t>
      </w:r>
    </w:p>
    <w:p w:rsidR="000737E5" w:rsidRPr="00BD765B" w:rsidRDefault="000737E5" w:rsidP="000737E5">
      <w:pPr>
        <w:pStyle w:val="Normal1"/>
        <w:rPr>
          <w:rFonts w:ascii="Arial" w:hAnsi="Arial" w:cs="Arial"/>
        </w:rPr>
      </w:pPr>
    </w:p>
    <w:p w:rsidR="000737E5" w:rsidRPr="00BD765B" w:rsidRDefault="000737E5" w:rsidP="000737E5">
      <w:pPr>
        <w:pStyle w:val="Normal1"/>
        <w:jc w:val="both"/>
        <w:rPr>
          <w:rFonts w:ascii="Arial" w:hAnsi="Arial" w:cs="Arial"/>
        </w:rPr>
      </w:pPr>
      <w:r w:rsidRPr="00BD765B">
        <w:rPr>
          <w:rFonts w:ascii="Arial" w:hAnsi="Arial" w:cs="Arial"/>
          <w:b/>
        </w:rPr>
        <w:t>II - Representantes das Entidades dos Trabalhadores de Saúde – total 03</w:t>
      </w:r>
    </w:p>
    <w:p w:rsidR="000737E5" w:rsidRPr="00BD765B" w:rsidRDefault="000737E5" w:rsidP="000737E5">
      <w:pPr>
        <w:pStyle w:val="Normal1"/>
        <w:ind w:left="360"/>
        <w:jc w:val="both"/>
        <w:rPr>
          <w:rFonts w:ascii="Arial" w:hAnsi="Arial" w:cs="Arial"/>
        </w:rPr>
      </w:pPr>
    </w:p>
    <w:p w:rsidR="000737E5" w:rsidRPr="00BD765B" w:rsidRDefault="000737E5" w:rsidP="000737E5">
      <w:pPr>
        <w:pStyle w:val="Normal1"/>
        <w:ind w:firstLine="720"/>
        <w:jc w:val="both"/>
        <w:rPr>
          <w:rFonts w:ascii="Arial" w:hAnsi="Arial" w:cs="Arial"/>
        </w:rPr>
      </w:pPr>
      <w:r w:rsidRPr="00BD765B">
        <w:rPr>
          <w:rFonts w:ascii="Arial" w:hAnsi="Arial" w:cs="Arial"/>
          <w:b/>
        </w:rPr>
        <w:t>02</w:t>
      </w:r>
      <w:r w:rsidRPr="00BD765B">
        <w:rPr>
          <w:rFonts w:ascii="Arial" w:hAnsi="Arial" w:cs="Arial"/>
        </w:rPr>
        <w:t xml:space="preserve"> Representantes dos Enfermeiros e Técnicos em Enfermagem (COREN-RS); 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dos profissionais de Odontologia (CRO-RS).</w:t>
      </w:r>
    </w:p>
    <w:p w:rsidR="000737E5" w:rsidRPr="00BD765B" w:rsidRDefault="000737E5" w:rsidP="000737E5">
      <w:pPr>
        <w:pStyle w:val="Normal1"/>
        <w:rPr>
          <w:rFonts w:ascii="Arial" w:hAnsi="Arial" w:cs="Arial"/>
          <w:color w:val="FF0000"/>
        </w:rPr>
      </w:pPr>
    </w:p>
    <w:p w:rsidR="000737E5" w:rsidRPr="00BD765B" w:rsidRDefault="000737E5" w:rsidP="000737E5">
      <w:pPr>
        <w:pStyle w:val="Normal1"/>
        <w:jc w:val="both"/>
        <w:rPr>
          <w:rFonts w:ascii="Arial" w:hAnsi="Arial" w:cs="Arial"/>
        </w:rPr>
      </w:pPr>
      <w:r w:rsidRPr="00BD765B">
        <w:rPr>
          <w:rFonts w:ascii="Arial" w:hAnsi="Arial" w:cs="Arial"/>
          <w:b/>
        </w:rPr>
        <w:t>III – Representantes do Governo – total 02</w:t>
      </w:r>
    </w:p>
    <w:p w:rsidR="000737E5" w:rsidRPr="00BD765B" w:rsidRDefault="000737E5" w:rsidP="000737E5">
      <w:pPr>
        <w:pStyle w:val="Normal1"/>
        <w:jc w:val="both"/>
        <w:rPr>
          <w:rFonts w:ascii="Arial" w:hAnsi="Arial" w:cs="Arial"/>
        </w:rPr>
      </w:pP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Secretaria Municipal da Saúde; 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Secretaria Municipal da Educação. </w:t>
      </w:r>
    </w:p>
    <w:p w:rsidR="000737E5" w:rsidRPr="00BD765B" w:rsidRDefault="000737E5" w:rsidP="000737E5">
      <w:pPr>
        <w:pStyle w:val="Normal1"/>
        <w:rPr>
          <w:rFonts w:ascii="Arial" w:hAnsi="Arial" w:cs="Arial"/>
        </w:rPr>
      </w:pPr>
    </w:p>
    <w:p w:rsidR="000737E5" w:rsidRPr="00BD765B" w:rsidRDefault="000737E5" w:rsidP="000737E5">
      <w:pPr>
        <w:pStyle w:val="Normal1"/>
        <w:jc w:val="both"/>
        <w:rPr>
          <w:rFonts w:ascii="Arial" w:hAnsi="Arial" w:cs="Arial"/>
        </w:rPr>
      </w:pPr>
      <w:r w:rsidRPr="00BD765B">
        <w:rPr>
          <w:rFonts w:ascii="Arial" w:hAnsi="Arial" w:cs="Arial"/>
          <w:b/>
        </w:rPr>
        <w:t>IV – Representante dos prestadores de serviços privados conveniados ou sem fins lucrativos - total 01 </w:t>
      </w:r>
    </w:p>
    <w:p w:rsidR="000737E5" w:rsidRPr="00BD765B" w:rsidRDefault="000737E5" w:rsidP="000737E5">
      <w:pPr>
        <w:pStyle w:val="Normal1"/>
        <w:jc w:val="both"/>
        <w:rPr>
          <w:rFonts w:ascii="Arial" w:hAnsi="Arial" w:cs="Arial"/>
        </w:rPr>
      </w:pPr>
    </w:p>
    <w:p w:rsidR="000737E5" w:rsidRPr="00BD765B" w:rsidRDefault="000737E5" w:rsidP="00941AE0">
      <w:pPr>
        <w:pStyle w:val="Normal1"/>
        <w:ind w:firstLine="720"/>
        <w:jc w:val="both"/>
        <w:rPr>
          <w:rFonts w:ascii="Arial" w:hAnsi="Arial" w:cs="Arial"/>
        </w:rPr>
      </w:pPr>
      <w:r w:rsidRPr="00BD765B">
        <w:rPr>
          <w:rFonts w:ascii="Arial" w:hAnsi="Arial" w:cs="Arial"/>
          <w:b/>
        </w:rPr>
        <w:t xml:space="preserve">01 </w:t>
      </w:r>
      <w:r w:rsidRPr="00BD765B">
        <w:rPr>
          <w:rFonts w:ascii="Arial" w:hAnsi="Arial" w:cs="Arial"/>
        </w:rPr>
        <w:t>Representante da</w:t>
      </w:r>
      <w:r w:rsidRPr="00BD765B">
        <w:rPr>
          <w:rFonts w:ascii="Arial" w:hAnsi="Arial" w:cs="Arial"/>
          <w:b/>
        </w:rPr>
        <w:t xml:space="preserve"> </w:t>
      </w:r>
      <w:r w:rsidRPr="00BD765B">
        <w:rPr>
          <w:rFonts w:ascii="Arial" w:hAnsi="Arial" w:cs="Arial"/>
        </w:rPr>
        <w:t xml:space="preserve">Associação </w:t>
      </w:r>
      <w:proofErr w:type="spellStart"/>
      <w:r w:rsidRPr="00BD765B">
        <w:rPr>
          <w:rFonts w:ascii="Arial" w:hAnsi="Arial" w:cs="Arial"/>
        </w:rPr>
        <w:t>Riograndense</w:t>
      </w:r>
      <w:proofErr w:type="spellEnd"/>
      <w:r w:rsidRPr="00BD765B">
        <w:rPr>
          <w:rFonts w:ascii="Arial" w:hAnsi="Arial" w:cs="Arial"/>
        </w:rPr>
        <w:t xml:space="preserve"> de Empreendimentos de Assistência Técnica e Extensão (EMATER).</w:t>
      </w:r>
    </w:p>
    <w:p w:rsidR="000737E5" w:rsidRPr="00BD765B" w:rsidRDefault="000737E5" w:rsidP="000737E5">
      <w:pPr>
        <w:pStyle w:val="Normal1"/>
        <w:jc w:val="both"/>
        <w:rPr>
          <w:rFonts w:ascii="Arial" w:hAnsi="Arial" w:cs="Arial"/>
        </w:rPr>
      </w:pPr>
    </w:p>
    <w:p w:rsidR="00941AE0" w:rsidRDefault="000737E5" w:rsidP="00941AE0">
      <w:pPr>
        <w:pStyle w:val="Normal1"/>
        <w:ind w:firstLine="1701"/>
        <w:jc w:val="both"/>
        <w:rPr>
          <w:rFonts w:ascii="Arial" w:hAnsi="Arial" w:cs="Arial"/>
        </w:rPr>
      </w:pPr>
      <w:r w:rsidRPr="004406CC">
        <w:rPr>
          <w:rFonts w:ascii="Arial" w:hAnsi="Arial" w:cs="Arial"/>
          <w:b/>
        </w:rPr>
        <w:t>A</w:t>
      </w:r>
      <w:r w:rsidR="00941AE0" w:rsidRPr="004406CC">
        <w:rPr>
          <w:rFonts w:ascii="Arial" w:hAnsi="Arial" w:cs="Arial"/>
          <w:b/>
        </w:rPr>
        <w:t>rt</w:t>
      </w:r>
      <w:r w:rsidR="00941AE0">
        <w:rPr>
          <w:rFonts w:ascii="Arial" w:hAnsi="Arial" w:cs="Arial"/>
          <w:b/>
        </w:rPr>
        <w:t>.</w:t>
      </w:r>
      <w:r w:rsidRPr="004406CC">
        <w:rPr>
          <w:rFonts w:ascii="Arial" w:hAnsi="Arial" w:cs="Arial"/>
          <w:b/>
        </w:rPr>
        <w:t xml:space="preserve"> 5º -</w:t>
      </w:r>
      <w:r w:rsidRPr="00BD765B">
        <w:rPr>
          <w:rFonts w:ascii="Arial" w:hAnsi="Arial" w:cs="Arial"/>
        </w:rPr>
        <w:t xml:space="preserve"> A representação do Conselho se dará da seguinte forma:</w:t>
      </w:r>
    </w:p>
    <w:p w:rsidR="000737E5" w:rsidRPr="00BD765B" w:rsidRDefault="000737E5" w:rsidP="00941AE0">
      <w:pPr>
        <w:pStyle w:val="Normal1"/>
        <w:ind w:firstLine="1701"/>
        <w:jc w:val="both"/>
        <w:rPr>
          <w:rFonts w:ascii="Arial" w:hAnsi="Arial" w:cs="Arial"/>
        </w:rPr>
      </w:pPr>
      <w:r w:rsidRPr="00BD765B">
        <w:rPr>
          <w:rFonts w:ascii="Arial" w:hAnsi="Arial" w:cs="Arial"/>
        </w:rPr>
        <w:t xml:space="preserve"> </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Os órgãos públicos serão representados por seus pares titulares ou por eles designados;</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Cada entidade componente tem seu representante efetivo e um suplente que atuarão na falta do titular, escolhidos em assembléia geral da entidade especialmente convocada com a apresentação da respectiva ata;</w:t>
      </w:r>
    </w:p>
    <w:p w:rsidR="000737E5" w:rsidRPr="00941AE0" w:rsidRDefault="000737E5" w:rsidP="00941AE0">
      <w:pPr>
        <w:pStyle w:val="Normal1"/>
        <w:numPr>
          <w:ilvl w:val="0"/>
          <w:numId w:val="8"/>
        </w:numPr>
        <w:ind w:left="0" w:firstLine="993"/>
        <w:jc w:val="both"/>
        <w:rPr>
          <w:rFonts w:ascii="Arial" w:hAnsi="Arial" w:cs="Arial"/>
        </w:rPr>
      </w:pPr>
      <w:r w:rsidRPr="00BD765B">
        <w:rPr>
          <w:rFonts w:ascii="Arial" w:hAnsi="Arial" w:cs="Arial"/>
        </w:rPr>
        <w:lastRenderedPageBreak/>
        <w:t>Aos componentes não cabe remuneração de espécie alguma pela participação do conselho, sendo ressarcidas as despesas, se houverem; cabendo à Administração Pública se possível fornecer o deslocamento.</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Será substituído do conselho o representante que sem motivo justificado, por escrito não tiver presente por mais de três assembléias/reuniões consecutivas, ou cinco alternadas no ano devendo a secretaria técnica comunicar à instância para a devida substituição;</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A admissão de novos componentes deverá ser encaminhada à coordenação que comunicar se submeter à Assembléia geral à decisão;</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Qualquer pessoa do Município, ou convidado por componente, poderá participar das assembléias do conselho com direito a voz e sem direito a voto;</w:t>
      </w:r>
    </w:p>
    <w:p w:rsidR="000737E5" w:rsidRPr="00BD765B" w:rsidRDefault="000737E5" w:rsidP="000737E5">
      <w:pPr>
        <w:pStyle w:val="Normal1"/>
        <w:ind w:left="720"/>
        <w:jc w:val="both"/>
        <w:rPr>
          <w:rFonts w:ascii="Arial" w:hAnsi="Arial" w:cs="Arial"/>
        </w:rPr>
      </w:pPr>
    </w:p>
    <w:p w:rsidR="000737E5" w:rsidRPr="00BD765B" w:rsidRDefault="000737E5" w:rsidP="00941AE0">
      <w:pPr>
        <w:pStyle w:val="Normal1"/>
        <w:ind w:firstLine="1701"/>
        <w:jc w:val="both"/>
        <w:rPr>
          <w:rFonts w:ascii="Arial" w:hAnsi="Arial" w:cs="Arial"/>
        </w:rPr>
      </w:pPr>
      <w:proofErr w:type="spellStart"/>
      <w:r w:rsidRPr="00941AE0">
        <w:rPr>
          <w:rFonts w:ascii="Arial" w:hAnsi="Arial" w:cs="Arial"/>
          <w:b/>
        </w:rPr>
        <w:t>A</w:t>
      </w:r>
      <w:r w:rsidR="00941AE0" w:rsidRPr="00941AE0">
        <w:rPr>
          <w:rFonts w:ascii="Arial" w:hAnsi="Arial" w:cs="Arial"/>
          <w:b/>
        </w:rPr>
        <w:t>rt</w:t>
      </w:r>
      <w:proofErr w:type="spellEnd"/>
      <w:r w:rsidRPr="00941AE0">
        <w:rPr>
          <w:rFonts w:ascii="Arial" w:hAnsi="Arial" w:cs="Arial"/>
          <w:b/>
        </w:rPr>
        <w:t xml:space="preserve"> 6º -</w:t>
      </w:r>
      <w:r w:rsidRPr="00BD765B">
        <w:rPr>
          <w:rFonts w:ascii="Arial" w:hAnsi="Arial" w:cs="Arial"/>
        </w:rPr>
        <w:t xml:space="preserve"> O Conselho reúne-se ordinariamente a cada 60 dias, para:</w:t>
      </w:r>
    </w:p>
    <w:p w:rsidR="000737E5" w:rsidRPr="00BD765B" w:rsidRDefault="000737E5" w:rsidP="000737E5">
      <w:pPr>
        <w:pStyle w:val="Normal1"/>
        <w:jc w:val="both"/>
        <w:rPr>
          <w:rFonts w:ascii="Arial" w:hAnsi="Arial" w:cs="Arial"/>
        </w:rPr>
      </w:pP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 xml:space="preserve">Discutir e deliberar sobre questões no campo da saúde; </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Encaminhar moções, notas e outros documentos para autoridades da área de saúde e afins;</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Emitir pareceres sobre problemas e questões de saúde;</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Avaliar a eficiência, eficácia e efetividade dos serviços de saúde prestados;</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 xml:space="preserve">Apreciar prestações de contas, preferencialmente mensal das entidades pública de saúde e dos serviços privados credenciados; </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Apreciar propostas de alteração a avaliar a execução do Plano Municipal da Saúde;</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Propor ações para as entidades executoras dos serviços de saúde.</w:t>
      </w:r>
    </w:p>
    <w:p w:rsidR="000737E5" w:rsidRPr="00BD765B" w:rsidRDefault="000737E5" w:rsidP="00941AE0">
      <w:pPr>
        <w:pStyle w:val="Normal1"/>
        <w:ind w:firstLine="993"/>
        <w:jc w:val="both"/>
        <w:rPr>
          <w:rFonts w:ascii="Arial" w:hAnsi="Arial" w:cs="Arial"/>
        </w:rPr>
      </w:pPr>
    </w:p>
    <w:p w:rsidR="000737E5" w:rsidRPr="00BD765B" w:rsidRDefault="000737E5" w:rsidP="000737E5">
      <w:pPr>
        <w:pStyle w:val="Normal1"/>
        <w:ind w:left="360"/>
        <w:jc w:val="both"/>
        <w:rPr>
          <w:rFonts w:ascii="Arial" w:hAnsi="Arial" w:cs="Arial"/>
        </w:rPr>
      </w:pPr>
    </w:p>
    <w:p w:rsidR="000737E5" w:rsidRPr="00BD765B" w:rsidRDefault="000737E5" w:rsidP="00941AE0">
      <w:pPr>
        <w:pStyle w:val="Normal1"/>
        <w:ind w:firstLine="1701"/>
        <w:jc w:val="both"/>
        <w:rPr>
          <w:rFonts w:ascii="Arial" w:hAnsi="Arial" w:cs="Arial"/>
        </w:rPr>
      </w:pPr>
      <w:proofErr w:type="spellStart"/>
      <w:r w:rsidRPr="00941AE0">
        <w:rPr>
          <w:rFonts w:ascii="Arial" w:hAnsi="Arial" w:cs="Arial"/>
          <w:b/>
        </w:rPr>
        <w:t>A</w:t>
      </w:r>
      <w:r w:rsidR="00941AE0" w:rsidRPr="00941AE0">
        <w:rPr>
          <w:rFonts w:ascii="Arial" w:hAnsi="Arial" w:cs="Arial"/>
          <w:b/>
        </w:rPr>
        <w:t>rt</w:t>
      </w:r>
      <w:proofErr w:type="spellEnd"/>
      <w:r w:rsidRPr="00941AE0">
        <w:rPr>
          <w:rFonts w:ascii="Arial" w:hAnsi="Arial" w:cs="Arial"/>
          <w:b/>
        </w:rPr>
        <w:t xml:space="preserve"> 7º -</w:t>
      </w:r>
      <w:r w:rsidRPr="00BD765B">
        <w:rPr>
          <w:rFonts w:ascii="Arial" w:hAnsi="Arial" w:cs="Arial"/>
        </w:rPr>
        <w:t xml:space="preserve"> O tempo de duração do mandato será de quatro anos, com possibilidade de recondução de seus membros:</w:t>
      </w:r>
    </w:p>
    <w:p w:rsidR="000737E5" w:rsidRPr="00BD765B" w:rsidRDefault="000737E5" w:rsidP="00941AE0">
      <w:pPr>
        <w:pStyle w:val="Normal1"/>
        <w:jc w:val="both"/>
        <w:rPr>
          <w:rFonts w:ascii="Arial" w:hAnsi="Arial" w:cs="Arial"/>
        </w:rPr>
      </w:pPr>
    </w:p>
    <w:p w:rsidR="000737E5" w:rsidRPr="00BD765B" w:rsidRDefault="000737E5" w:rsidP="000737E5">
      <w:pPr>
        <w:pStyle w:val="Normal1"/>
        <w:ind w:left="360"/>
        <w:jc w:val="both"/>
        <w:rPr>
          <w:rFonts w:ascii="Arial" w:hAnsi="Arial" w:cs="Arial"/>
        </w:rPr>
      </w:pPr>
    </w:p>
    <w:p w:rsidR="000737E5" w:rsidRPr="00941AE0" w:rsidRDefault="000737E5" w:rsidP="000737E5">
      <w:pPr>
        <w:pStyle w:val="Normal1"/>
        <w:ind w:left="360"/>
        <w:jc w:val="both"/>
        <w:rPr>
          <w:rFonts w:ascii="Arial" w:hAnsi="Arial" w:cs="Arial"/>
          <w:b/>
        </w:rPr>
      </w:pPr>
      <w:r w:rsidRPr="00941AE0">
        <w:rPr>
          <w:rFonts w:ascii="Arial" w:hAnsi="Arial" w:cs="Arial"/>
          <w:b/>
        </w:rPr>
        <w:t xml:space="preserve">                                                      Das Assembléias  </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A</w:t>
      </w:r>
      <w:r w:rsidR="00941AE0" w:rsidRPr="00941AE0">
        <w:rPr>
          <w:rFonts w:ascii="Arial" w:hAnsi="Arial" w:cs="Arial"/>
          <w:b/>
        </w:rPr>
        <w:t>rt.</w:t>
      </w:r>
      <w:r w:rsidRPr="00941AE0">
        <w:rPr>
          <w:rFonts w:ascii="Arial" w:hAnsi="Arial" w:cs="Arial"/>
          <w:b/>
        </w:rPr>
        <w:t xml:space="preserve"> 8º -</w:t>
      </w:r>
      <w:r w:rsidRPr="00BD765B">
        <w:rPr>
          <w:rFonts w:ascii="Arial" w:hAnsi="Arial" w:cs="Arial"/>
        </w:rPr>
        <w:t xml:space="preserve"> A assembleia geral reúne-se anualmente para analisar e votar o relatório das atividades e prestações de contas. </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1º –</w:t>
      </w:r>
      <w:r w:rsidRPr="00BD765B">
        <w:rPr>
          <w:rFonts w:ascii="Arial" w:hAnsi="Arial" w:cs="Arial"/>
        </w:rPr>
        <w:t xml:space="preserve"> O Conselho pode designar grupos de trabalho de diversas áreas para auxiliar no desempenho de suas finalidades bem como constituir subcomissões diversas.</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2º -</w:t>
      </w:r>
      <w:r w:rsidRPr="00BD765B">
        <w:rPr>
          <w:rFonts w:ascii="Arial" w:hAnsi="Arial" w:cs="Arial"/>
        </w:rPr>
        <w:t xml:space="preserve"> O conselho reúne-se extraordinariamente sempre que algum fato ou ato venha a exigir uma discussão e tomada de decisão em benefício da saúde da população.</w:t>
      </w:r>
    </w:p>
    <w:p w:rsidR="000737E5" w:rsidRPr="00BD765B" w:rsidRDefault="000737E5" w:rsidP="000737E5">
      <w:pPr>
        <w:pStyle w:val="Normal1"/>
        <w:ind w:left="360"/>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lastRenderedPageBreak/>
        <w:t>Parágrafo 3º -</w:t>
      </w:r>
      <w:r w:rsidRPr="00BD765B">
        <w:rPr>
          <w:rFonts w:ascii="Arial" w:hAnsi="Arial" w:cs="Arial"/>
        </w:rPr>
        <w:t xml:space="preserve"> O quorum mínimo para instalação da assembleia geral quer seja ordinária ou extraordinária, será maioria simples dos representantes e suas decisões serão tomadas por maioria simples dos votos presentes.</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4º -</w:t>
      </w:r>
      <w:r w:rsidRPr="00BD765B">
        <w:rPr>
          <w:rFonts w:ascii="Arial" w:hAnsi="Arial" w:cs="Arial"/>
        </w:rPr>
        <w:t xml:space="preserve"> Nas votações de assembléia não é permitida a outorga de procurações de um componente para outro.</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5º -</w:t>
      </w:r>
      <w:r w:rsidRPr="00BD765B">
        <w:rPr>
          <w:rFonts w:ascii="Arial" w:hAnsi="Arial" w:cs="Arial"/>
        </w:rPr>
        <w:t xml:space="preserve"> As reuniões de assembléia geral obedecerão a uma pauta elaborada pela diretoria, aprovada ou modificada pela assembleia.</w:t>
      </w:r>
    </w:p>
    <w:p w:rsidR="000737E5" w:rsidRPr="00BD765B" w:rsidRDefault="000737E5" w:rsidP="00941AE0">
      <w:pPr>
        <w:pStyle w:val="Normal1"/>
        <w:jc w:val="both"/>
        <w:rPr>
          <w:rFonts w:ascii="Arial" w:hAnsi="Arial" w:cs="Arial"/>
        </w:rPr>
      </w:pPr>
      <w:r w:rsidRPr="00BD765B">
        <w:rPr>
          <w:rFonts w:ascii="Arial" w:hAnsi="Arial" w:cs="Arial"/>
        </w:rPr>
        <w:t>Parágrafo 6º - O representante de um componente não poderá representar e exercer o voto por mais de uma instituição.</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A</w:t>
      </w:r>
      <w:r w:rsidR="00941AE0" w:rsidRPr="00941AE0">
        <w:rPr>
          <w:rFonts w:ascii="Arial" w:hAnsi="Arial" w:cs="Arial"/>
          <w:b/>
        </w:rPr>
        <w:t>rt.</w:t>
      </w:r>
      <w:r w:rsidRPr="00941AE0">
        <w:rPr>
          <w:rFonts w:ascii="Arial" w:hAnsi="Arial" w:cs="Arial"/>
          <w:b/>
        </w:rPr>
        <w:t xml:space="preserve"> 9º -</w:t>
      </w:r>
      <w:r w:rsidRPr="00BD765B">
        <w:rPr>
          <w:rFonts w:ascii="Arial" w:hAnsi="Arial" w:cs="Arial"/>
        </w:rPr>
        <w:t xml:space="preserve"> A assembleia geral quer seja ordinária ou extraordinária, deve ser convocada pela imprensa escrita ou falada, com antecedência mínima de três dias e por ofício circular enviado aos membros do Conselho por meio impresso ou digital.</w:t>
      </w:r>
    </w:p>
    <w:p w:rsidR="000737E5" w:rsidRPr="00BD765B" w:rsidRDefault="000737E5" w:rsidP="00B1006C">
      <w:pPr>
        <w:pStyle w:val="Normal1"/>
        <w:jc w:val="both"/>
        <w:rPr>
          <w:rFonts w:ascii="Arial" w:hAnsi="Arial" w:cs="Arial"/>
        </w:rPr>
      </w:pPr>
    </w:p>
    <w:p w:rsidR="000737E5" w:rsidRPr="00BD765B" w:rsidRDefault="00B1006C" w:rsidP="00B1006C">
      <w:pPr>
        <w:pStyle w:val="Normal1"/>
        <w:ind w:firstLine="1701"/>
        <w:jc w:val="both"/>
        <w:rPr>
          <w:rFonts w:ascii="Arial" w:hAnsi="Arial" w:cs="Arial"/>
        </w:rPr>
      </w:pPr>
      <w:r>
        <w:rPr>
          <w:rFonts w:ascii="Arial" w:hAnsi="Arial" w:cs="Arial"/>
          <w:b/>
        </w:rPr>
        <w:t>A</w:t>
      </w:r>
      <w:r w:rsidR="00BA65F0">
        <w:rPr>
          <w:rFonts w:ascii="Arial" w:hAnsi="Arial" w:cs="Arial"/>
          <w:b/>
        </w:rPr>
        <w:t>rt.</w:t>
      </w:r>
      <w:r>
        <w:rPr>
          <w:rFonts w:ascii="Arial" w:hAnsi="Arial" w:cs="Arial"/>
          <w:b/>
        </w:rPr>
        <w:t xml:space="preserve"> 10</w:t>
      </w:r>
      <w:r w:rsidR="000737E5" w:rsidRPr="00B1006C">
        <w:rPr>
          <w:rFonts w:ascii="Arial" w:hAnsi="Arial" w:cs="Arial"/>
          <w:b/>
        </w:rPr>
        <w:t xml:space="preserve"> -</w:t>
      </w:r>
      <w:r w:rsidR="000737E5" w:rsidRPr="00BD765B">
        <w:rPr>
          <w:rFonts w:ascii="Arial" w:hAnsi="Arial" w:cs="Arial"/>
        </w:rPr>
        <w:t xml:space="preserve"> A assembleia geral será convocada pelo presidente e, na falta deste, por seu substituto legal.</w:t>
      </w:r>
    </w:p>
    <w:p w:rsidR="000737E5" w:rsidRPr="00BD765B" w:rsidRDefault="000737E5" w:rsidP="00B1006C">
      <w:pPr>
        <w:pStyle w:val="Normal1"/>
        <w:jc w:val="both"/>
        <w:rPr>
          <w:rFonts w:ascii="Arial" w:hAnsi="Arial" w:cs="Arial"/>
        </w:rPr>
      </w:pPr>
    </w:p>
    <w:p w:rsidR="000737E5" w:rsidRPr="00BD765B" w:rsidRDefault="000737E5" w:rsidP="00B1006C">
      <w:pPr>
        <w:pStyle w:val="Normal1"/>
        <w:ind w:firstLine="1701"/>
        <w:jc w:val="both"/>
        <w:rPr>
          <w:rFonts w:ascii="Arial" w:hAnsi="Arial" w:cs="Arial"/>
        </w:rPr>
      </w:pPr>
      <w:r w:rsidRPr="00B1006C">
        <w:rPr>
          <w:rFonts w:ascii="Arial" w:hAnsi="Arial" w:cs="Arial"/>
          <w:b/>
        </w:rPr>
        <w:t>Parágrafo Único –</w:t>
      </w:r>
      <w:r w:rsidRPr="00BD765B">
        <w:rPr>
          <w:rFonts w:ascii="Arial" w:hAnsi="Arial" w:cs="Arial"/>
        </w:rPr>
        <w:t xml:space="preserve"> Os componentes podem solicitar a convocação de assembleia geral extraordinária, sendo o pedido remetido ao presidente ou substituto legal, que procederá de acordo com o previsto no artigo oito desde que o pedido seja endossado por ½ dos componentes.</w:t>
      </w:r>
    </w:p>
    <w:p w:rsidR="000737E5" w:rsidRPr="00BD765B" w:rsidRDefault="000737E5" w:rsidP="00B1006C">
      <w:pPr>
        <w:pStyle w:val="Normal1"/>
        <w:jc w:val="both"/>
        <w:rPr>
          <w:rFonts w:ascii="Arial" w:hAnsi="Arial" w:cs="Arial"/>
        </w:rPr>
      </w:pPr>
    </w:p>
    <w:p w:rsidR="000737E5" w:rsidRPr="00BD765B" w:rsidRDefault="000737E5" w:rsidP="00B1006C">
      <w:pPr>
        <w:pStyle w:val="Normal1"/>
        <w:ind w:firstLine="1701"/>
        <w:jc w:val="both"/>
        <w:rPr>
          <w:rFonts w:ascii="Arial" w:hAnsi="Arial" w:cs="Arial"/>
        </w:rPr>
      </w:pPr>
      <w:r w:rsidRPr="00B1006C">
        <w:rPr>
          <w:rFonts w:ascii="Arial" w:hAnsi="Arial" w:cs="Arial"/>
          <w:b/>
        </w:rPr>
        <w:t>A</w:t>
      </w:r>
      <w:r w:rsidR="00B1006C">
        <w:rPr>
          <w:rFonts w:ascii="Arial" w:hAnsi="Arial" w:cs="Arial"/>
          <w:b/>
        </w:rPr>
        <w:t>rt.</w:t>
      </w:r>
      <w:r w:rsidRPr="00B1006C">
        <w:rPr>
          <w:rFonts w:ascii="Arial" w:hAnsi="Arial" w:cs="Arial"/>
          <w:b/>
        </w:rPr>
        <w:t xml:space="preserve"> 11 -</w:t>
      </w:r>
      <w:r w:rsidRPr="00BD765B">
        <w:rPr>
          <w:rFonts w:ascii="Arial" w:hAnsi="Arial" w:cs="Arial"/>
        </w:rPr>
        <w:t xml:space="preserve"> A diretoria é composta por 04 (quatro) membros, distribuídos nos seguintes cargos, de forma paritária. </w:t>
      </w:r>
    </w:p>
    <w:p w:rsidR="000737E5" w:rsidRPr="00BD765B" w:rsidRDefault="000737E5" w:rsidP="00B1006C">
      <w:pPr>
        <w:pStyle w:val="Normal1"/>
        <w:jc w:val="both"/>
        <w:rPr>
          <w:rFonts w:ascii="Arial" w:hAnsi="Arial" w:cs="Arial"/>
        </w:rPr>
      </w:pP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Presidente </w:t>
      </w: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Vice-Presidente </w:t>
      </w: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Primeiro Secretário </w:t>
      </w: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Segundo Secretário </w:t>
      </w:r>
    </w:p>
    <w:p w:rsidR="000737E5" w:rsidRPr="00BD765B" w:rsidRDefault="000737E5" w:rsidP="00B1006C">
      <w:pPr>
        <w:pStyle w:val="Normal1"/>
        <w:jc w:val="both"/>
        <w:rPr>
          <w:rFonts w:ascii="Arial" w:hAnsi="Arial" w:cs="Arial"/>
        </w:rPr>
      </w:pPr>
    </w:p>
    <w:p w:rsidR="000737E5" w:rsidRDefault="000737E5" w:rsidP="00BA65F0">
      <w:pPr>
        <w:pStyle w:val="Normal1"/>
        <w:ind w:firstLine="1701"/>
        <w:jc w:val="both"/>
        <w:rPr>
          <w:rFonts w:ascii="Arial" w:hAnsi="Arial" w:cs="Arial"/>
        </w:rPr>
      </w:pPr>
      <w:r w:rsidRPr="00BA65F0">
        <w:rPr>
          <w:rFonts w:ascii="Arial" w:hAnsi="Arial" w:cs="Arial"/>
          <w:b/>
        </w:rPr>
        <w:t>A</w:t>
      </w:r>
      <w:r w:rsidR="00BA65F0" w:rsidRPr="00BA65F0">
        <w:rPr>
          <w:rFonts w:ascii="Arial" w:hAnsi="Arial" w:cs="Arial"/>
          <w:b/>
        </w:rPr>
        <w:t>rt.</w:t>
      </w:r>
      <w:r w:rsidRPr="00BA65F0">
        <w:rPr>
          <w:rFonts w:ascii="Arial" w:hAnsi="Arial" w:cs="Arial"/>
          <w:b/>
        </w:rPr>
        <w:t xml:space="preserve"> 12 -</w:t>
      </w:r>
      <w:r w:rsidRPr="00BD765B">
        <w:rPr>
          <w:rFonts w:ascii="Arial" w:hAnsi="Arial" w:cs="Arial"/>
        </w:rPr>
        <w:t xml:space="preserve"> Compete ao Conselho: </w:t>
      </w:r>
    </w:p>
    <w:p w:rsidR="00BA65F0" w:rsidRPr="00BD765B" w:rsidRDefault="00BA65F0" w:rsidP="00BA65F0">
      <w:pPr>
        <w:pStyle w:val="Normal1"/>
        <w:ind w:firstLine="1701"/>
        <w:jc w:val="both"/>
        <w:rPr>
          <w:rFonts w:ascii="Arial" w:hAnsi="Arial" w:cs="Arial"/>
        </w:rPr>
      </w:pP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Fiscalizar e acompanhar a movimentação e destino dos recursos orçamentários da Secretaria Municipal de Saúde;</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Estabelecer diretrizes, apreciar e aprovar as políticas de saúde contempladas no Plano Municipal da Saúde, bem como, acompanhar e avaliar sua execução, além de proceder à revisão periódica do Plano;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Definir critérios para as ações de saúde executadas no âmbito do Município;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Apreciar, analisar e deliberar sobre as políticas setoriais de saúde, bem como acompanhar e fiscalizar sua implementação;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lastRenderedPageBreak/>
        <w:t>Deliberar acerca da aprovação dos Relatórios de Gestão do Sistema Único de Saúde apresentados pelo Gestor Municipal;</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Estabelecer critérios, bem como acompanhar a atuação do setor privado na área da saúde, credenciando mediante contrato e convênio para integrar o sistema Único de Saúde do Município;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Convocar e auxiliar na organização da Conferência Municipal de Saúde; e</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Apoiar e promover a educação permanente para o Controle Social.</w:t>
      </w:r>
    </w:p>
    <w:p w:rsidR="000737E5" w:rsidRPr="00BD765B" w:rsidRDefault="000737E5" w:rsidP="000737E5">
      <w:pPr>
        <w:pStyle w:val="Normal1"/>
        <w:jc w:val="both"/>
        <w:rPr>
          <w:rFonts w:ascii="Arial" w:hAnsi="Arial" w:cs="Arial"/>
        </w:rPr>
      </w:pPr>
    </w:p>
    <w:p w:rsidR="00CF0B7B" w:rsidRDefault="000737E5" w:rsidP="00CF0B7B">
      <w:pPr>
        <w:pStyle w:val="Normal1"/>
        <w:ind w:firstLine="1701"/>
        <w:jc w:val="both"/>
        <w:rPr>
          <w:rFonts w:ascii="Arial" w:hAnsi="Arial" w:cs="Arial"/>
        </w:rPr>
      </w:pPr>
      <w:r w:rsidRPr="00CF0B7B">
        <w:rPr>
          <w:rFonts w:ascii="Arial" w:hAnsi="Arial" w:cs="Arial"/>
          <w:b/>
        </w:rPr>
        <w:t>A</w:t>
      </w:r>
      <w:r w:rsidR="00CF0B7B" w:rsidRPr="00CF0B7B">
        <w:rPr>
          <w:rFonts w:ascii="Arial" w:hAnsi="Arial" w:cs="Arial"/>
          <w:b/>
        </w:rPr>
        <w:t>rt.</w:t>
      </w:r>
      <w:r w:rsidRPr="00CF0B7B">
        <w:rPr>
          <w:rFonts w:ascii="Arial" w:hAnsi="Arial" w:cs="Arial"/>
          <w:b/>
        </w:rPr>
        <w:t xml:space="preserve"> 13 –</w:t>
      </w:r>
      <w:r w:rsidRPr="00BD765B">
        <w:rPr>
          <w:rFonts w:ascii="Arial" w:hAnsi="Arial" w:cs="Arial"/>
        </w:rPr>
        <w:t xml:space="preserve"> A assessoria técnica e a assessoria administrativa serão executadas por funcionários da Secretaria Municipal de Educação</w:t>
      </w:r>
      <w:r w:rsidR="00CF0B7B">
        <w:rPr>
          <w:rFonts w:ascii="Arial" w:hAnsi="Arial" w:cs="Arial"/>
        </w:rPr>
        <w:t>, Administração</w:t>
      </w:r>
      <w:r w:rsidRPr="00BD765B">
        <w:rPr>
          <w:rFonts w:ascii="Arial" w:hAnsi="Arial" w:cs="Arial"/>
        </w:rPr>
        <w:t xml:space="preserve"> e de Saúde, ou por empresas terceirizadas.</w:t>
      </w:r>
    </w:p>
    <w:p w:rsidR="00CF0B7B" w:rsidRPr="00BD765B" w:rsidRDefault="00CF0B7B" w:rsidP="00CF0B7B">
      <w:pPr>
        <w:pStyle w:val="Normal1"/>
        <w:ind w:firstLine="1701"/>
        <w:jc w:val="both"/>
        <w:rPr>
          <w:rFonts w:ascii="Arial" w:hAnsi="Arial" w:cs="Arial"/>
        </w:rPr>
      </w:pPr>
    </w:p>
    <w:p w:rsidR="000737E5" w:rsidRPr="00BD765B" w:rsidRDefault="000737E5" w:rsidP="00CF0B7B">
      <w:pPr>
        <w:pStyle w:val="Normal1"/>
        <w:ind w:firstLine="1701"/>
        <w:jc w:val="both"/>
        <w:rPr>
          <w:rFonts w:ascii="Arial" w:hAnsi="Arial" w:cs="Arial"/>
        </w:rPr>
      </w:pPr>
      <w:r w:rsidRPr="00CF0B7B">
        <w:rPr>
          <w:rFonts w:ascii="Arial" w:hAnsi="Arial" w:cs="Arial"/>
          <w:b/>
        </w:rPr>
        <w:t>A</w:t>
      </w:r>
      <w:r w:rsidR="00CF0B7B" w:rsidRPr="00CF0B7B">
        <w:rPr>
          <w:rFonts w:ascii="Arial" w:hAnsi="Arial" w:cs="Arial"/>
          <w:b/>
        </w:rPr>
        <w:t>rt.</w:t>
      </w:r>
      <w:r w:rsidRPr="00CF0B7B">
        <w:rPr>
          <w:rFonts w:ascii="Arial" w:hAnsi="Arial" w:cs="Arial"/>
          <w:b/>
        </w:rPr>
        <w:t xml:space="preserve"> 14 -</w:t>
      </w:r>
      <w:r w:rsidRPr="00BD765B">
        <w:rPr>
          <w:rFonts w:ascii="Arial" w:hAnsi="Arial" w:cs="Arial"/>
        </w:rPr>
        <w:t xml:space="preserve"> A diretoria terá ao seu cargo as seguintes tarefas, providências e responsabilidades:  </w:t>
      </w:r>
    </w:p>
    <w:p w:rsidR="000737E5" w:rsidRPr="00BD765B" w:rsidRDefault="000737E5" w:rsidP="000737E5">
      <w:pPr>
        <w:pStyle w:val="Normal1"/>
        <w:jc w:val="both"/>
        <w:rPr>
          <w:rFonts w:ascii="Arial" w:hAnsi="Arial" w:cs="Arial"/>
        </w:rPr>
      </w:pP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Receber e emitir correspondências de competência do Conselho;</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Assinar faturas, relatórios, requisições, pedidos, pareceres, certidões, editais, convocações e outros;</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Emitir e assinar as atas das reuniões e assembléia geral e reuniões da diretoria;</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Convocar e coordenar as reuniões de serviço e assembléia geral;</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Promover seminários, encontros e debates relativos à saúde da população local e regional;</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Manter sob sua guarda e organização os bens e móveis e o arquivo de documentos e correspondências;</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 xml:space="preserve">Promover o controle e a fiscalização dos serviços de saúde que estão sendo administrados pelas entidades participantes do sistema local de saúde visando o cumprimento das metas estabelecidas, produtividade e resolutividade, adotando mecanismos claramente definidos para a correção das distorções, tendo em vista o atendimento das necessidades da população; </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Receber e analisar todas as propostas que visem à implantação do SUS encaminhando-se a serem discutidas e votadas em plenário da assembléia geral;</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Coordenar e supervisionar todos os serviços e as atividades que são desenvolvidas pela comissão ou parte dela mantendo os contatos necessários, com as autoridades constituídas, quer públicas ou privadas, da área da saúde;</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 xml:space="preserve"> Emitir parecer para todos os processos e projetos que envolvem qualidade de saúde;</w:t>
      </w:r>
    </w:p>
    <w:p w:rsidR="00CF0B7B" w:rsidRDefault="00CF0B7B" w:rsidP="000737E5">
      <w:pPr>
        <w:pStyle w:val="Normal1"/>
        <w:jc w:val="both"/>
        <w:rPr>
          <w:rFonts w:ascii="Arial" w:hAnsi="Arial" w:cs="Arial"/>
        </w:rPr>
      </w:pPr>
    </w:p>
    <w:p w:rsidR="00CF0B7B" w:rsidRPr="00BD765B" w:rsidRDefault="00CF0B7B" w:rsidP="000737E5">
      <w:pPr>
        <w:pStyle w:val="Normal1"/>
        <w:jc w:val="both"/>
        <w:rPr>
          <w:rFonts w:ascii="Arial" w:hAnsi="Arial" w:cs="Arial"/>
        </w:rPr>
      </w:pPr>
    </w:p>
    <w:p w:rsidR="000737E5" w:rsidRDefault="000737E5" w:rsidP="000737E5">
      <w:pPr>
        <w:pStyle w:val="Normal1"/>
        <w:jc w:val="both"/>
        <w:rPr>
          <w:rFonts w:ascii="Arial" w:hAnsi="Arial" w:cs="Arial"/>
          <w:b/>
        </w:rPr>
      </w:pPr>
      <w:r w:rsidRPr="00BD765B">
        <w:rPr>
          <w:rFonts w:ascii="Arial" w:hAnsi="Arial" w:cs="Arial"/>
        </w:rPr>
        <w:t xml:space="preserve">                                             </w:t>
      </w:r>
      <w:r w:rsidRPr="00CF0B7B">
        <w:rPr>
          <w:rFonts w:ascii="Arial" w:hAnsi="Arial" w:cs="Arial"/>
          <w:b/>
        </w:rPr>
        <w:t xml:space="preserve"> Das Eleições e Perda de Mandato </w:t>
      </w:r>
    </w:p>
    <w:p w:rsidR="00CF0B7B" w:rsidRPr="00CF0B7B" w:rsidRDefault="00CF0B7B" w:rsidP="000737E5">
      <w:pPr>
        <w:pStyle w:val="Normal1"/>
        <w:jc w:val="both"/>
        <w:rPr>
          <w:rFonts w:ascii="Arial" w:hAnsi="Arial" w:cs="Arial"/>
          <w:b/>
        </w:rPr>
      </w:pPr>
    </w:p>
    <w:p w:rsidR="000737E5" w:rsidRPr="009A7EF3" w:rsidRDefault="00CF0B7B" w:rsidP="009A7EF3">
      <w:pPr>
        <w:pStyle w:val="Normal1"/>
        <w:ind w:firstLine="1701"/>
        <w:jc w:val="both"/>
        <w:rPr>
          <w:rFonts w:ascii="Arial" w:hAnsi="Arial" w:cs="Arial"/>
        </w:rPr>
      </w:pPr>
      <w:r w:rsidRPr="00CF0B7B">
        <w:rPr>
          <w:rFonts w:ascii="Arial" w:hAnsi="Arial" w:cs="Arial"/>
          <w:b/>
        </w:rPr>
        <w:t xml:space="preserve">Art. </w:t>
      </w:r>
      <w:r w:rsidR="000737E5" w:rsidRPr="00BD765B">
        <w:rPr>
          <w:rFonts w:ascii="Arial" w:hAnsi="Arial" w:cs="Arial"/>
        </w:rPr>
        <w:t xml:space="preserve"> </w:t>
      </w:r>
      <w:r w:rsidR="000737E5" w:rsidRPr="00CF0B7B">
        <w:rPr>
          <w:rFonts w:ascii="Arial" w:hAnsi="Arial" w:cs="Arial"/>
          <w:b/>
        </w:rPr>
        <w:t>15 -</w:t>
      </w:r>
      <w:r w:rsidR="000737E5" w:rsidRPr="00BD765B">
        <w:rPr>
          <w:rFonts w:ascii="Arial" w:hAnsi="Arial" w:cs="Arial"/>
        </w:rPr>
        <w:t xml:space="preserve"> A eleição será feita em assembleia geral especialmente convocada para este fim, de acordo com o artigo 16.</w:t>
      </w:r>
    </w:p>
    <w:p w:rsidR="000737E5" w:rsidRPr="00BD765B" w:rsidRDefault="00CF0B7B" w:rsidP="00CF0B7B">
      <w:pPr>
        <w:pStyle w:val="Normal1"/>
        <w:ind w:firstLine="1701"/>
        <w:jc w:val="both"/>
        <w:rPr>
          <w:rFonts w:ascii="Arial" w:hAnsi="Arial" w:cs="Arial"/>
        </w:rPr>
      </w:pPr>
      <w:r w:rsidRPr="00CF0B7B">
        <w:rPr>
          <w:rFonts w:ascii="Arial" w:hAnsi="Arial" w:cs="Arial"/>
          <w:b/>
        </w:rPr>
        <w:lastRenderedPageBreak/>
        <w:t xml:space="preserve">Art. </w:t>
      </w:r>
      <w:r w:rsidR="000737E5" w:rsidRPr="00CF0B7B">
        <w:rPr>
          <w:rFonts w:ascii="Arial" w:hAnsi="Arial" w:cs="Arial"/>
          <w:b/>
        </w:rPr>
        <w:t>16 –</w:t>
      </w:r>
      <w:r w:rsidR="000737E5" w:rsidRPr="00BD765B">
        <w:rPr>
          <w:rFonts w:ascii="Arial" w:hAnsi="Arial" w:cs="Arial"/>
        </w:rPr>
        <w:t xml:space="preserve"> A eleição deverá ser convocada com 15 dias de antecedência, por edital e amplamente divulgado pela imprensa e por meios digitais das páginas oficiais da administração pública.</w:t>
      </w:r>
    </w:p>
    <w:p w:rsidR="000737E5" w:rsidRPr="00BD765B" w:rsidRDefault="000737E5" w:rsidP="000737E5">
      <w:pPr>
        <w:pStyle w:val="Normal1"/>
        <w:jc w:val="both"/>
        <w:rPr>
          <w:rFonts w:ascii="Arial" w:hAnsi="Arial" w:cs="Arial"/>
        </w:rPr>
      </w:pPr>
    </w:p>
    <w:p w:rsidR="000737E5" w:rsidRPr="00BD765B" w:rsidRDefault="000737E5" w:rsidP="00CF0B7B">
      <w:pPr>
        <w:pStyle w:val="Normal1"/>
        <w:ind w:firstLine="1701"/>
        <w:jc w:val="both"/>
        <w:rPr>
          <w:rFonts w:ascii="Arial" w:hAnsi="Arial" w:cs="Arial"/>
        </w:rPr>
      </w:pPr>
      <w:r w:rsidRPr="00CF0B7B">
        <w:rPr>
          <w:rFonts w:ascii="Arial" w:hAnsi="Arial" w:cs="Arial"/>
          <w:b/>
        </w:rPr>
        <w:t>Parágrafo Único -</w:t>
      </w:r>
      <w:r w:rsidRPr="00BD765B">
        <w:rPr>
          <w:rFonts w:ascii="Arial" w:hAnsi="Arial" w:cs="Arial"/>
        </w:rPr>
        <w:t xml:space="preserve"> Conterá este Edital:</w:t>
      </w:r>
    </w:p>
    <w:p w:rsidR="000737E5" w:rsidRPr="00BD765B" w:rsidRDefault="000737E5" w:rsidP="000737E5">
      <w:pPr>
        <w:pStyle w:val="Normal1"/>
        <w:jc w:val="both"/>
        <w:rPr>
          <w:rFonts w:ascii="Arial" w:hAnsi="Arial" w:cs="Arial"/>
        </w:rPr>
      </w:pPr>
    </w:p>
    <w:p w:rsidR="000737E5" w:rsidRPr="00BD765B" w:rsidRDefault="000737E5" w:rsidP="00CF0B7B">
      <w:pPr>
        <w:pStyle w:val="Normal1"/>
        <w:numPr>
          <w:ilvl w:val="0"/>
          <w:numId w:val="6"/>
        </w:numPr>
        <w:ind w:left="0" w:firstLine="1134"/>
        <w:jc w:val="both"/>
        <w:rPr>
          <w:rFonts w:ascii="Arial" w:hAnsi="Arial" w:cs="Arial"/>
        </w:rPr>
      </w:pPr>
      <w:r w:rsidRPr="00BD765B">
        <w:rPr>
          <w:rFonts w:ascii="Arial" w:hAnsi="Arial" w:cs="Arial"/>
        </w:rPr>
        <w:t xml:space="preserve">Data, local e horário da eleição; </w:t>
      </w:r>
    </w:p>
    <w:p w:rsidR="000737E5" w:rsidRPr="00BD765B" w:rsidRDefault="000737E5" w:rsidP="00CF0B7B">
      <w:pPr>
        <w:pStyle w:val="Normal1"/>
        <w:numPr>
          <w:ilvl w:val="0"/>
          <w:numId w:val="6"/>
        </w:numPr>
        <w:ind w:left="0" w:firstLine="1134"/>
        <w:jc w:val="both"/>
        <w:rPr>
          <w:rFonts w:ascii="Arial" w:hAnsi="Arial" w:cs="Arial"/>
        </w:rPr>
      </w:pPr>
      <w:r w:rsidRPr="00BD765B">
        <w:rPr>
          <w:rFonts w:ascii="Arial" w:hAnsi="Arial" w:cs="Arial"/>
        </w:rPr>
        <w:t>Quorum legal para a primeira e a segunda convocação;</w:t>
      </w:r>
    </w:p>
    <w:p w:rsidR="000737E5" w:rsidRPr="00BD765B" w:rsidRDefault="000737E5" w:rsidP="00CF0B7B">
      <w:pPr>
        <w:pStyle w:val="Normal1"/>
        <w:numPr>
          <w:ilvl w:val="0"/>
          <w:numId w:val="6"/>
        </w:numPr>
        <w:ind w:left="0" w:firstLine="1134"/>
        <w:jc w:val="both"/>
        <w:rPr>
          <w:rFonts w:ascii="Arial" w:hAnsi="Arial" w:cs="Arial"/>
        </w:rPr>
      </w:pPr>
      <w:r w:rsidRPr="00BD765B">
        <w:rPr>
          <w:rFonts w:ascii="Arial" w:hAnsi="Arial" w:cs="Arial"/>
        </w:rPr>
        <w:t xml:space="preserve">O prazo para a apresentação das chapas será </w:t>
      </w:r>
      <w:r w:rsidR="00CF0B7B" w:rsidRPr="00BD765B">
        <w:rPr>
          <w:rFonts w:ascii="Arial" w:hAnsi="Arial" w:cs="Arial"/>
        </w:rPr>
        <w:t>de até</w:t>
      </w:r>
      <w:r w:rsidRPr="00BD765B">
        <w:rPr>
          <w:rFonts w:ascii="Arial" w:hAnsi="Arial" w:cs="Arial"/>
        </w:rPr>
        <w:t xml:space="preserve"> 24 horas antes da eleição.</w:t>
      </w:r>
    </w:p>
    <w:p w:rsidR="000737E5" w:rsidRPr="00BD765B" w:rsidRDefault="000737E5" w:rsidP="00B62EF2">
      <w:pPr>
        <w:pStyle w:val="Normal1"/>
        <w:jc w:val="both"/>
        <w:rPr>
          <w:rFonts w:ascii="Arial" w:hAnsi="Arial" w:cs="Arial"/>
        </w:rPr>
      </w:pPr>
    </w:p>
    <w:p w:rsidR="000737E5" w:rsidRDefault="00CF0B7B" w:rsidP="00B62EF2">
      <w:pPr>
        <w:pStyle w:val="Normal1"/>
        <w:ind w:firstLine="1701"/>
        <w:jc w:val="both"/>
        <w:rPr>
          <w:rFonts w:ascii="Arial" w:hAnsi="Arial" w:cs="Arial"/>
        </w:rPr>
      </w:pPr>
      <w:r w:rsidRPr="00CF0B7B">
        <w:rPr>
          <w:rFonts w:ascii="Arial" w:hAnsi="Arial" w:cs="Arial"/>
          <w:b/>
        </w:rPr>
        <w:t xml:space="preserve">Art. </w:t>
      </w:r>
      <w:r w:rsidR="000737E5" w:rsidRPr="00B62EF2">
        <w:rPr>
          <w:rFonts w:ascii="Arial" w:hAnsi="Arial" w:cs="Arial"/>
          <w:b/>
        </w:rPr>
        <w:t>17-</w:t>
      </w:r>
      <w:r w:rsidR="000737E5" w:rsidRPr="00BD765B">
        <w:rPr>
          <w:rFonts w:ascii="Arial" w:hAnsi="Arial" w:cs="Arial"/>
        </w:rPr>
        <w:t xml:space="preserve"> A eleição será feita em primeira convocação com 2/3 dos componentes e, segunda convocação com qualquer número de componentes com direito a voto.</w:t>
      </w:r>
    </w:p>
    <w:p w:rsidR="00CF0B7B" w:rsidRPr="00BD765B" w:rsidRDefault="00CF0B7B" w:rsidP="000737E5">
      <w:pPr>
        <w:pStyle w:val="Normal1"/>
        <w:jc w:val="both"/>
        <w:rPr>
          <w:rFonts w:ascii="Arial" w:hAnsi="Arial" w:cs="Arial"/>
        </w:rPr>
      </w:pPr>
    </w:p>
    <w:p w:rsidR="000737E5" w:rsidRPr="00BD765B" w:rsidRDefault="00CF0B7B" w:rsidP="00B62EF2">
      <w:pPr>
        <w:pStyle w:val="Normal1"/>
        <w:ind w:firstLine="1701"/>
        <w:jc w:val="both"/>
        <w:rPr>
          <w:rFonts w:ascii="Arial" w:hAnsi="Arial" w:cs="Arial"/>
        </w:rPr>
      </w:pPr>
      <w:r w:rsidRPr="00CF0B7B">
        <w:rPr>
          <w:rFonts w:ascii="Arial" w:hAnsi="Arial" w:cs="Arial"/>
          <w:b/>
        </w:rPr>
        <w:t xml:space="preserve">Art. </w:t>
      </w:r>
      <w:r w:rsidR="000737E5" w:rsidRPr="00BD765B">
        <w:rPr>
          <w:rFonts w:ascii="Arial" w:hAnsi="Arial" w:cs="Arial"/>
        </w:rPr>
        <w:t xml:space="preserve"> </w:t>
      </w:r>
      <w:r w:rsidR="000737E5" w:rsidRPr="00B62EF2">
        <w:rPr>
          <w:rFonts w:ascii="Arial" w:hAnsi="Arial" w:cs="Arial"/>
          <w:b/>
        </w:rPr>
        <w:t>18 -</w:t>
      </w:r>
      <w:r w:rsidR="000737E5" w:rsidRPr="00BD765B">
        <w:rPr>
          <w:rFonts w:ascii="Arial" w:hAnsi="Arial" w:cs="Arial"/>
        </w:rPr>
        <w:t xml:space="preserve"> Cada componente tem direito a voto, cabendo este ao efetivo.</w:t>
      </w:r>
    </w:p>
    <w:p w:rsidR="000737E5" w:rsidRPr="00BD765B" w:rsidRDefault="000737E5" w:rsidP="000737E5">
      <w:pPr>
        <w:pStyle w:val="Normal1"/>
        <w:jc w:val="both"/>
        <w:rPr>
          <w:rFonts w:ascii="Arial" w:hAnsi="Arial" w:cs="Arial"/>
        </w:rPr>
      </w:pPr>
    </w:p>
    <w:p w:rsidR="000737E5" w:rsidRPr="00BD765B" w:rsidRDefault="000737E5" w:rsidP="00B62EF2">
      <w:pPr>
        <w:pStyle w:val="Normal1"/>
        <w:ind w:firstLine="1701"/>
        <w:jc w:val="both"/>
        <w:rPr>
          <w:rFonts w:ascii="Arial" w:hAnsi="Arial" w:cs="Arial"/>
        </w:rPr>
      </w:pPr>
      <w:r w:rsidRPr="00CF0B7B">
        <w:rPr>
          <w:rFonts w:ascii="Arial" w:hAnsi="Arial" w:cs="Arial"/>
          <w:b/>
        </w:rPr>
        <w:t>Parágrafo único -</w:t>
      </w:r>
      <w:r w:rsidRPr="00BD765B">
        <w:rPr>
          <w:rFonts w:ascii="Arial" w:hAnsi="Arial" w:cs="Arial"/>
        </w:rPr>
        <w:t xml:space="preserve"> Na falta dos membros efetivos, poderá votar o suplente desde que tenha credenciais expressa de sua instituição para este fim.</w:t>
      </w:r>
    </w:p>
    <w:p w:rsidR="000737E5" w:rsidRPr="00BD765B" w:rsidRDefault="000737E5" w:rsidP="000737E5">
      <w:pPr>
        <w:pStyle w:val="Normal1"/>
        <w:jc w:val="both"/>
        <w:rPr>
          <w:rFonts w:ascii="Arial" w:hAnsi="Arial" w:cs="Arial"/>
        </w:rPr>
      </w:pPr>
    </w:p>
    <w:p w:rsidR="000737E5" w:rsidRPr="00BD765B" w:rsidRDefault="00B62EF2" w:rsidP="00B62EF2">
      <w:pPr>
        <w:pStyle w:val="Normal1"/>
        <w:ind w:firstLine="1701"/>
        <w:jc w:val="both"/>
        <w:rPr>
          <w:rFonts w:ascii="Arial" w:hAnsi="Arial" w:cs="Arial"/>
        </w:rPr>
      </w:pPr>
      <w:r w:rsidRPr="00CF0B7B">
        <w:rPr>
          <w:rFonts w:ascii="Arial" w:hAnsi="Arial" w:cs="Arial"/>
          <w:b/>
        </w:rPr>
        <w:t>Art.</w:t>
      </w:r>
      <w:r>
        <w:rPr>
          <w:rFonts w:ascii="Arial" w:hAnsi="Arial" w:cs="Arial"/>
          <w:b/>
        </w:rPr>
        <w:t xml:space="preserve"> </w:t>
      </w:r>
      <w:r w:rsidR="000737E5" w:rsidRPr="00B62EF2">
        <w:rPr>
          <w:rFonts w:ascii="Arial" w:hAnsi="Arial" w:cs="Arial"/>
          <w:b/>
        </w:rPr>
        <w:t>19 -</w:t>
      </w:r>
      <w:r w:rsidR="000737E5" w:rsidRPr="00BD765B">
        <w:rPr>
          <w:rFonts w:ascii="Arial" w:hAnsi="Arial" w:cs="Arial"/>
        </w:rPr>
        <w:t xml:space="preserve"> As chapas concorrentes devem ser apresentadas, por escrito, 24 horas antes da eleição para os membros da Diretoria. </w:t>
      </w:r>
    </w:p>
    <w:p w:rsidR="000737E5" w:rsidRPr="00BD765B" w:rsidRDefault="000737E5" w:rsidP="000737E5">
      <w:pPr>
        <w:pStyle w:val="Normal1"/>
        <w:jc w:val="both"/>
        <w:rPr>
          <w:rFonts w:ascii="Arial" w:hAnsi="Arial" w:cs="Arial"/>
        </w:rPr>
      </w:pPr>
    </w:p>
    <w:p w:rsidR="000737E5" w:rsidRDefault="000737E5" w:rsidP="00B62EF2">
      <w:pPr>
        <w:pStyle w:val="Normal1"/>
        <w:ind w:firstLine="1701"/>
        <w:jc w:val="both"/>
        <w:rPr>
          <w:rFonts w:ascii="Arial" w:hAnsi="Arial" w:cs="Arial"/>
        </w:rPr>
      </w:pPr>
      <w:r w:rsidRPr="00B62EF2">
        <w:rPr>
          <w:rFonts w:ascii="Arial" w:hAnsi="Arial" w:cs="Arial"/>
          <w:b/>
        </w:rPr>
        <w:t>Parágrafo único</w:t>
      </w:r>
      <w:r w:rsidRPr="00BD765B">
        <w:rPr>
          <w:rFonts w:ascii="Arial" w:hAnsi="Arial" w:cs="Arial"/>
        </w:rPr>
        <w:t xml:space="preserve"> – A chapa inscrita deve conter a assinatura de todos os componentes que dela estejam participantes.</w:t>
      </w:r>
    </w:p>
    <w:p w:rsidR="00B62EF2" w:rsidRPr="00BD765B" w:rsidRDefault="00B62EF2" w:rsidP="00B62EF2">
      <w:pPr>
        <w:pStyle w:val="Normal1"/>
        <w:ind w:firstLine="1701"/>
        <w:jc w:val="both"/>
        <w:rPr>
          <w:rFonts w:ascii="Arial" w:hAnsi="Arial" w:cs="Arial"/>
        </w:rPr>
      </w:pPr>
    </w:p>
    <w:p w:rsidR="000737E5" w:rsidRPr="00BD765B" w:rsidRDefault="00B62EF2" w:rsidP="00B62EF2">
      <w:pPr>
        <w:pStyle w:val="Normal1"/>
        <w:ind w:firstLine="1701"/>
        <w:jc w:val="both"/>
        <w:rPr>
          <w:rFonts w:ascii="Arial" w:hAnsi="Arial" w:cs="Arial"/>
        </w:rPr>
      </w:pPr>
      <w:r w:rsidRPr="00B62EF2">
        <w:rPr>
          <w:rFonts w:ascii="Arial" w:hAnsi="Arial" w:cs="Arial"/>
          <w:b/>
        </w:rPr>
        <w:t>Art.</w:t>
      </w:r>
      <w:r w:rsidR="000737E5" w:rsidRPr="00B62EF2">
        <w:rPr>
          <w:rFonts w:ascii="Arial" w:hAnsi="Arial" w:cs="Arial"/>
          <w:b/>
        </w:rPr>
        <w:t xml:space="preserve"> 20 -</w:t>
      </w:r>
      <w:r w:rsidR="000737E5" w:rsidRPr="00BD765B">
        <w:rPr>
          <w:rFonts w:ascii="Arial" w:hAnsi="Arial" w:cs="Arial"/>
        </w:rPr>
        <w:t xml:space="preserve"> Para que proceda a eleição, cabe a secretaria da comissão elaborar a cédula única, contendo todas as chapas inscritas.</w:t>
      </w:r>
    </w:p>
    <w:p w:rsidR="000737E5" w:rsidRPr="00BD765B" w:rsidRDefault="000737E5" w:rsidP="000737E5">
      <w:pPr>
        <w:pStyle w:val="Normal1"/>
        <w:jc w:val="both"/>
        <w:rPr>
          <w:rFonts w:ascii="Arial" w:hAnsi="Arial" w:cs="Arial"/>
        </w:rPr>
      </w:pPr>
    </w:p>
    <w:p w:rsidR="000737E5" w:rsidRPr="00BD765B" w:rsidRDefault="00A57E61" w:rsidP="00A57E61">
      <w:pPr>
        <w:pStyle w:val="Normal1"/>
        <w:ind w:firstLine="1701"/>
        <w:jc w:val="both"/>
        <w:rPr>
          <w:rFonts w:ascii="Arial" w:hAnsi="Arial" w:cs="Arial"/>
        </w:rPr>
      </w:pPr>
      <w:r w:rsidRPr="00A57E61">
        <w:rPr>
          <w:rFonts w:ascii="Arial" w:hAnsi="Arial" w:cs="Arial"/>
          <w:b/>
        </w:rPr>
        <w:t xml:space="preserve">Art. </w:t>
      </w:r>
      <w:r w:rsidR="000737E5" w:rsidRPr="00A57E61">
        <w:rPr>
          <w:rFonts w:ascii="Arial" w:hAnsi="Arial" w:cs="Arial"/>
          <w:b/>
        </w:rPr>
        <w:t>21 –</w:t>
      </w:r>
      <w:r w:rsidR="000737E5" w:rsidRPr="00BD765B">
        <w:rPr>
          <w:rFonts w:ascii="Arial" w:hAnsi="Arial" w:cs="Arial"/>
        </w:rPr>
        <w:t xml:space="preserve"> O mandato da diretoria será de 2 anos, podendo ser prorrogado por mais um período.</w:t>
      </w:r>
    </w:p>
    <w:p w:rsidR="000737E5" w:rsidRPr="00BD765B" w:rsidRDefault="000737E5" w:rsidP="000737E5">
      <w:pPr>
        <w:pStyle w:val="Normal1"/>
        <w:jc w:val="both"/>
        <w:rPr>
          <w:rFonts w:ascii="Arial" w:hAnsi="Arial" w:cs="Arial"/>
        </w:rPr>
      </w:pPr>
    </w:p>
    <w:p w:rsidR="000737E5" w:rsidRPr="00BD765B" w:rsidRDefault="000737E5" w:rsidP="00A57E61">
      <w:pPr>
        <w:pStyle w:val="Normal1"/>
        <w:ind w:firstLine="1701"/>
        <w:jc w:val="both"/>
        <w:rPr>
          <w:rFonts w:ascii="Arial" w:hAnsi="Arial" w:cs="Arial"/>
        </w:rPr>
      </w:pPr>
      <w:r w:rsidRPr="00A57E61">
        <w:rPr>
          <w:rFonts w:ascii="Arial" w:hAnsi="Arial" w:cs="Arial"/>
          <w:b/>
        </w:rPr>
        <w:t>Parágrafo único –</w:t>
      </w:r>
      <w:r w:rsidRPr="00BD765B">
        <w:rPr>
          <w:rFonts w:ascii="Arial" w:hAnsi="Arial" w:cs="Arial"/>
        </w:rPr>
        <w:t xml:space="preserve"> A diretoria é renovada, no mínimo 1/2 dos eleitos em cada período.</w:t>
      </w:r>
    </w:p>
    <w:p w:rsidR="000737E5" w:rsidRPr="00BD765B" w:rsidRDefault="000737E5" w:rsidP="000737E5">
      <w:pPr>
        <w:pStyle w:val="Normal1"/>
        <w:jc w:val="both"/>
        <w:rPr>
          <w:rFonts w:ascii="Arial" w:hAnsi="Arial" w:cs="Arial"/>
        </w:rPr>
      </w:pPr>
    </w:p>
    <w:p w:rsidR="000737E5" w:rsidRPr="00BD765B" w:rsidRDefault="00A57E61" w:rsidP="00A57E61">
      <w:pPr>
        <w:pStyle w:val="Normal1"/>
        <w:ind w:firstLine="1701"/>
        <w:jc w:val="both"/>
        <w:rPr>
          <w:rFonts w:ascii="Arial" w:hAnsi="Arial" w:cs="Arial"/>
        </w:rPr>
      </w:pPr>
      <w:r w:rsidRPr="00CF0B7B">
        <w:rPr>
          <w:rFonts w:ascii="Arial" w:hAnsi="Arial" w:cs="Arial"/>
          <w:b/>
        </w:rPr>
        <w:t>Art</w:t>
      </w:r>
      <w:r w:rsidRPr="00A57E61">
        <w:rPr>
          <w:rFonts w:ascii="Arial" w:hAnsi="Arial" w:cs="Arial"/>
          <w:b/>
        </w:rPr>
        <w:t xml:space="preserve">. </w:t>
      </w:r>
      <w:r w:rsidR="000737E5" w:rsidRPr="00A57E61">
        <w:rPr>
          <w:rFonts w:ascii="Arial" w:hAnsi="Arial" w:cs="Arial"/>
          <w:b/>
        </w:rPr>
        <w:t>22 –</w:t>
      </w:r>
      <w:r w:rsidR="000737E5" w:rsidRPr="00BD765B">
        <w:rPr>
          <w:rFonts w:ascii="Arial" w:hAnsi="Arial" w:cs="Arial"/>
        </w:rPr>
        <w:t xml:space="preserve"> A posse da diretoria dar-se-á na mesma assembleia que o elegeu, tão logo apurados os votos.</w:t>
      </w:r>
    </w:p>
    <w:p w:rsidR="000737E5" w:rsidRPr="00BD765B" w:rsidRDefault="000737E5" w:rsidP="000737E5">
      <w:pPr>
        <w:pStyle w:val="Normal1"/>
        <w:jc w:val="both"/>
        <w:rPr>
          <w:rFonts w:ascii="Arial" w:hAnsi="Arial" w:cs="Arial"/>
        </w:rPr>
      </w:pPr>
    </w:p>
    <w:p w:rsidR="000737E5" w:rsidRPr="00BD765B" w:rsidRDefault="000737E5" w:rsidP="000737E5">
      <w:pPr>
        <w:pStyle w:val="Normal1"/>
        <w:jc w:val="both"/>
        <w:rPr>
          <w:rFonts w:ascii="Arial" w:hAnsi="Arial" w:cs="Arial"/>
        </w:rPr>
      </w:pPr>
    </w:p>
    <w:p w:rsidR="000737E5" w:rsidRDefault="00A57E61" w:rsidP="00A57E61">
      <w:pPr>
        <w:pStyle w:val="Normal1"/>
        <w:ind w:firstLine="1701"/>
        <w:jc w:val="both"/>
        <w:rPr>
          <w:rFonts w:ascii="Arial" w:hAnsi="Arial" w:cs="Arial"/>
        </w:rPr>
      </w:pPr>
      <w:r w:rsidRPr="00A57E61">
        <w:rPr>
          <w:rFonts w:ascii="Arial" w:hAnsi="Arial" w:cs="Arial"/>
          <w:b/>
        </w:rPr>
        <w:t xml:space="preserve">Art. </w:t>
      </w:r>
      <w:r w:rsidR="000737E5" w:rsidRPr="00A57E61">
        <w:rPr>
          <w:rFonts w:ascii="Arial" w:hAnsi="Arial" w:cs="Arial"/>
          <w:b/>
        </w:rPr>
        <w:t xml:space="preserve"> 23 -</w:t>
      </w:r>
      <w:r w:rsidR="000737E5" w:rsidRPr="00BD765B">
        <w:rPr>
          <w:rFonts w:ascii="Arial" w:hAnsi="Arial" w:cs="Arial"/>
        </w:rPr>
        <w:t xml:space="preserve"> No início da assembleia da eleição, a diretoria fará o relatório e prestação de contas do seu mandato.</w:t>
      </w:r>
    </w:p>
    <w:p w:rsidR="00A57E61" w:rsidRPr="00BD765B" w:rsidRDefault="00A57E61" w:rsidP="00A57E61">
      <w:pPr>
        <w:pStyle w:val="Normal1"/>
        <w:ind w:firstLine="1701"/>
        <w:jc w:val="both"/>
        <w:rPr>
          <w:rFonts w:ascii="Arial" w:hAnsi="Arial" w:cs="Arial"/>
        </w:rPr>
      </w:pPr>
    </w:p>
    <w:p w:rsidR="000737E5" w:rsidRPr="00BD765B" w:rsidRDefault="00A57E61" w:rsidP="00A57E61">
      <w:pPr>
        <w:pStyle w:val="Normal1"/>
        <w:ind w:firstLine="1701"/>
        <w:jc w:val="both"/>
        <w:rPr>
          <w:rFonts w:ascii="Arial" w:hAnsi="Arial" w:cs="Arial"/>
        </w:rPr>
      </w:pPr>
      <w:r w:rsidRPr="00A57E61">
        <w:rPr>
          <w:rFonts w:ascii="Arial" w:hAnsi="Arial" w:cs="Arial"/>
          <w:b/>
        </w:rPr>
        <w:t xml:space="preserve">Art. </w:t>
      </w:r>
      <w:r w:rsidR="000737E5" w:rsidRPr="00A57E61">
        <w:rPr>
          <w:rFonts w:ascii="Arial" w:hAnsi="Arial" w:cs="Arial"/>
          <w:b/>
        </w:rPr>
        <w:t xml:space="preserve"> 24 –</w:t>
      </w:r>
      <w:r w:rsidR="000737E5" w:rsidRPr="00BD765B">
        <w:rPr>
          <w:rFonts w:ascii="Arial" w:hAnsi="Arial" w:cs="Arial"/>
        </w:rPr>
        <w:t xml:space="preserve"> Perde o seu mandato o representante que infringir o presente regimento no artigo 8º, letra d. </w:t>
      </w:r>
    </w:p>
    <w:p w:rsidR="000737E5" w:rsidRPr="00BD765B" w:rsidRDefault="000737E5" w:rsidP="00A57E61">
      <w:pPr>
        <w:pStyle w:val="Normal1"/>
        <w:ind w:firstLine="1701"/>
        <w:jc w:val="both"/>
        <w:rPr>
          <w:rFonts w:ascii="Arial" w:hAnsi="Arial" w:cs="Arial"/>
        </w:rPr>
      </w:pPr>
    </w:p>
    <w:p w:rsidR="000737E5" w:rsidRPr="00BD765B" w:rsidRDefault="000737E5" w:rsidP="00A57E61">
      <w:pPr>
        <w:pStyle w:val="Normal1"/>
        <w:ind w:firstLine="1701"/>
        <w:jc w:val="both"/>
        <w:rPr>
          <w:rFonts w:ascii="Arial" w:hAnsi="Arial" w:cs="Arial"/>
        </w:rPr>
      </w:pPr>
      <w:r w:rsidRPr="00A57E61">
        <w:rPr>
          <w:rFonts w:ascii="Arial" w:hAnsi="Arial" w:cs="Arial"/>
          <w:b/>
        </w:rPr>
        <w:lastRenderedPageBreak/>
        <w:t>Parágrafo 1º -</w:t>
      </w:r>
      <w:r w:rsidRPr="00BD765B">
        <w:rPr>
          <w:rFonts w:ascii="Arial" w:hAnsi="Arial" w:cs="Arial"/>
        </w:rPr>
        <w:t xml:space="preserve"> A perda de mandato se dá por decisão da assembleia.</w:t>
      </w:r>
    </w:p>
    <w:p w:rsidR="000737E5" w:rsidRPr="00BD765B" w:rsidRDefault="000737E5" w:rsidP="00A57E61">
      <w:pPr>
        <w:pStyle w:val="Normal1"/>
        <w:ind w:firstLine="1701"/>
        <w:jc w:val="both"/>
        <w:rPr>
          <w:rFonts w:ascii="Arial" w:hAnsi="Arial" w:cs="Arial"/>
        </w:rPr>
      </w:pPr>
    </w:p>
    <w:p w:rsidR="000737E5" w:rsidRPr="00BD765B" w:rsidRDefault="000737E5" w:rsidP="00A57E61">
      <w:pPr>
        <w:pStyle w:val="Normal1"/>
        <w:ind w:firstLine="1701"/>
        <w:jc w:val="both"/>
        <w:rPr>
          <w:rFonts w:ascii="Arial" w:hAnsi="Arial" w:cs="Arial"/>
        </w:rPr>
      </w:pPr>
      <w:r w:rsidRPr="00A57E61">
        <w:rPr>
          <w:rFonts w:ascii="Arial" w:hAnsi="Arial" w:cs="Arial"/>
          <w:b/>
        </w:rPr>
        <w:t>Parágrafo 2º –</w:t>
      </w:r>
      <w:r w:rsidRPr="00BD765B">
        <w:rPr>
          <w:rFonts w:ascii="Arial" w:hAnsi="Arial" w:cs="Arial"/>
        </w:rPr>
        <w:t xml:space="preserve"> Cabe ao interessado apresentar sua justificativa à assembleia, a qual decidirá sobre a validade da mesma. </w:t>
      </w:r>
    </w:p>
    <w:p w:rsidR="000737E5" w:rsidRPr="00BD765B" w:rsidRDefault="000737E5" w:rsidP="000737E5">
      <w:pPr>
        <w:pStyle w:val="Normal1"/>
        <w:jc w:val="both"/>
        <w:rPr>
          <w:rFonts w:ascii="Arial" w:hAnsi="Arial" w:cs="Arial"/>
        </w:rPr>
      </w:pPr>
    </w:p>
    <w:p w:rsidR="000737E5" w:rsidRPr="00BD765B" w:rsidRDefault="00A57E61" w:rsidP="00A57E61">
      <w:pPr>
        <w:pStyle w:val="Normal1"/>
        <w:ind w:firstLine="1701"/>
        <w:jc w:val="both"/>
        <w:rPr>
          <w:rFonts w:ascii="Arial" w:hAnsi="Arial" w:cs="Arial"/>
        </w:rPr>
      </w:pPr>
      <w:r w:rsidRPr="00CF0B7B">
        <w:rPr>
          <w:rFonts w:ascii="Arial" w:hAnsi="Arial" w:cs="Arial"/>
          <w:b/>
        </w:rPr>
        <w:t xml:space="preserve">Art. </w:t>
      </w:r>
      <w:r w:rsidR="000737E5" w:rsidRPr="00BD765B">
        <w:rPr>
          <w:rFonts w:ascii="Arial" w:hAnsi="Arial" w:cs="Arial"/>
        </w:rPr>
        <w:t xml:space="preserve"> </w:t>
      </w:r>
      <w:r w:rsidR="000737E5" w:rsidRPr="00A57E61">
        <w:rPr>
          <w:rFonts w:ascii="Arial" w:hAnsi="Arial" w:cs="Arial"/>
          <w:b/>
        </w:rPr>
        <w:t>25 -</w:t>
      </w:r>
      <w:r w:rsidR="000737E5" w:rsidRPr="00BD765B">
        <w:rPr>
          <w:rFonts w:ascii="Arial" w:hAnsi="Arial" w:cs="Arial"/>
        </w:rPr>
        <w:t xml:space="preserve"> Em caso de renúncia dos membros eleitos do núcleo de coordenação caberá à assembleia eleger novos representantes.</w:t>
      </w:r>
    </w:p>
    <w:p w:rsidR="000737E5" w:rsidRDefault="000737E5" w:rsidP="000737E5">
      <w:pPr>
        <w:pStyle w:val="Normal1"/>
        <w:jc w:val="both"/>
        <w:rPr>
          <w:rFonts w:ascii="Arial" w:hAnsi="Arial" w:cs="Arial"/>
        </w:rPr>
      </w:pPr>
      <w:r w:rsidRPr="00BD765B">
        <w:rPr>
          <w:rFonts w:ascii="Arial" w:hAnsi="Arial" w:cs="Arial"/>
        </w:rPr>
        <w:t xml:space="preserve">                                       </w:t>
      </w:r>
    </w:p>
    <w:p w:rsidR="00F722E1" w:rsidRPr="00BD765B" w:rsidRDefault="00F722E1" w:rsidP="000737E5">
      <w:pPr>
        <w:pStyle w:val="Normal1"/>
        <w:jc w:val="both"/>
        <w:rPr>
          <w:rFonts w:ascii="Arial" w:hAnsi="Arial" w:cs="Arial"/>
        </w:rPr>
      </w:pPr>
    </w:p>
    <w:p w:rsidR="000737E5" w:rsidRPr="00A57E61" w:rsidRDefault="000737E5" w:rsidP="000737E5">
      <w:pPr>
        <w:pStyle w:val="Normal1"/>
        <w:jc w:val="both"/>
        <w:rPr>
          <w:rFonts w:ascii="Arial" w:hAnsi="Arial" w:cs="Arial"/>
          <w:b/>
        </w:rPr>
      </w:pPr>
      <w:r w:rsidRPr="00BD765B">
        <w:rPr>
          <w:rFonts w:ascii="Arial" w:hAnsi="Arial" w:cs="Arial"/>
        </w:rPr>
        <w:t xml:space="preserve">                                                </w:t>
      </w:r>
      <w:r w:rsidRPr="00A57E61">
        <w:rPr>
          <w:rFonts w:ascii="Arial" w:hAnsi="Arial" w:cs="Arial"/>
          <w:b/>
        </w:rPr>
        <w:t xml:space="preserve">Das Disposições Gerais </w:t>
      </w:r>
    </w:p>
    <w:p w:rsidR="000737E5" w:rsidRPr="00BD765B" w:rsidRDefault="000737E5" w:rsidP="000737E5">
      <w:pPr>
        <w:pStyle w:val="Normal1"/>
        <w:jc w:val="both"/>
        <w:rPr>
          <w:rFonts w:ascii="Arial" w:hAnsi="Arial" w:cs="Arial"/>
        </w:rPr>
      </w:pPr>
    </w:p>
    <w:p w:rsidR="000737E5" w:rsidRPr="00BD765B" w:rsidRDefault="00F722E1" w:rsidP="00F722E1">
      <w:pPr>
        <w:pStyle w:val="Normal1"/>
        <w:ind w:firstLine="1701"/>
        <w:jc w:val="both"/>
        <w:rPr>
          <w:rFonts w:ascii="Arial" w:hAnsi="Arial" w:cs="Arial"/>
        </w:rPr>
      </w:pPr>
      <w:r w:rsidRPr="00CF0B7B">
        <w:rPr>
          <w:rFonts w:ascii="Arial" w:hAnsi="Arial" w:cs="Arial"/>
          <w:b/>
        </w:rPr>
        <w:t xml:space="preserve">Art. </w:t>
      </w:r>
      <w:r w:rsidR="000737E5" w:rsidRPr="00F722E1">
        <w:rPr>
          <w:rFonts w:ascii="Arial" w:hAnsi="Arial" w:cs="Arial"/>
          <w:b/>
        </w:rPr>
        <w:t>26 -</w:t>
      </w:r>
      <w:r w:rsidR="000737E5" w:rsidRPr="00BD765B">
        <w:rPr>
          <w:rFonts w:ascii="Arial" w:hAnsi="Arial" w:cs="Arial"/>
        </w:rPr>
        <w:t xml:space="preserve"> Este regimento interno pode ser reformulado em assembleia geral extraordinária especialmente convocada com prazo estipulado no artigo 16º e só quando contar com o quorum previsto no artigo 8º, parágrafo terceiro.</w:t>
      </w:r>
    </w:p>
    <w:p w:rsidR="000737E5" w:rsidRPr="00BD765B" w:rsidRDefault="000737E5" w:rsidP="000737E5">
      <w:pPr>
        <w:pStyle w:val="Normal1"/>
        <w:jc w:val="both"/>
        <w:rPr>
          <w:rFonts w:ascii="Arial" w:hAnsi="Arial" w:cs="Arial"/>
        </w:rPr>
      </w:pPr>
    </w:p>
    <w:p w:rsidR="000737E5" w:rsidRPr="00BD765B" w:rsidRDefault="00F722E1" w:rsidP="00F722E1">
      <w:pPr>
        <w:pStyle w:val="Normal1"/>
        <w:ind w:firstLine="1701"/>
        <w:jc w:val="both"/>
        <w:rPr>
          <w:rFonts w:ascii="Arial" w:hAnsi="Arial" w:cs="Arial"/>
        </w:rPr>
      </w:pPr>
      <w:r w:rsidRPr="00CF0B7B">
        <w:rPr>
          <w:rFonts w:ascii="Arial" w:hAnsi="Arial" w:cs="Arial"/>
          <w:b/>
        </w:rPr>
        <w:t xml:space="preserve">Art. </w:t>
      </w:r>
      <w:r w:rsidR="000737E5" w:rsidRPr="00F722E1">
        <w:rPr>
          <w:rFonts w:ascii="Arial" w:hAnsi="Arial" w:cs="Arial"/>
          <w:b/>
        </w:rPr>
        <w:t xml:space="preserve"> 27 -</w:t>
      </w:r>
      <w:r w:rsidR="000737E5" w:rsidRPr="00BD765B">
        <w:rPr>
          <w:rFonts w:ascii="Arial" w:hAnsi="Arial" w:cs="Arial"/>
        </w:rPr>
        <w:t xml:space="preserve"> As atribuições e omissões não alcançadas por este regimento serão solucionadas pela Diretoria com a aprovação do plenário. </w:t>
      </w:r>
    </w:p>
    <w:p w:rsidR="000737E5" w:rsidRPr="00BD765B" w:rsidRDefault="000737E5" w:rsidP="000737E5">
      <w:pPr>
        <w:pStyle w:val="Normal1"/>
        <w:jc w:val="both"/>
        <w:rPr>
          <w:rFonts w:ascii="Arial" w:hAnsi="Arial" w:cs="Arial"/>
        </w:rPr>
      </w:pPr>
    </w:p>
    <w:p w:rsidR="00ED0E09" w:rsidRDefault="000737E5" w:rsidP="000737E5">
      <w:pPr>
        <w:jc w:val="center"/>
        <w:rPr>
          <w:rFonts w:ascii="Arial" w:hAnsi="Arial" w:cs="Arial"/>
          <w:sz w:val="24"/>
          <w:szCs w:val="24"/>
        </w:rPr>
      </w:pPr>
      <w:r w:rsidRPr="00BD765B">
        <w:rPr>
          <w:rFonts w:ascii="Arial" w:hAnsi="Arial" w:cs="Arial"/>
          <w:sz w:val="24"/>
          <w:szCs w:val="24"/>
        </w:rPr>
        <w:t xml:space="preserve">                                                            </w:t>
      </w:r>
    </w:p>
    <w:p w:rsidR="000737E5" w:rsidRDefault="000737E5" w:rsidP="000737E5">
      <w:pPr>
        <w:jc w:val="center"/>
        <w:rPr>
          <w:rFonts w:ascii="Arial" w:hAnsi="Arial" w:cs="Arial"/>
          <w:sz w:val="24"/>
          <w:szCs w:val="24"/>
        </w:rPr>
      </w:pPr>
      <w:r w:rsidRPr="00BD765B">
        <w:rPr>
          <w:rFonts w:ascii="Arial" w:hAnsi="Arial" w:cs="Arial"/>
          <w:sz w:val="24"/>
          <w:szCs w:val="24"/>
        </w:rPr>
        <w:t>Engenho Velho</w:t>
      </w:r>
      <w:r w:rsidR="00ED0E09">
        <w:rPr>
          <w:rFonts w:ascii="Arial" w:hAnsi="Arial" w:cs="Arial"/>
          <w:sz w:val="24"/>
          <w:szCs w:val="24"/>
        </w:rPr>
        <w:t xml:space="preserve"> - </w:t>
      </w:r>
      <w:proofErr w:type="gramStart"/>
      <w:r w:rsidR="00ED0E09">
        <w:rPr>
          <w:rFonts w:ascii="Arial" w:hAnsi="Arial" w:cs="Arial"/>
          <w:sz w:val="24"/>
          <w:szCs w:val="24"/>
        </w:rPr>
        <w:t>RS</w:t>
      </w:r>
      <w:r w:rsidRPr="00BD765B">
        <w:rPr>
          <w:rFonts w:ascii="Arial" w:hAnsi="Arial" w:cs="Arial"/>
          <w:sz w:val="24"/>
          <w:szCs w:val="24"/>
        </w:rPr>
        <w:t>,</w:t>
      </w:r>
      <w:r w:rsidR="00ED0E09">
        <w:rPr>
          <w:rFonts w:ascii="Arial" w:hAnsi="Arial" w:cs="Arial"/>
          <w:sz w:val="24"/>
          <w:szCs w:val="24"/>
        </w:rPr>
        <w:t>......</w:t>
      </w:r>
      <w:proofErr w:type="gramEnd"/>
      <w:r w:rsidRPr="00BD765B">
        <w:rPr>
          <w:rFonts w:ascii="Arial" w:hAnsi="Arial" w:cs="Arial"/>
          <w:sz w:val="24"/>
          <w:szCs w:val="24"/>
        </w:rPr>
        <w:t>de</w:t>
      </w:r>
      <w:r w:rsidR="00ED0E09">
        <w:rPr>
          <w:rFonts w:ascii="Arial" w:hAnsi="Arial" w:cs="Arial"/>
          <w:sz w:val="24"/>
          <w:szCs w:val="24"/>
        </w:rPr>
        <w:t>............</w:t>
      </w:r>
      <w:r w:rsidRPr="00BD765B">
        <w:rPr>
          <w:rFonts w:ascii="Arial" w:hAnsi="Arial" w:cs="Arial"/>
          <w:sz w:val="24"/>
          <w:szCs w:val="24"/>
        </w:rPr>
        <w:t xml:space="preserve"> de 202</w:t>
      </w:r>
      <w:r w:rsidR="00D84983">
        <w:rPr>
          <w:rFonts w:ascii="Arial" w:hAnsi="Arial" w:cs="Arial"/>
          <w:sz w:val="24"/>
          <w:szCs w:val="24"/>
        </w:rPr>
        <w:t>2</w:t>
      </w:r>
      <w:r w:rsidRPr="00BD765B">
        <w:rPr>
          <w:rFonts w:ascii="Arial" w:hAnsi="Arial" w:cs="Arial"/>
          <w:sz w:val="24"/>
          <w:szCs w:val="24"/>
        </w:rPr>
        <w:t>.</w:t>
      </w:r>
    </w:p>
    <w:p w:rsidR="00ED0E09" w:rsidRDefault="00ED0E09" w:rsidP="00ED0E09">
      <w:pPr>
        <w:rPr>
          <w:rFonts w:ascii="Arial" w:hAnsi="Arial" w:cs="Arial"/>
          <w:sz w:val="24"/>
          <w:szCs w:val="24"/>
        </w:rPr>
      </w:pPr>
    </w:p>
    <w:p w:rsidR="00ED0E09" w:rsidRDefault="00ED0E09" w:rsidP="00ED0E09">
      <w:pPr>
        <w:rPr>
          <w:rFonts w:ascii="Arial" w:hAnsi="Arial" w:cs="Arial"/>
          <w:sz w:val="24"/>
          <w:szCs w:val="24"/>
        </w:rPr>
      </w:pPr>
      <w:r>
        <w:rPr>
          <w:rFonts w:ascii="Arial" w:hAnsi="Arial" w:cs="Arial"/>
          <w:sz w:val="24"/>
          <w:szCs w:val="24"/>
        </w:rPr>
        <w:t>Assinatura dos membros do Conselho Municipal de Saúde</w:t>
      </w:r>
    </w:p>
    <w:p w:rsidR="00ED0E09" w:rsidRDefault="00ED0E09" w:rsidP="00ED0E09">
      <w:pPr>
        <w:rPr>
          <w:rFonts w:ascii="Arial" w:hAnsi="Arial" w:cs="Arial"/>
          <w:sz w:val="24"/>
          <w:szCs w:val="24"/>
        </w:rPr>
      </w:pPr>
      <w:r>
        <w:rPr>
          <w:rFonts w:ascii="Arial" w:hAnsi="Arial" w:cs="Arial"/>
          <w:sz w:val="24"/>
          <w:szCs w:val="24"/>
        </w:rPr>
        <w:t>-------------------------------------------------------------------------------------------------------------------------------------------------------------------------------------------------------------------------------------------------------------------------------------------------------------------------------------------------------------------------------------------------------------------------------------------------------------------------------------------------------------------------------------------------------------------------------------------------------------------------------------------------------------------------------------------------------------------------------------------------------------------------------------------</w:t>
      </w:r>
      <w:r w:rsidR="008A0F33">
        <w:rPr>
          <w:rFonts w:ascii="Arial" w:hAnsi="Arial" w:cs="Arial"/>
          <w:sz w:val="24"/>
          <w:szCs w:val="24"/>
        </w:rPr>
        <w:t>---------------------------------------------------------------------------------------------------------------------------------------------------------------------------------------------------------------------------------------------------------------------------------------------------------------------------------------</w:t>
      </w: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Pr="00676E46" w:rsidRDefault="00A82344" w:rsidP="00A82344">
      <w:pPr>
        <w:spacing w:after="0"/>
        <w:jc w:val="center"/>
        <w:rPr>
          <w:rFonts w:ascii="Arial" w:eastAsia="Times New Roman" w:hAnsi="Arial" w:cs="Arial"/>
          <w:b/>
          <w:sz w:val="24"/>
          <w:szCs w:val="24"/>
          <w:lang w:eastAsia="pt-BR"/>
        </w:rPr>
      </w:pPr>
      <w:r w:rsidRPr="00676E46">
        <w:rPr>
          <w:rFonts w:ascii="Arial" w:eastAsia="Times New Roman" w:hAnsi="Arial" w:cs="Arial"/>
          <w:b/>
          <w:sz w:val="24"/>
          <w:szCs w:val="24"/>
          <w:lang w:eastAsia="pt-BR"/>
        </w:rPr>
        <w:t>EXPOSIÇÃO DE MOTIVOS AO PROJETO DE LEI Nº 0</w:t>
      </w:r>
      <w:r>
        <w:rPr>
          <w:rFonts w:ascii="Arial" w:eastAsia="Times New Roman" w:hAnsi="Arial" w:cs="Arial"/>
          <w:b/>
          <w:sz w:val="24"/>
          <w:szCs w:val="24"/>
          <w:lang w:eastAsia="pt-BR"/>
        </w:rPr>
        <w:t>3</w:t>
      </w:r>
      <w:r w:rsidRPr="00676E46">
        <w:rPr>
          <w:rFonts w:ascii="Arial" w:eastAsia="Times New Roman" w:hAnsi="Arial" w:cs="Arial"/>
          <w:b/>
          <w:sz w:val="24"/>
          <w:szCs w:val="24"/>
          <w:lang w:eastAsia="pt-BR"/>
        </w:rPr>
        <w:t>/202</w:t>
      </w:r>
      <w:r>
        <w:rPr>
          <w:rFonts w:ascii="Arial" w:eastAsia="Times New Roman" w:hAnsi="Arial" w:cs="Arial"/>
          <w:b/>
          <w:sz w:val="24"/>
          <w:szCs w:val="24"/>
          <w:lang w:eastAsia="pt-BR"/>
        </w:rPr>
        <w:t>2</w:t>
      </w:r>
      <w:r w:rsidRPr="00676E46">
        <w:rPr>
          <w:rFonts w:ascii="Arial" w:eastAsia="Times New Roman" w:hAnsi="Arial" w:cs="Arial"/>
          <w:b/>
          <w:sz w:val="24"/>
          <w:szCs w:val="24"/>
          <w:lang w:eastAsia="pt-BR"/>
        </w:rPr>
        <w:t>.</w:t>
      </w:r>
    </w:p>
    <w:p w:rsidR="00A82344" w:rsidRPr="00676E46" w:rsidRDefault="00A82344" w:rsidP="00A82344">
      <w:pPr>
        <w:spacing w:after="0"/>
        <w:jc w:val="both"/>
        <w:rPr>
          <w:rFonts w:ascii="Arial" w:eastAsia="Times New Roman" w:hAnsi="Arial" w:cs="Arial"/>
          <w:b/>
          <w:sz w:val="24"/>
          <w:szCs w:val="24"/>
          <w:lang w:eastAsia="pt-BR"/>
        </w:rPr>
      </w:pPr>
    </w:p>
    <w:p w:rsidR="00A82344" w:rsidRPr="00676E46" w:rsidRDefault="00A82344" w:rsidP="00A82344">
      <w:pPr>
        <w:spacing w:after="0"/>
        <w:ind w:firstLine="1560"/>
        <w:rPr>
          <w:rFonts w:ascii="Arial" w:eastAsia="Times New Roman" w:hAnsi="Arial" w:cs="Arial"/>
          <w:b/>
          <w:sz w:val="24"/>
          <w:szCs w:val="24"/>
          <w:lang w:eastAsia="pt-BR"/>
        </w:rPr>
      </w:pPr>
      <w:r w:rsidRPr="00676E46">
        <w:rPr>
          <w:rFonts w:ascii="Arial" w:eastAsia="Times New Roman" w:hAnsi="Arial" w:cs="Arial"/>
          <w:b/>
          <w:sz w:val="24"/>
          <w:szCs w:val="24"/>
          <w:lang w:eastAsia="pt-BR"/>
        </w:rPr>
        <w:t>Senhor Presidente,</w:t>
      </w:r>
    </w:p>
    <w:p w:rsidR="00A82344" w:rsidRDefault="00A82344" w:rsidP="00A82344">
      <w:pPr>
        <w:spacing w:after="0"/>
        <w:ind w:firstLine="1560"/>
        <w:rPr>
          <w:rFonts w:ascii="Arial" w:eastAsia="Times New Roman" w:hAnsi="Arial" w:cs="Arial"/>
          <w:b/>
          <w:sz w:val="24"/>
          <w:szCs w:val="24"/>
          <w:lang w:eastAsia="pt-BR"/>
        </w:rPr>
      </w:pPr>
      <w:r w:rsidRPr="00676E46">
        <w:rPr>
          <w:rFonts w:ascii="Arial" w:eastAsia="Times New Roman" w:hAnsi="Arial" w:cs="Arial"/>
          <w:b/>
          <w:sz w:val="24"/>
          <w:szCs w:val="24"/>
          <w:lang w:eastAsia="pt-BR"/>
        </w:rPr>
        <w:t>Senhores(as) Vereadores(as):</w:t>
      </w:r>
    </w:p>
    <w:p w:rsidR="00A82344" w:rsidRPr="00676E46" w:rsidRDefault="00A82344" w:rsidP="00A82344">
      <w:pPr>
        <w:spacing w:after="0"/>
        <w:ind w:firstLine="1560"/>
        <w:rPr>
          <w:rFonts w:ascii="Arial" w:eastAsia="Times New Roman" w:hAnsi="Arial" w:cs="Arial"/>
          <w:b/>
          <w:sz w:val="24"/>
          <w:szCs w:val="24"/>
          <w:lang w:eastAsia="pt-BR"/>
        </w:rPr>
      </w:pPr>
    </w:p>
    <w:p w:rsidR="00A82344" w:rsidRDefault="00A82344" w:rsidP="00A82344">
      <w:pPr>
        <w:spacing w:after="0"/>
        <w:ind w:firstLine="1701"/>
        <w:jc w:val="both"/>
        <w:rPr>
          <w:rFonts w:ascii="Arial" w:eastAsia="Times New Roman" w:hAnsi="Arial" w:cs="Arial"/>
          <w:sz w:val="24"/>
          <w:szCs w:val="24"/>
          <w:lang w:eastAsia="pt-BR"/>
        </w:rPr>
      </w:pPr>
      <w:r w:rsidRPr="00676E46">
        <w:rPr>
          <w:rFonts w:ascii="Arial" w:eastAsia="Times New Roman" w:hAnsi="Arial" w:cs="Arial"/>
          <w:sz w:val="24"/>
          <w:szCs w:val="24"/>
          <w:lang w:eastAsia="pt-BR"/>
        </w:rPr>
        <w:t xml:space="preserve">Ao cumprimenta-los cordialmente, apresentamos em anexo o </w:t>
      </w:r>
      <w:r w:rsidRPr="00676E46">
        <w:rPr>
          <w:rFonts w:ascii="Arial" w:eastAsia="Times New Roman" w:hAnsi="Arial" w:cs="Arial"/>
          <w:b/>
          <w:sz w:val="24"/>
          <w:szCs w:val="24"/>
          <w:lang w:eastAsia="pt-BR"/>
        </w:rPr>
        <w:t>Projeto de Lei nº 0</w:t>
      </w:r>
      <w:r>
        <w:rPr>
          <w:rFonts w:ascii="Arial" w:eastAsia="Times New Roman" w:hAnsi="Arial" w:cs="Arial"/>
          <w:b/>
          <w:sz w:val="24"/>
          <w:szCs w:val="24"/>
          <w:lang w:eastAsia="pt-BR"/>
        </w:rPr>
        <w:t>3</w:t>
      </w:r>
      <w:r w:rsidRPr="00676E46">
        <w:rPr>
          <w:rFonts w:ascii="Arial" w:eastAsia="Times New Roman" w:hAnsi="Arial" w:cs="Arial"/>
          <w:b/>
          <w:sz w:val="24"/>
          <w:szCs w:val="24"/>
          <w:lang w:eastAsia="pt-BR"/>
        </w:rPr>
        <w:t>/202</w:t>
      </w:r>
      <w:r>
        <w:rPr>
          <w:rFonts w:ascii="Arial" w:eastAsia="Times New Roman" w:hAnsi="Arial" w:cs="Arial"/>
          <w:b/>
          <w:sz w:val="24"/>
          <w:szCs w:val="24"/>
          <w:lang w:eastAsia="pt-BR"/>
        </w:rPr>
        <w:t>2</w:t>
      </w:r>
      <w:r w:rsidRPr="00676E46">
        <w:rPr>
          <w:rFonts w:ascii="Arial" w:eastAsia="Times New Roman" w:hAnsi="Arial" w:cs="Arial"/>
          <w:b/>
          <w:sz w:val="24"/>
          <w:szCs w:val="24"/>
          <w:lang w:eastAsia="pt-BR"/>
        </w:rPr>
        <w:t xml:space="preserve">, </w:t>
      </w:r>
      <w:r w:rsidRPr="00676E46">
        <w:rPr>
          <w:rFonts w:ascii="Arial" w:eastAsia="Times New Roman" w:hAnsi="Arial" w:cs="Arial"/>
          <w:sz w:val="24"/>
          <w:szCs w:val="24"/>
          <w:lang w:eastAsia="pt-BR"/>
        </w:rPr>
        <w:t>afim de que seja submetido à apreciação pelos nobres vereadores desta Casa Legislativa.</w:t>
      </w:r>
    </w:p>
    <w:p w:rsidR="00A82344" w:rsidRDefault="00A82344" w:rsidP="00A82344">
      <w:pPr>
        <w:spacing w:after="0"/>
        <w:ind w:firstLine="1701"/>
        <w:jc w:val="both"/>
        <w:rPr>
          <w:rFonts w:ascii="Arial" w:eastAsia="Times New Roman" w:hAnsi="Arial" w:cs="Arial"/>
          <w:sz w:val="24"/>
          <w:szCs w:val="24"/>
          <w:lang w:eastAsia="pt-BR"/>
        </w:rPr>
      </w:pPr>
    </w:p>
    <w:p w:rsidR="00D733F1" w:rsidRDefault="00A82344" w:rsidP="00D733F1">
      <w:pPr>
        <w:spacing w:after="0"/>
        <w:ind w:firstLine="1701"/>
        <w:jc w:val="both"/>
        <w:rPr>
          <w:rFonts w:ascii="Arial" w:eastAsia="Times New Roman" w:hAnsi="Arial" w:cs="Arial"/>
          <w:sz w:val="24"/>
          <w:szCs w:val="24"/>
          <w:lang w:eastAsia="pt-BR"/>
        </w:rPr>
      </w:pPr>
      <w:r w:rsidRPr="00676E46">
        <w:rPr>
          <w:rFonts w:ascii="Arial" w:eastAsia="Times New Roman" w:hAnsi="Arial" w:cs="Arial"/>
          <w:sz w:val="24"/>
          <w:szCs w:val="24"/>
          <w:lang w:eastAsia="pt-BR"/>
        </w:rPr>
        <w:t xml:space="preserve">Com a referida proposição, objetiva-se </w:t>
      </w:r>
      <w:r w:rsidR="00D733F1" w:rsidRPr="00D733F1">
        <w:rPr>
          <w:rFonts w:ascii="Arial" w:eastAsia="Times New Roman" w:hAnsi="Arial" w:cs="Arial"/>
          <w:sz w:val="24"/>
          <w:szCs w:val="24"/>
          <w:lang w:eastAsia="pt-BR"/>
        </w:rPr>
        <w:t>altera</w:t>
      </w:r>
      <w:r w:rsidR="00D733F1">
        <w:rPr>
          <w:rFonts w:ascii="Arial" w:eastAsia="Times New Roman" w:hAnsi="Arial" w:cs="Arial"/>
          <w:sz w:val="24"/>
          <w:szCs w:val="24"/>
          <w:lang w:eastAsia="pt-BR"/>
        </w:rPr>
        <w:t>r</w:t>
      </w:r>
      <w:r w:rsidR="00D733F1" w:rsidRPr="00D733F1">
        <w:rPr>
          <w:rFonts w:ascii="Arial" w:eastAsia="Times New Roman" w:hAnsi="Arial" w:cs="Arial"/>
          <w:sz w:val="24"/>
          <w:szCs w:val="24"/>
          <w:lang w:eastAsia="pt-BR"/>
        </w:rPr>
        <w:t xml:space="preserve"> a lei municipal 03/1993 de 25 de janeiro de 1993, </w:t>
      </w:r>
      <w:r w:rsidR="00D733F1">
        <w:rPr>
          <w:rFonts w:ascii="Arial" w:eastAsia="Times New Roman" w:hAnsi="Arial" w:cs="Arial"/>
          <w:sz w:val="24"/>
          <w:szCs w:val="24"/>
          <w:lang w:eastAsia="pt-BR"/>
        </w:rPr>
        <w:t xml:space="preserve">e </w:t>
      </w:r>
      <w:r w:rsidR="00D733F1" w:rsidRPr="00D733F1">
        <w:rPr>
          <w:rFonts w:ascii="Arial" w:eastAsia="Times New Roman" w:hAnsi="Arial" w:cs="Arial"/>
          <w:sz w:val="24"/>
          <w:szCs w:val="24"/>
          <w:lang w:eastAsia="pt-BR"/>
        </w:rPr>
        <w:t>reestrutura</w:t>
      </w:r>
      <w:r w:rsidR="00D733F1">
        <w:rPr>
          <w:rFonts w:ascii="Arial" w:eastAsia="Times New Roman" w:hAnsi="Arial" w:cs="Arial"/>
          <w:sz w:val="24"/>
          <w:szCs w:val="24"/>
          <w:lang w:eastAsia="pt-BR"/>
        </w:rPr>
        <w:t>r o Conselho Municipal de S</w:t>
      </w:r>
      <w:r w:rsidR="00D733F1" w:rsidRPr="00D733F1">
        <w:rPr>
          <w:rFonts w:ascii="Arial" w:eastAsia="Times New Roman" w:hAnsi="Arial" w:cs="Arial"/>
          <w:sz w:val="24"/>
          <w:szCs w:val="24"/>
          <w:lang w:eastAsia="pt-BR"/>
        </w:rPr>
        <w:t>aúde</w:t>
      </w:r>
      <w:r w:rsidR="00D733F1">
        <w:rPr>
          <w:rFonts w:ascii="Arial" w:eastAsia="Times New Roman" w:hAnsi="Arial" w:cs="Arial"/>
          <w:sz w:val="24"/>
          <w:szCs w:val="24"/>
          <w:lang w:eastAsia="pt-BR"/>
        </w:rPr>
        <w:t>.</w:t>
      </w:r>
    </w:p>
    <w:p w:rsidR="00D733F1" w:rsidRDefault="00D733F1" w:rsidP="00D733F1">
      <w:pPr>
        <w:spacing w:after="0"/>
        <w:ind w:firstLine="1701"/>
        <w:jc w:val="both"/>
        <w:rPr>
          <w:rFonts w:ascii="Arial" w:eastAsia="Times New Roman" w:hAnsi="Arial" w:cs="Arial"/>
          <w:sz w:val="24"/>
          <w:szCs w:val="24"/>
          <w:lang w:eastAsia="pt-BR"/>
        </w:rPr>
      </w:pPr>
    </w:p>
    <w:p w:rsidR="00D733F1" w:rsidRDefault="00D733F1" w:rsidP="00D733F1">
      <w:pPr>
        <w:spacing w:after="0"/>
        <w:ind w:firstLine="1701"/>
        <w:jc w:val="both"/>
        <w:rPr>
          <w:rFonts w:ascii="Arial" w:eastAsia="Times New Roman" w:hAnsi="Arial" w:cs="Arial"/>
          <w:sz w:val="24"/>
          <w:szCs w:val="24"/>
          <w:lang w:eastAsia="pt-BR"/>
        </w:rPr>
      </w:pPr>
      <w:r>
        <w:rPr>
          <w:rFonts w:ascii="Arial" w:eastAsia="Times New Roman" w:hAnsi="Arial" w:cs="Arial"/>
          <w:sz w:val="24"/>
          <w:szCs w:val="24"/>
          <w:lang w:eastAsia="pt-BR"/>
        </w:rPr>
        <w:t>Conforme relatado pela equipe da Saúde, a Lei Municipal que rege o Conselho Municipal de Saúde de Engenho Velho – RS, é muito antiga, e, deve ser reestruturada.</w:t>
      </w:r>
    </w:p>
    <w:p w:rsidR="00D733F1" w:rsidRDefault="00D733F1" w:rsidP="00D733F1">
      <w:pPr>
        <w:spacing w:after="0"/>
        <w:ind w:firstLine="1701"/>
        <w:jc w:val="both"/>
        <w:rPr>
          <w:rFonts w:ascii="Arial" w:eastAsia="Times New Roman" w:hAnsi="Arial" w:cs="Arial"/>
          <w:sz w:val="24"/>
          <w:szCs w:val="24"/>
          <w:lang w:eastAsia="pt-BR"/>
        </w:rPr>
      </w:pPr>
    </w:p>
    <w:p w:rsidR="00063271" w:rsidRDefault="00D733F1" w:rsidP="00063271">
      <w:pPr>
        <w:ind w:firstLine="1701"/>
        <w:jc w:val="both"/>
        <w:rPr>
          <w:rFonts w:ascii="Arial" w:hAnsi="Arial" w:cs="Arial"/>
          <w:sz w:val="24"/>
          <w:szCs w:val="24"/>
        </w:rPr>
      </w:pPr>
      <w:r>
        <w:rPr>
          <w:rFonts w:ascii="Arial" w:eastAsia="Times New Roman" w:hAnsi="Arial" w:cs="Arial"/>
          <w:sz w:val="24"/>
          <w:szCs w:val="24"/>
          <w:lang w:eastAsia="pt-BR"/>
        </w:rPr>
        <w:t xml:space="preserve">Sendo Assim, </w:t>
      </w:r>
      <w:r w:rsidR="00063271">
        <w:rPr>
          <w:rFonts w:ascii="Arial" w:eastAsia="Times New Roman" w:hAnsi="Arial" w:cs="Arial"/>
          <w:sz w:val="24"/>
          <w:szCs w:val="24"/>
          <w:lang w:eastAsia="pt-BR"/>
        </w:rPr>
        <w:t xml:space="preserve">está sendo proposto uma nova lei reestruturando o citado Conselho nas matérias não conflitantes com a </w:t>
      </w:r>
      <w:r w:rsidR="00063271">
        <w:rPr>
          <w:rFonts w:ascii="Arial" w:hAnsi="Arial" w:cs="Arial"/>
          <w:sz w:val="24"/>
          <w:szCs w:val="24"/>
        </w:rPr>
        <w:t>Lei Municipal 03/1993, de 25 de janeiro de 1993.</w:t>
      </w:r>
    </w:p>
    <w:p w:rsidR="00A82344" w:rsidRDefault="00A82344" w:rsidP="00A82344">
      <w:pPr>
        <w:spacing w:after="0"/>
        <w:ind w:firstLine="1701"/>
        <w:jc w:val="both"/>
        <w:rPr>
          <w:rFonts w:ascii="Arial" w:eastAsia="Times New Roman" w:hAnsi="Arial" w:cs="Arial"/>
          <w:sz w:val="24"/>
          <w:szCs w:val="24"/>
          <w:lang w:eastAsia="pt-BR"/>
        </w:rPr>
      </w:pPr>
      <w:r w:rsidRPr="005F1B16">
        <w:rPr>
          <w:rFonts w:ascii="Arial" w:eastAsia="Times New Roman" w:hAnsi="Arial" w:cs="Arial"/>
          <w:sz w:val="24"/>
          <w:szCs w:val="24"/>
          <w:lang w:eastAsia="pt-BR"/>
        </w:rPr>
        <w:t xml:space="preserve">Isto posto, </w:t>
      </w:r>
      <w:r>
        <w:rPr>
          <w:rFonts w:ascii="Arial" w:eastAsia="Times New Roman" w:hAnsi="Arial" w:cs="Arial"/>
          <w:sz w:val="24"/>
          <w:szCs w:val="24"/>
          <w:lang w:eastAsia="pt-BR"/>
        </w:rPr>
        <w:t xml:space="preserve">e demonstrado o interesse público, </w:t>
      </w:r>
      <w:r w:rsidRPr="005F1B16">
        <w:rPr>
          <w:rFonts w:ascii="Arial" w:eastAsia="Times New Roman" w:hAnsi="Arial" w:cs="Arial"/>
          <w:sz w:val="24"/>
          <w:szCs w:val="24"/>
          <w:lang w:eastAsia="pt-BR"/>
        </w:rPr>
        <w:t>remetemos à esta Casa Legislativa o Projeto de Lei n.º 0</w:t>
      </w:r>
      <w:r w:rsidR="00063271">
        <w:rPr>
          <w:rFonts w:ascii="Arial" w:eastAsia="Times New Roman" w:hAnsi="Arial" w:cs="Arial"/>
          <w:sz w:val="24"/>
          <w:szCs w:val="24"/>
          <w:lang w:eastAsia="pt-BR"/>
        </w:rPr>
        <w:t>3</w:t>
      </w:r>
      <w:r w:rsidRPr="005F1B16">
        <w:rPr>
          <w:rFonts w:ascii="Arial" w:eastAsia="Times New Roman" w:hAnsi="Arial" w:cs="Arial"/>
          <w:sz w:val="24"/>
          <w:szCs w:val="24"/>
          <w:lang w:eastAsia="pt-BR"/>
        </w:rPr>
        <w:t>/202</w:t>
      </w:r>
      <w:r w:rsidR="00063271">
        <w:rPr>
          <w:rFonts w:ascii="Arial" w:eastAsia="Times New Roman" w:hAnsi="Arial" w:cs="Arial"/>
          <w:sz w:val="24"/>
          <w:szCs w:val="24"/>
          <w:lang w:eastAsia="pt-BR"/>
        </w:rPr>
        <w:t>2</w:t>
      </w:r>
      <w:r w:rsidRPr="005F1B16">
        <w:rPr>
          <w:rFonts w:ascii="Arial" w:eastAsia="Times New Roman" w:hAnsi="Arial" w:cs="Arial"/>
          <w:sz w:val="24"/>
          <w:szCs w:val="24"/>
          <w:lang w:eastAsia="pt-BR"/>
        </w:rPr>
        <w:t xml:space="preserve"> a fim de que, após cumpridas as formalidades legais e regimentais, seja a proposição submetida à apreciação, na sequência, à votação pelos nobres vereadores.</w:t>
      </w:r>
    </w:p>
    <w:p w:rsidR="00A82344" w:rsidRPr="005F1B16" w:rsidRDefault="00A82344" w:rsidP="00A82344">
      <w:pPr>
        <w:spacing w:after="0"/>
        <w:ind w:firstLine="1701"/>
        <w:jc w:val="both"/>
        <w:rPr>
          <w:rFonts w:ascii="Arial" w:hAnsi="Arial" w:cs="Arial"/>
          <w:sz w:val="24"/>
          <w:szCs w:val="24"/>
        </w:rPr>
      </w:pPr>
    </w:p>
    <w:p w:rsidR="00A82344" w:rsidRDefault="00A82344" w:rsidP="00A82344">
      <w:pPr>
        <w:ind w:left="102" w:right="3" w:firstLine="1599"/>
        <w:jc w:val="both"/>
        <w:rPr>
          <w:rFonts w:ascii="Arial" w:hAnsi="Arial" w:cs="Arial"/>
          <w:sz w:val="24"/>
        </w:rPr>
      </w:pPr>
      <w:r w:rsidRPr="005F1B16">
        <w:rPr>
          <w:rFonts w:ascii="Arial" w:hAnsi="Arial" w:cs="Arial"/>
          <w:sz w:val="24"/>
        </w:rPr>
        <w:t xml:space="preserve">GABINETE DO PREFEITO MUNICIPAL DE ENGENHO VELHO – RS, aos </w:t>
      </w:r>
      <w:r>
        <w:rPr>
          <w:rFonts w:ascii="Arial" w:hAnsi="Arial" w:cs="Arial"/>
          <w:sz w:val="24"/>
        </w:rPr>
        <w:t>07</w:t>
      </w:r>
      <w:r w:rsidRPr="005F1B16">
        <w:rPr>
          <w:rFonts w:ascii="Arial" w:hAnsi="Arial" w:cs="Arial"/>
          <w:sz w:val="24"/>
        </w:rPr>
        <w:t xml:space="preserve"> de janeiro de 202</w:t>
      </w:r>
      <w:r w:rsidR="00D84983">
        <w:rPr>
          <w:rFonts w:ascii="Arial" w:hAnsi="Arial" w:cs="Arial"/>
          <w:sz w:val="24"/>
        </w:rPr>
        <w:t>2</w:t>
      </w:r>
      <w:bookmarkStart w:id="0" w:name="_GoBack"/>
      <w:bookmarkEnd w:id="0"/>
      <w:r w:rsidRPr="005F1B16">
        <w:rPr>
          <w:rFonts w:ascii="Arial" w:hAnsi="Arial" w:cs="Arial"/>
          <w:sz w:val="24"/>
        </w:rPr>
        <w:t>.</w:t>
      </w:r>
    </w:p>
    <w:p w:rsidR="00063271" w:rsidRPr="00104365" w:rsidRDefault="00063271" w:rsidP="00A82344">
      <w:pPr>
        <w:ind w:left="102" w:right="3" w:firstLine="1599"/>
        <w:jc w:val="both"/>
        <w:rPr>
          <w:rFonts w:ascii="Arial" w:hAnsi="Arial" w:cs="Arial"/>
          <w:sz w:val="24"/>
        </w:rPr>
      </w:pPr>
    </w:p>
    <w:p w:rsidR="00A82344" w:rsidRDefault="00A82344" w:rsidP="00A82344">
      <w:pPr>
        <w:pStyle w:val="SemEspaamento"/>
        <w:jc w:val="center"/>
        <w:rPr>
          <w:rFonts w:ascii="Arial" w:hAnsi="Arial" w:cs="Arial"/>
          <w:b/>
          <w:sz w:val="24"/>
          <w:szCs w:val="24"/>
          <w:lang w:eastAsia="pt-BR"/>
        </w:rPr>
      </w:pPr>
    </w:p>
    <w:p w:rsidR="00A82344" w:rsidRPr="00642061" w:rsidRDefault="00A82344" w:rsidP="00A82344">
      <w:pPr>
        <w:pStyle w:val="SemEspaamento"/>
        <w:jc w:val="center"/>
        <w:rPr>
          <w:rFonts w:ascii="Arial" w:hAnsi="Arial" w:cs="Arial"/>
          <w:b/>
          <w:sz w:val="24"/>
          <w:szCs w:val="24"/>
          <w:lang w:eastAsia="pt-BR"/>
        </w:rPr>
      </w:pPr>
      <w:r w:rsidRPr="00642061">
        <w:rPr>
          <w:rFonts w:ascii="Arial" w:hAnsi="Arial" w:cs="Arial"/>
          <w:b/>
          <w:sz w:val="24"/>
          <w:szCs w:val="24"/>
          <w:lang w:eastAsia="pt-BR"/>
        </w:rPr>
        <w:t>DIEGO M. BERGAMASCHI</w:t>
      </w:r>
    </w:p>
    <w:p w:rsidR="00A82344" w:rsidRPr="00323CD4" w:rsidRDefault="00A82344" w:rsidP="00A82344">
      <w:pPr>
        <w:pStyle w:val="SemEspaamento"/>
        <w:jc w:val="center"/>
        <w:rPr>
          <w:rFonts w:ascii="Arial" w:hAnsi="Arial" w:cs="Arial"/>
          <w:sz w:val="24"/>
          <w:szCs w:val="24"/>
          <w:lang w:eastAsia="pt-BR"/>
        </w:rPr>
      </w:pPr>
      <w:r>
        <w:rPr>
          <w:rFonts w:ascii="Arial" w:hAnsi="Arial" w:cs="Arial"/>
          <w:sz w:val="24"/>
          <w:szCs w:val="24"/>
          <w:lang w:eastAsia="pt-BR"/>
        </w:rPr>
        <w:t>Prefeito Municipal</w:t>
      </w:r>
    </w:p>
    <w:p w:rsidR="00A82344" w:rsidRDefault="00A82344" w:rsidP="00ED0E09">
      <w:pPr>
        <w:rPr>
          <w:rFonts w:ascii="Arial" w:hAnsi="Arial" w:cs="Arial"/>
          <w:sz w:val="24"/>
          <w:szCs w:val="24"/>
        </w:rPr>
      </w:pPr>
    </w:p>
    <w:sectPr w:rsidR="00A82344" w:rsidSect="00F138A9">
      <w:pgSz w:w="11906" w:h="16838"/>
      <w:pgMar w:top="2835"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14271"/>
    <w:multiLevelType w:val="multilevel"/>
    <w:tmpl w:val="4D70296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A947C3E"/>
    <w:multiLevelType w:val="multilevel"/>
    <w:tmpl w:val="EFD69D8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1B4B4D03"/>
    <w:multiLevelType w:val="multilevel"/>
    <w:tmpl w:val="2E9A1A8C"/>
    <w:lvl w:ilvl="0">
      <w:start w:val="1"/>
      <w:numFmt w:val="lowerLetter"/>
      <w:lvlText w:val="%1)"/>
      <w:lvlJc w:val="left"/>
      <w:pPr>
        <w:ind w:left="928"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3EF50BD6"/>
    <w:multiLevelType w:val="hybridMultilevel"/>
    <w:tmpl w:val="A9DAAC7C"/>
    <w:lvl w:ilvl="0" w:tplc="9AE8493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2C83646"/>
    <w:multiLevelType w:val="multilevel"/>
    <w:tmpl w:val="AA841B38"/>
    <w:lvl w:ilvl="0">
      <w:start w:val="1"/>
      <w:numFmt w:val="lowerLetter"/>
      <w:lvlText w:val="%1)"/>
      <w:lvlJc w:val="left"/>
      <w:pPr>
        <w:ind w:left="1353" w:hanging="360"/>
      </w:pPr>
      <w:rPr>
        <w:b/>
        <w:vertAlign w:val="baseline"/>
      </w:rPr>
    </w:lvl>
    <w:lvl w:ilvl="1">
      <w:start w:val="1"/>
      <w:numFmt w:val="lowerLetter"/>
      <w:lvlText w:val="%2."/>
      <w:lvlJc w:val="left"/>
      <w:pPr>
        <w:ind w:left="2073" w:hanging="360"/>
      </w:pPr>
      <w:rPr>
        <w:vertAlign w:val="baseline"/>
      </w:rPr>
    </w:lvl>
    <w:lvl w:ilvl="2">
      <w:start w:val="1"/>
      <w:numFmt w:val="lowerRoman"/>
      <w:lvlText w:val="%3."/>
      <w:lvlJc w:val="right"/>
      <w:pPr>
        <w:ind w:left="2793" w:hanging="180"/>
      </w:pPr>
      <w:rPr>
        <w:vertAlign w:val="baseline"/>
      </w:rPr>
    </w:lvl>
    <w:lvl w:ilvl="3">
      <w:start w:val="1"/>
      <w:numFmt w:val="decimal"/>
      <w:lvlText w:val="%4."/>
      <w:lvlJc w:val="left"/>
      <w:pPr>
        <w:ind w:left="3513" w:hanging="360"/>
      </w:pPr>
      <w:rPr>
        <w:vertAlign w:val="baseline"/>
      </w:rPr>
    </w:lvl>
    <w:lvl w:ilvl="4">
      <w:start w:val="1"/>
      <w:numFmt w:val="lowerLetter"/>
      <w:lvlText w:val="%5."/>
      <w:lvlJc w:val="left"/>
      <w:pPr>
        <w:ind w:left="4233" w:hanging="360"/>
      </w:pPr>
      <w:rPr>
        <w:vertAlign w:val="baseline"/>
      </w:rPr>
    </w:lvl>
    <w:lvl w:ilvl="5">
      <w:start w:val="1"/>
      <w:numFmt w:val="lowerRoman"/>
      <w:lvlText w:val="%6."/>
      <w:lvlJc w:val="right"/>
      <w:pPr>
        <w:ind w:left="4953" w:hanging="180"/>
      </w:pPr>
      <w:rPr>
        <w:vertAlign w:val="baseline"/>
      </w:rPr>
    </w:lvl>
    <w:lvl w:ilvl="6">
      <w:start w:val="1"/>
      <w:numFmt w:val="decimal"/>
      <w:lvlText w:val="%7."/>
      <w:lvlJc w:val="left"/>
      <w:pPr>
        <w:ind w:left="5673" w:hanging="360"/>
      </w:pPr>
      <w:rPr>
        <w:vertAlign w:val="baseline"/>
      </w:rPr>
    </w:lvl>
    <w:lvl w:ilvl="7">
      <w:start w:val="1"/>
      <w:numFmt w:val="lowerLetter"/>
      <w:lvlText w:val="%8."/>
      <w:lvlJc w:val="left"/>
      <w:pPr>
        <w:ind w:left="6393" w:hanging="360"/>
      </w:pPr>
      <w:rPr>
        <w:vertAlign w:val="baseline"/>
      </w:rPr>
    </w:lvl>
    <w:lvl w:ilvl="8">
      <w:start w:val="1"/>
      <w:numFmt w:val="lowerRoman"/>
      <w:lvlText w:val="%9."/>
      <w:lvlJc w:val="right"/>
      <w:pPr>
        <w:ind w:left="7113" w:hanging="180"/>
      </w:pPr>
      <w:rPr>
        <w:vertAlign w:val="baseline"/>
      </w:rPr>
    </w:lvl>
  </w:abstractNum>
  <w:abstractNum w:abstractNumId="5">
    <w:nsid w:val="54173597"/>
    <w:multiLevelType w:val="multilevel"/>
    <w:tmpl w:val="5A8C14B2"/>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5AF3545A"/>
    <w:multiLevelType w:val="multilevel"/>
    <w:tmpl w:val="CFE2B152"/>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5DC5156D"/>
    <w:multiLevelType w:val="multilevel"/>
    <w:tmpl w:val="8A1A7EF0"/>
    <w:lvl w:ilvl="0">
      <w:start w:val="1"/>
      <w:numFmt w:val="lowerLetter"/>
      <w:lvlText w:val="%1)"/>
      <w:lvlJc w:val="left"/>
      <w:pPr>
        <w:ind w:left="644" w:hanging="360"/>
      </w:pPr>
      <w:rPr>
        <w:b/>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num w:numId="1">
    <w:abstractNumId w:val="3"/>
  </w:num>
  <w:num w:numId="2">
    <w:abstractNumId w:val="2"/>
  </w:num>
  <w:num w:numId="3">
    <w:abstractNumId w:val="4"/>
  </w:num>
  <w:num w:numId="4">
    <w:abstractNumId w:val="6"/>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972"/>
    <w:rsid w:val="00063271"/>
    <w:rsid w:val="000737E5"/>
    <w:rsid w:val="000D49DB"/>
    <w:rsid w:val="00116366"/>
    <w:rsid w:val="0014010A"/>
    <w:rsid w:val="00191315"/>
    <w:rsid w:val="00201607"/>
    <w:rsid w:val="00207231"/>
    <w:rsid w:val="002616D0"/>
    <w:rsid w:val="003B449B"/>
    <w:rsid w:val="003D48D4"/>
    <w:rsid w:val="003F0E0C"/>
    <w:rsid w:val="003F3D69"/>
    <w:rsid w:val="004406CC"/>
    <w:rsid w:val="004B2639"/>
    <w:rsid w:val="004E1FE4"/>
    <w:rsid w:val="005245EE"/>
    <w:rsid w:val="005A4C59"/>
    <w:rsid w:val="005B7AA0"/>
    <w:rsid w:val="00671C15"/>
    <w:rsid w:val="006941E0"/>
    <w:rsid w:val="006F14C6"/>
    <w:rsid w:val="00721DD9"/>
    <w:rsid w:val="00766946"/>
    <w:rsid w:val="007B76ED"/>
    <w:rsid w:val="007D0F9F"/>
    <w:rsid w:val="0083056A"/>
    <w:rsid w:val="00846959"/>
    <w:rsid w:val="008555B4"/>
    <w:rsid w:val="008A0F33"/>
    <w:rsid w:val="009234C5"/>
    <w:rsid w:val="00941AE0"/>
    <w:rsid w:val="009562C4"/>
    <w:rsid w:val="009A7EF3"/>
    <w:rsid w:val="00A57E61"/>
    <w:rsid w:val="00A82344"/>
    <w:rsid w:val="00B1006C"/>
    <w:rsid w:val="00B20B72"/>
    <w:rsid w:val="00B3754C"/>
    <w:rsid w:val="00B60E7F"/>
    <w:rsid w:val="00B62EF2"/>
    <w:rsid w:val="00BA65F0"/>
    <w:rsid w:val="00BD2B3E"/>
    <w:rsid w:val="00BD765B"/>
    <w:rsid w:val="00C35972"/>
    <w:rsid w:val="00CB4696"/>
    <w:rsid w:val="00CC1358"/>
    <w:rsid w:val="00CF0B7B"/>
    <w:rsid w:val="00D3099A"/>
    <w:rsid w:val="00D733F1"/>
    <w:rsid w:val="00D84983"/>
    <w:rsid w:val="00DB64D6"/>
    <w:rsid w:val="00E1046B"/>
    <w:rsid w:val="00E128D9"/>
    <w:rsid w:val="00E33ED9"/>
    <w:rsid w:val="00E37C12"/>
    <w:rsid w:val="00E962F6"/>
    <w:rsid w:val="00ED0E09"/>
    <w:rsid w:val="00EE466B"/>
    <w:rsid w:val="00F07FE9"/>
    <w:rsid w:val="00F138A9"/>
    <w:rsid w:val="00F722E1"/>
    <w:rsid w:val="00FC71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E1DBB3-5D5A-4AB4-B5BC-FB331424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9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F0E0C"/>
    <w:pPr>
      <w:ind w:left="720"/>
      <w:contextualSpacing/>
    </w:pPr>
  </w:style>
  <w:style w:type="character" w:styleId="TextodoEspaoReservado">
    <w:name w:val="Placeholder Text"/>
    <w:basedOn w:val="Fontepargpadro"/>
    <w:uiPriority w:val="99"/>
    <w:semiHidden/>
    <w:rsid w:val="00E33ED9"/>
    <w:rPr>
      <w:color w:val="808080"/>
    </w:rPr>
  </w:style>
  <w:style w:type="paragraph" w:styleId="Textodebalo">
    <w:name w:val="Balloon Text"/>
    <w:basedOn w:val="Normal"/>
    <w:link w:val="TextodebaloChar"/>
    <w:uiPriority w:val="99"/>
    <w:semiHidden/>
    <w:unhideWhenUsed/>
    <w:rsid w:val="00E33ED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33ED9"/>
    <w:rPr>
      <w:rFonts w:ascii="Tahoma" w:hAnsi="Tahoma" w:cs="Tahoma"/>
      <w:sz w:val="16"/>
      <w:szCs w:val="16"/>
    </w:rPr>
  </w:style>
  <w:style w:type="paragraph" w:customStyle="1" w:styleId="Normal1">
    <w:name w:val="Normal1"/>
    <w:rsid w:val="00207231"/>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3F3D69"/>
    <w:pPr>
      <w:widowControl w:val="0"/>
      <w:spacing w:after="0" w:line="240" w:lineRule="auto"/>
      <w:ind w:left="102"/>
      <w:jc w:val="both"/>
    </w:pPr>
    <w:rPr>
      <w:rFonts w:ascii="Arial" w:eastAsia="Arial" w:hAnsi="Arial" w:cs="Arial"/>
      <w:lang w:val="en-US"/>
    </w:rPr>
  </w:style>
  <w:style w:type="character" w:customStyle="1" w:styleId="CorpodetextoChar">
    <w:name w:val="Corpo de texto Char"/>
    <w:basedOn w:val="Fontepargpadro"/>
    <w:link w:val="Corpodetexto"/>
    <w:uiPriority w:val="1"/>
    <w:rsid w:val="003F3D69"/>
    <w:rPr>
      <w:rFonts w:ascii="Arial" w:eastAsia="Arial" w:hAnsi="Arial" w:cs="Arial"/>
      <w:lang w:val="en-US"/>
    </w:rPr>
  </w:style>
  <w:style w:type="paragraph" w:styleId="SemEspaamento">
    <w:name w:val="No Spacing"/>
    <w:uiPriority w:val="1"/>
    <w:qFormat/>
    <w:rsid w:val="003F3D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12</Pages>
  <Words>3419</Words>
  <Characters>18466</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Administrativo</dc:creator>
  <cp:lastModifiedBy>Laercio Lamonatto</cp:lastModifiedBy>
  <cp:revision>28</cp:revision>
  <cp:lastPrinted>2022-01-04T12:09:00Z</cp:lastPrinted>
  <dcterms:created xsi:type="dcterms:W3CDTF">2021-12-27T13:30:00Z</dcterms:created>
  <dcterms:modified xsi:type="dcterms:W3CDTF">2022-01-10T12:05:00Z</dcterms:modified>
</cp:coreProperties>
</file>