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bookmarkStart w:id="0" w:name="_GoBack"/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132FC">
        <w:rPr>
          <w:rFonts w:ascii="Times New Roman" w:eastAsia="Times New Roman" w:hAnsi="Times New Roman" w:cs="Times New Roman"/>
          <w:b/>
          <w:kern w:val="1"/>
          <w:lang w:eastAsia="pt-BR"/>
        </w:rPr>
        <w:t>º PERÍ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ODO LEGISLATIVO</w:t>
      </w:r>
    </w:p>
    <w:p w:rsidR="00520373" w:rsidRPr="00C25854" w:rsidRDefault="00C277D5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9400EB">
        <w:rPr>
          <w:rFonts w:ascii="Times New Roman" w:eastAsia="Times New Roman" w:hAnsi="Times New Roman" w:cs="Times New Roman"/>
          <w:b/>
          <w:kern w:val="1"/>
          <w:lang w:eastAsia="pt-BR"/>
        </w:rPr>
        <w:t>5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4F7DC0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9400EB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5E5931">
        <w:rPr>
          <w:rFonts w:ascii="Times New Roman" w:eastAsia="Times New Roman" w:hAnsi="Times New Roman" w:cs="Times New Roman"/>
          <w:b/>
          <w:kern w:val="1"/>
          <w:lang w:eastAsia="pt-BR"/>
        </w:rPr>
        <w:t>5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D90789" w:rsidRDefault="00D9078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5E5931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9400EB">
        <w:rPr>
          <w:rFonts w:ascii="Times New Roman" w:eastAsia="Times New Roman" w:hAnsi="Times New Roman" w:cs="Times New Roman"/>
          <w:kern w:val="1"/>
          <w:lang w:eastAsia="pt-BR"/>
        </w:rPr>
        <w:t>2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634283" w:rsidRDefault="00634283" w:rsidP="002252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ABERTURA DE CRÉDITO ADICIONAL ESPECIAL POR EXCESSO DE ARRECADAÇÃO NO ORÇAMENTO VIGENTE, E DÁ OUTRAS PROVIDÊNCIAS”. </w:t>
      </w:r>
    </w:p>
    <w:p w:rsidR="00EE7AEF" w:rsidRDefault="00EE7AEF" w:rsidP="00EE7AE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023/2018, DA COMISSÃO PERMANENTE DE JUSTIÇA E REDAÇÃO AO PROJETO DE LEI Nº 844/2018. </w:t>
      </w:r>
    </w:p>
    <w:p w:rsidR="00EE7AEF" w:rsidRDefault="00EE7AEF" w:rsidP="00EE7AE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018/2018, DA COMISSÃO PERMANENTE DE ORÇAMENTO E FINANÇAS AO PROJETO DE LEI Nº 844/2018.  </w:t>
      </w:r>
    </w:p>
    <w:p w:rsidR="00EE7AEF" w:rsidRDefault="00EE7AEF" w:rsidP="00EE7AE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012/2018, DA COMISSÃO PERMANENTE DE EDUCAÇÃO, SAÚDE E ASSISTÊNCIA SOCIAL AO PROJETO DE LEI Nº 844/2018.  </w:t>
      </w:r>
    </w:p>
    <w:p w:rsidR="00361235" w:rsidRDefault="00361235" w:rsidP="00EE7AEF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B236D" w:rsidRDefault="00634283" w:rsidP="006B236D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47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CRIAÇÃO DE ELEMENTO DE DESPESA PARA ATENDER O PROGRAMA MANUTENÇÃO DAS ATIVIDADES DA SEMOSP, E DÁ OUTRAS PROVIDÊNCIAS”. </w:t>
      </w:r>
    </w:p>
    <w:p w:rsidR="00EE7AEF" w:rsidRDefault="00EE7AEF" w:rsidP="00EE7AE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024/2018, DA COMISSÃO PERMANENTE DE JUSTIÇA E REDAÇÃO AO PROJETO DE LEI Nº 847/2018. </w:t>
      </w:r>
    </w:p>
    <w:p w:rsidR="00EE7AEF" w:rsidRDefault="00EE7AEF" w:rsidP="00EE7AE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019/2018, DA COMISSÃO PERMANENTE DE ORÇAMENTO E FINANÇAS AO PROJETO DE LEI Nº 847/2018.  </w:t>
      </w:r>
    </w:p>
    <w:p w:rsidR="00361235" w:rsidRDefault="00EE7AEF" w:rsidP="0036123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005/2018, DA COMISSÃO PERMANENTE DE OBRAS E SERVIÇOS PÚBLICOS AO PROJETO DE LEI Nº 847/2018. </w:t>
      </w:r>
    </w:p>
    <w:p w:rsidR="00673276" w:rsidRDefault="006B236D" w:rsidP="0036123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lastRenderedPageBreak/>
        <w:t xml:space="preserve">= 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 w:rsidR="0067327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</w:t>
      </w:r>
      <w:r w:rsidR="00EE7AE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EE7AE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="0067327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="00673276" w:rsidRPr="00D44478">
        <w:rPr>
          <w:rFonts w:ascii="Times New Roman" w:hAnsi="Times New Roman"/>
          <w:sz w:val="24"/>
          <w:szCs w:val="24"/>
        </w:rPr>
        <w:t>“</w:t>
      </w:r>
      <w:r w:rsidR="00673276">
        <w:rPr>
          <w:rFonts w:ascii="Times New Roman" w:hAnsi="Times New Roman"/>
          <w:sz w:val="24"/>
          <w:szCs w:val="24"/>
        </w:rPr>
        <w:t xml:space="preserve">QUE SEJA </w:t>
      </w:r>
      <w:r w:rsidR="00EE7AEF">
        <w:rPr>
          <w:rFonts w:ascii="Times New Roman" w:hAnsi="Times New Roman"/>
          <w:sz w:val="24"/>
          <w:szCs w:val="24"/>
        </w:rPr>
        <w:t>COLOCADO MAIS UMA SERVIDORA POR PLANTÃO NA UNIDADE MISTA DE SAÚDE SAMUEL MARQUES DOS SANTOS</w:t>
      </w:r>
      <w:r w:rsidR="00673276">
        <w:rPr>
          <w:rFonts w:ascii="Times New Roman" w:hAnsi="Times New Roman"/>
          <w:sz w:val="24"/>
          <w:szCs w:val="24"/>
        </w:rPr>
        <w:t>”</w:t>
      </w:r>
      <w:r w:rsidR="00673276" w:rsidRPr="00D44478">
        <w:rPr>
          <w:rFonts w:ascii="Times New Roman" w:hAnsi="Times New Roman"/>
          <w:sz w:val="24"/>
          <w:szCs w:val="24"/>
        </w:rPr>
        <w:t>.</w:t>
      </w:r>
    </w:p>
    <w:p w:rsidR="00673276" w:rsidRDefault="00673276" w:rsidP="00673276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 w:rsidR="00EE7AE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72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 w:rsidR="00EE7AEF">
        <w:rPr>
          <w:rFonts w:ascii="Times New Roman" w:hAnsi="Times New Roman"/>
          <w:sz w:val="24"/>
          <w:szCs w:val="24"/>
        </w:rPr>
        <w:t>QUE SEJA DESIGNADO UM AGENTE COMUNITÁRIO DE SAÚDE PARA A LINHA 68</w:t>
      </w:r>
      <w:r>
        <w:rPr>
          <w:rFonts w:ascii="Times New Roman" w:hAnsi="Times New Roman"/>
          <w:sz w:val="24"/>
          <w:szCs w:val="24"/>
        </w:rPr>
        <w:t>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673276" w:rsidRDefault="00673276" w:rsidP="00673276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 w:rsidR="00EE7AE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73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EE7AE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JBG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 w:rsidR="00EE7AEF">
        <w:rPr>
          <w:rFonts w:ascii="Times New Roman" w:hAnsi="Times New Roman"/>
          <w:sz w:val="24"/>
          <w:szCs w:val="24"/>
        </w:rPr>
        <w:t>A ABERTURA DE UM TRAVESSÃO NO KM 04, GLEBA 11, LOTE 27 DA LINHA 56</w:t>
      </w:r>
      <w:r>
        <w:rPr>
          <w:rFonts w:ascii="Times New Roman" w:hAnsi="Times New Roman"/>
          <w:sz w:val="24"/>
          <w:szCs w:val="24"/>
        </w:rPr>
        <w:t>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4F7DC0" w:rsidRDefault="00673276" w:rsidP="00237CC0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</w:t>
      </w:r>
      <w:r w:rsidR="0044789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4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44789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MFS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 w:rsidR="00447890">
        <w:rPr>
          <w:rFonts w:ascii="Times New Roman" w:hAnsi="Times New Roman"/>
          <w:sz w:val="24"/>
          <w:szCs w:val="24"/>
        </w:rPr>
        <w:t>A SUBSTITUIÇÃO DA PONTE LOCALIZADA NO TRAVESSÃO ASBERON, POR BUEIRO TUBO ARMCO</w:t>
      </w:r>
      <w:r>
        <w:rPr>
          <w:rFonts w:ascii="Times New Roman" w:hAnsi="Times New Roman"/>
          <w:sz w:val="24"/>
          <w:szCs w:val="24"/>
        </w:rPr>
        <w:t>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447890" w:rsidRDefault="00447890" w:rsidP="00447890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75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 CONSTRUÇÃO DE LOMBADAS E SUAS DEVIDAS SINALIZAÇÕES, NA AV. JORGE TEIXEIRA E NA RUA PIAUÍ”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447890" w:rsidRDefault="00447890" w:rsidP="00447890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76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SEJAM TOMADAS AS DEVIDAS PROVIDÊNCIAS QUANTO AS FOSSAS QUE ESTÃO ABERTAS E VAZANDO NAS RUAS DE NOSSA CIDADE”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2A680C" w:rsidRDefault="002A680C" w:rsidP="004F7DC0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AS CORRESPONDÊNCIAS RECEBIDAS</w:t>
      </w:r>
      <w:r w:rsidR="004D285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520373" w:rsidRPr="00397D0E" w:rsidRDefault="006267AB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577F59" w:rsidRPr="00397D0E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E5774" w:rsidRDefault="004D2855" w:rsidP="007E5774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DISCUSSÃO E VOTAÇÃO ÚNICA</w:t>
      </w:r>
      <w:r w:rsidR="007E5774">
        <w:rPr>
          <w:rFonts w:ascii="Times New Roman" w:hAnsi="Times New Roman"/>
          <w:sz w:val="24"/>
          <w:szCs w:val="24"/>
        </w:rPr>
        <w:t xml:space="preserve"> DO PARECER Nº 023/2018, DA COMISSÃO PERMANENTE DE JUSTIÇA E REDAÇÃO AO PROJETO DE LEI Nº 844/2018. </w:t>
      </w:r>
    </w:p>
    <w:p w:rsidR="007E5774" w:rsidRDefault="007E5774" w:rsidP="007E577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>
        <w:rPr>
          <w:rFonts w:ascii="Times New Roman" w:hAnsi="Times New Roman"/>
          <w:sz w:val="24"/>
          <w:szCs w:val="24"/>
        </w:rPr>
        <w:t xml:space="preserve"> DO PARECER Nº 018/2018, DA COMISSÃO PERMANENTE DE ORÇAMENTO E FINANÇAS AO PROJETO DE LEI Nº 844/2018.  </w:t>
      </w:r>
    </w:p>
    <w:p w:rsidR="00D90789" w:rsidRDefault="007E5774" w:rsidP="00D9078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>
        <w:rPr>
          <w:rFonts w:ascii="Times New Roman" w:hAnsi="Times New Roman"/>
          <w:sz w:val="24"/>
          <w:szCs w:val="24"/>
        </w:rPr>
        <w:t xml:space="preserve"> DO PARECER Nº 012/2018, DA COMISSÃO PERMANENTE DE EDUCAÇÃO, SAÚDE E ASSISTÊNCIA SOCIAL AO PROJETO DE LEI Nº 844/2018.  </w:t>
      </w:r>
    </w:p>
    <w:p w:rsidR="007E5774" w:rsidRDefault="007E5774" w:rsidP="00D9078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D035FB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PRIMEIRA 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ABERTURA DE CRÉDITO ADICIONAL ESPECIAL POR EXCESSO DE ARRECADAÇÃO NO ORÇAMENTO VIGENTE, E DÁ OUTRAS PROVIDÊNCIAS”. </w:t>
      </w:r>
    </w:p>
    <w:p w:rsidR="007E5774" w:rsidRDefault="007E5774" w:rsidP="007E577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= </w:t>
      </w:r>
      <w:r w:rsidR="00D035F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 w:rsidR="00D035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PARECER Nº 024/2018, DA COMISSÃO PERMANENTE DE JUSTIÇA E REDAÇÃO AO PROJETO DE LEI Nº 847/2018. </w:t>
      </w:r>
    </w:p>
    <w:p w:rsidR="007E5774" w:rsidRDefault="007E5774" w:rsidP="007E577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="00D035F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 w:rsidR="00D035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PARECER Nº 019/2018, DA COMISSÃO PERMANENTE DE ORÇAMENTO E FINANÇAS AO PROJETO DE LEI Nº 847/2018.  </w:t>
      </w:r>
    </w:p>
    <w:p w:rsidR="007E5774" w:rsidRDefault="007E5774" w:rsidP="007E57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="00D035F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 w:rsidR="00D035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PARECER Nº 005/2018, DA COMISSÃO PERMANENTE DE OBRAS E SERVIÇOS PÚBLICOS AO PROJETO DE LEI Nº 847/2018.  </w:t>
      </w:r>
    </w:p>
    <w:p w:rsidR="007E5774" w:rsidRDefault="007E5774" w:rsidP="007E577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D035FB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PRIMEIRA 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47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CRIAÇÃO DE ELEMENTO DE DESPESA PARA ATENDER O PROGRAMA MANUTENÇÃO DAS ATIVIDADES DA SEMOSP, E DÁ OUTRAS PROVIDÊNCIAS”. </w:t>
      </w:r>
    </w:p>
    <w:p w:rsidR="007E5774" w:rsidRDefault="007E5774" w:rsidP="007E577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="00D035F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 w:rsidR="00D035FB">
        <w:rPr>
          <w:rFonts w:ascii="Times New Roman" w:hAnsi="Times New Roman"/>
          <w:sz w:val="24"/>
          <w:szCs w:val="24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71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COLOCADO MAIS UMA SERVIDORA POR PLANTÃO NA UNIDADE MISTA DE SAÚDE SAMUEL MARQUES DOS SANTOS”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7E5774" w:rsidRDefault="007E5774" w:rsidP="007E5774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D035F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 w:rsidR="00D035FB">
        <w:rPr>
          <w:rFonts w:ascii="Times New Roman" w:hAnsi="Times New Roman"/>
          <w:sz w:val="24"/>
          <w:szCs w:val="24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72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DESIGNADO UM AGENTE COMUNITÁRIO DE SAÚDE PARA A LINHA 68”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7E5774" w:rsidRDefault="007E5774" w:rsidP="007E5774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D035F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 w:rsidR="00D035FB">
        <w:rPr>
          <w:rFonts w:ascii="Times New Roman" w:hAnsi="Times New Roman"/>
          <w:sz w:val="24"/>
          <w:szCs w:val="24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73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JBG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 ABERTURA DE UM TRAVESSÃO NO KM 04, GLEBA 11, LOTE 27 DA LINHA 56”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7E5774" w:rsidRDefault="007E5774" w:rsidP="007E5774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D035F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 w:rsidR="00D035FB">
        <w:rPr>
          <w:rFonts w:ascii="Times New Roman" w:hAnsi="Times New Roman"/>
          <w:sz w:val="24"/>
          <w:szCs w:val="24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74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MFS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 SUBSTITUIÇÃO DA PONTE LOCALIZADA NO TRAVESSÃO ASBERON, POR BUEIRO TUBO ARMCO”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7E5774" w:rsidRDefault="007E5774" w:rsidP="007E5774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D035F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 w:rsidR="00D035FB">
        <w:rPr>
          <w:rFonts w:ascii="Times New Roman" w:hAnsi="Times New Roman"/>
          <w:sz w:val="24"/>
          <w:szCs w:val="24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75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 CONSTRUÇÃO DE LOMBADAS E SUAS DEVIDAS SINALIZAÇÕES, NA AV. JORGE TEIXEIRA E NA RUA PIAUÍ”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D90789" w:rsidRDefault="007E5774" w:rsidP="00D90789">
      <w:pPr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D035F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 w:rsidR="00D035FB">
        <w:rPr>
          <w:rFonts w:ascii="Times New Roman" w:hAnsi="Times New Roman"/>
          <w:sz w:val="24"/>
          <w:szCs w:val="24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76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SEJAM TOMADAS AS DEVIDAS PROVIDÊNCIAS QUANTO AS FOSSAS QUE ESTÃO ABERTAS E VAZANDO NAS RUAS DE NOSSA CIDADE”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520373" w:rsidRPr="00397D0E" w:rsidRDefault="00D90789" w:rsidP="00D90789">
      <w:pPr>
        <w:ind w:firstLine="708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Default="005F1D05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</w:t>
      </w:r>
      <w:r w:rsidR="0025141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SSOAIS.</w:t>
      </w:r>
      <w:bookmarkEnd w:id="0"/>
    </w:p>
    <w:sectPr w:rsidR="008A5178" w:rsidRPr="00397D0E" w:rsidSect="00D90789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2D3" w:rsidRDefault="005C02D3" w:rsidP="0063355D">
      <w:pPr>
        <w:spacing w:after="0" w:line="240" w:lineRule="auto"/>
      </w:pPr>
      <w:r>
        <w:separator/>
      </w:r>
    </w:p>
  </w:endnote>
  <w:endnote w:type="continuationSeparator" w:id="0">
    <w:p w:rsidR="005C02D3" w:rsidRDefault="005C02D3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2D3" w:rsidRDefault="005C02D3" w:rsidP="0063355D">
      <w:pPr>
        <w:spacing w:after="0" w:line="240" w:lineRule="auto"/>
      </w:pPr>
      <w:r>
        <w:separator/>
      </w:r>
    </w:p>
  </w:footnote>
  <w:footnote w:type="continuationSeparator" w:id="0">
    <w:p w:rsidR="005C02D3" w:rsidRDefault="005C02D3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41AD"/>
    <w:rsid w:val="000162DD"/>
    <w:rsid w:val="000172D8"/>
    <w:rsid w:val="0002540D"/>
    <w:rsid w:val="000300AF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32CB"/>
    <w:rsid w:val="000A51CD"/>
    <w:rsid w:val="000B064F"/>
    <w:rsid w:val="000B34DA"/>
    <w:rsid w:val="000C0C72"/>
    <w:rsid w:val="000D4AA2"/>
    <w:rsid w:val="000D4E96"/>
    <w:rsid w:val="000D4FC2"/>
    <w:rsid w:val="000D67B1"/>
    <w:rsid w:val="000E0514"/>
    <w:rsid w:val="00101988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7BC9"/>
    <w:rsid w:val="001B13C3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22DB0"/>
    <w:rsid w:val="002252D2"/>
    <w:rsid w:val="0023004B"/>
    <w:rsid w:val="00236BBD"/>
    <w:rsid w:val="00237CC0"/>
    <w:rsid w:val="002416B6"/>
    <w:rsid w:val="002454D0"/>
    <w:rsid w:val="00246034"/>
    <w:rsid w:val="0024629B"/>
    <w:rsid w:val="00246F98"/>
    <w:rsid w:val="00250E53"/>
    <w:rsid w:val="00251417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2AC"/>
    <w:rsid w:val="002D37EA"/>
    <w:rsid w:val="002D477D"/>
    <w:rsid w:val="002E59E7"/>
    <w:rsid w:val="002E70D4"/>
    <w:rsid w:val="002F2F02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890"/>
    <w:rsid w:val="00447EF3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7354"/>
    <w:rsid w:val="0049214C"/>
    <w:rsid w:val="00492612"/>
    <w:rsid w:val="004941A3"/>
    <w:rsid w:val="00494758"/>
    <w:rsid w:val="00494BAE"/>
    <w:rsid w:val="0049601D"/>
    <w:rsid w:val="00496658"/>
    <w:rsid w:val="004A4A40"/>
    <w:rsid w:val="004B0D88"/>
    <w:rsid w:val="004B5C15"/>
    <w:rsid w:val="004B60C1"/>
    <w:rsid w:val="004B7422"/>
    <w:rsid w:val="004C4E8C"/>
    <w:rsid w:val="004C6094"/>
    <w:rsid w:val="004D2855"/>
    <w:rsid w:val="004D44D4"/>
    <w:rsid w:val="004D4B1B"/>
    <w:rsid w:val="004D5582"/>
    <w:rsid w:val="004E02C0"/>
    <w:rsid w:val="004F064D"/>
    <w:rsid w:val="004F652F"/>
    <w:rsid w:val="004F7D4E"/>
    <w:rsid w:val="004F7DC0"/>
    <w:rsid w:val="005132FC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D06"/>
    <w:rsid w:val="005B317C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05BB"/>
    <w:rsid w:val="007B241B"/>
    <w:rsid w:val="007B5AA7"/>
    <w:rsid w:val="007B5DE7"/>
    <w:rsid w:val="007B6E98"/>
    <w:rsid w:val="007C1BD4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A5178"/>
    <w:rsid w:val="008B2045"/>
    <w:rsid w:val="008B52EF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51065"/>
    <w:rsid w:val="00952464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F95"/>
    <w:rsid w:val="009D3750"/>
    <w:rsid w:val="009D60F3"/>
    <w:rsid w:val="009E26F1"/>
    <w:rsid w:val="009E6F2E"/>
    <w:rsid w:val="009E7460"/>
    <w:rsid w:val="009F5AA0"/>
    <w:rsid w:val="00A011BA"/>
    <w:rsid w:val="00A01482"/>
    <w:rsid w:val="00A04B7D"/>
    <w:rsid w:val="00A0693E"/>
    <w:rsid w:val="00A072C6"/>
    <w:rsid w:val="00A17628"/>
    <w:rsid w:val="00A248D2"/>
    <w:rsid w:val="00A27BF3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A43A0"/>
    <w:rsid w:val="00AA6CCA"/>
    <w:rsid w:val="00AB7298"/>
    <w:rsid w:val="00AC2120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E1CC5"/>
    <w:rsid w:val="00BF1304"/>
    <w:rsid w:val="00BF5627"/>
    <w:rsid w:val="00BF7075"/>
    <w:rsid w:val="00C051D6"/>
    <w:rsid w:val="00C113E4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76135"/>
    <w:rsid w:val="00C77AD7"/>
    <w:rsid w:val="00C77DCA"/>
    <w:rsid w:val="00C86CE8"/>
    <w:rsid w:val="00C90C98"/>
    <w:rsid w:val="00C92509"/>
    <w:rsid w:val="00C92700"/>
    <w:rsid w:val="00C95A05"/>
    <w:rsid w:val="00CA062E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809F7"/>
    <w:rsid w:val="00D80CD3"/>
    <w:rsid w:val="00D90789"/>
    <w:rsid w:val="00D93181"/>
    <w:rsid w:val="00D936DA"/>
    <w:rsid w:val="00DA63AC"/>
    <w:rsid w:val="00DB5359"/>
    <w:rsid w:val="00DC16CA"/>
    <w:rsid w:val="00DC3795"/>
    <w:rsid w:val="00DC42F4"/>
    <w:rsid w:val="00DD65FD"/>
    <w:rsid w:val="00DE0651"/>
    <w:rsid w:val="00DE2417"/>
    <w:rsid w:val="00DE3E98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312C6"/>
    <w:rsid w:val="00E44850"/>
    <w:rsid w:val="00E467E1"/>
    <w:rsid w:val="00E46AF5"/>
    <w:rsid w:val="00E47C7F"/>
    <w:rsid w:val="00E5146B"/>
    <w:rsid w:val="00E52565"/>
    <w:rsid w:val="00E53541"/>
    <w:rsid w:val="00E53AA7"/>
    <w:rsid w:val="00E63DF4"/>
    <w:rsid w:val="00E64BAD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20A4C"/>
    <w:rsid w:val="00F22283"/>
    <w:rsid w:val="00F262D7"/>
    <w:rsid w:val="00F337AE"/>
    <w:rsid w:val="00F3594F"/>
    <w:rsid w:val="00F419C1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45D4C-EE21-4C61-AE42-E3FE247D8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707</TotalTime>
  <Pages>3</Pages>
  <Words>753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Daniel</cp:lastModifiedBy>
  <cp:revision>368</cp:revision>
  <cp:lastPrinted>2018-04-27T14:27:00Z</cp:lastPrinted>
  <dcterms:created xsi:type="dcterms:W3CDTF">2016-03-25T16:36:00Z</dcterms:created>
  <dcterms:modified xsi:type="dcterms:W3CDTF">2018-09-14T15:11:00Z</dcterms:modified>
</cp:coreProperties>
</file>