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74130" w14:textId="77777777" w:rsidR="00644A5B" w:rsidRDefault="00644A5B" w:rsidP="00644A5B">
      <w:pPr>
        <w:spacing w:after="0" w:line="2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8DC0954" w14:textId="07AF25BC" w:rsidR="0000366B" w:rsidRPr="00644A5B" w:rsidRDefault="00644A5B" w:rsidP="00644A5B">
      <w:pPr>
        <w:spacing w:after="0" w:line="2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644A5B">
        <w:rPr>
          <w:rFonts w:ascii="Times New Roman" w:hAnsi="Times New Roman" w:cs="Times New Roman"/>
          <w:b/>
          <w:sz w:val="21"/>
          <w:szCs w:val="21"/>
        </w:rPr>
        <w:t>LEI Nº 5.812/2025</w:t>
      </w:r>
    </w:p>
    <w:p w14:paraId="2E8881F6" w14:textId="77777777" w:rsidR="00644A5B" w:rsidRPr="00644A5B" w:rsidRDefault="00644A5B">
      <w:pPr>
        <w:spacing w:after="0" w:line="2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C5EA565" w14:textId="0E073B15" w:rsidR="0000366B" w:rsidRPr="00644A5B" w:rsidRDefault="003A2988" w:rsidP="00644A5B">
      <w:pPr>
        <w:spacing w:after="0" w:line="2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644A5B">
        <w:rPr>
          <w:rFonts w:ascii="Times New Roman" w:hAnsi="Times New Roman" w:cs="Times New Roman"/>
          <w:b/>
          <w:sz w:val="21"/>
          <w:szCs w:val="21"/>
        </w:rPr>
        <w:t xml:space="preserve">ALTERA A LEI Nº </w:t>
      </w:r>
      <w:r w:rsidR="008045F4" w:rsidRPr="00644A5B">
        <w:rPr>
          <w:rFonts w:ascii="Times New Roman" w:hAnsi="Times New Roman" w:cs="Times New Roman"/>
          <w:b/>
          <w:sz w:val="21"/>
          <w:szCs w:val="21"/>
        </w:rPr>
        <w:t>3.308</w:t>
      </w:r>
      <w:r w:rsidRPr="00644A5B">
        <w:rPr>
          <w:rFonts w:ascii="Times New Roman" w:hAnsi="Times New Roman" w:cs="Times New Roman"/>
          <w:b/>
          <w:sz w:val="21"/>
          <w:szCs w:val="21"/>
        </w:rPr>
        <w:t xml:space="preserve">, DE </w:t>
      </w:r>
      <w:r w:rsidR="008045F4" w:rsidRPr="00644A5B">
        <w:rPr>
          <w:rFonts w:ascii="Times New Roman" w:hAnsi="Times New Roman" w:cs="Times New Roman"/>
          <w:b/>
          <w:sz w:val="21"/>
          <w:szCs w:val="21"/>
        </w:rPr>
        <w:t>11</w:t>
      </w:r>
      <w:r w:rsidRPr="00644A5B">
        <w:rPr>
          <w:rFonts w:ascii="Times New Roman" w:hAnsi="Times New Roman" w:cs="Times New Roman"/>
          <w:b/>
          <w:sz w:val="21"/>
          <w:szCs w:val="21"/>
        </w:rPr>
        <w:t xml:space="preserve"> DE </w:t>
      </w:r>
      <w:r w:rsidR="008045F4" w:rsidRPr="00644A5B">
        <w:rPr>
          <w:rFonts w:ascii="Times New Roman" w:hAnsi="Times New Roman" w:cs="Times New Roman"/>
          <w:b/>
          <w:sz w:val="21"/>
          <w:szCs w:val="21"/>
        </w:rPr>
        <w:t>MARÇO</w:t>
      </w:r>
      <w:r w:rsidRPr="00644A5B">
        <w:rPr>
          <w:rFonts w:ascii="Times New Roman" w:hAnsi="Times New Roman" w:cs="Times New Roman"/>
          <w:b/>
          <w:sz w:val="21"/>
          <w:szCs w:val="21"/>
        </w:rPr>
        <w:t xml:space="preserve"> DE 199</w:t>
      </w:r>
      <w:r w:rsidR="008045F4" w:rsidRPr="00644A5B">
        <w:rPr>
          <w:rFonts w:ascii="Times New Roman" w:hAnsi="Times New Roman" w:cs="Times New Roman"/>
          <w:b/>
          <w:sz w:val="21"/>
          <w:szCs w:val="21"/>
        </w:rPr>
        <w:t>9</w:t>
      </w:r>
      <w:r w:rsidRPr="00644A5B">
        <w:rPr>
          <w:rFonts w:ascii="Times New Roman" w:hAnsi="Times New Roman" w:cs="Times New Roman"/>
          <w:b/>
          <w:sz w:val="21"/>
          <w:szCs w:val="21"/>
        </w:rPr>
        <w:t xml:space="preserve">, QUE INSTITUI </w:t>
      </w:r>
      <w:r w:rsidR="008045F4" w:rsidRPr="00644A5B">
        <w:rPr>
          <w:rFonts w:ascii="Times New Roman" w:hAnsi="Times New Roman" w:cs="Times New Roman"/>
          <w:b/>
          <w:sz w:val="21"/>
          <w:szCs w:val="21"/>
        </w:rPr>
        <w:t xml:space="preserve">O </w:t>
      </w:r>
      <w:r w:rsidR="008045F4" w:rsidRPr="00644A5B">
        <w:rPr>
          <w:rFonts w:ascii="Times New Roman" w:hAnsi="Times New Roman" w:cs="Times New Roman"/>
          <w:b/>
          <w:bCs/>
          <w:sz w:val="21"/>
          <w:szCs w:val="21"/>
        </w:rPr>
        <w:t>CÓDIGO DE PROTEÇÃO AO VERDE DO MUNICÍPIO,</w:t>
      </w:r>
      <w:r w:rsidR="00193FB7" w:rsidRPr="00644A5B">
        <w:rPr>
          <w:rFonts w:ascii="Times New Roman" w:hAnsi="Times New Roman" w:cs="Times New Roman"/>
          <w:b/>
          <w:bCs/>
          <w:sz w:val="21"/>
          <w:szCs w:val="21"/>
        </w:rPr>
        <w:t xml:space="preserve"> NO TOCANTE À SUPRESSÃO E PODA DE ESPÉCIME</w:t>
      </w:r>
      <w:r w:rsidR="00673F16" w:rsidRPr="00644A5B">
        <w:rPr>
          <w:rFonts w:ascii="Times New Roman" w:hAnsi="Times New Roman" w:cs="Times New Roman"/>
          <w:b/>
          <w:bCs/>
          <w:sz w:val="21"/>
          <w:szCs w:val="21"/>
        </w:rPr>
        <w:t>S</w:t>
      </w:r>
      <w:r w:rsidR="00193FB7" w:rsidRPr="00644A5B">
        <w:rPr>
          <w:rFonts w:ascii="Times New Roman" w:hAnsi="Times New Roman" w:cs="Times New Roman"/>
          <w:b/>
          <w:bCs/>
          <w:sz w:val="21"/>
          <w:szCs w:val="21"/>
        </w:rPr>
        <w:t xml:space="preserve"> ARBÓREO</w:t>
      </w:r>
      <w:r w:rsidR="00673F16" w:rsidRPr="00644A5B">
        <w:rPr>
          <w:rFonts w:ascii="Times New Roman" w:hAnsi="Times New Roman" w:cs="Times New Roman"/>
          <w:b/>
          <w:bCs/>
          <w:sz w:val="21"/>
          <w:szCs w:val="21"/>
        </w:rPr>
        <w:t>S</w:t>
      </w:r>
      <w:r w:rsidR="008045F4" w:rsidRPr="00644A5B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817CFE" w:rsidRPr="00644A5B">
        <w:rPr>
          <w:rFonts w:ascii="Times New Roman" w:hAnsi="Times New Roman" w:cs="Times New Roman"/>
          <w:b/>
          <w:sz w:val="21"/>
          <w:szCs w:val="21"/>
        </w:rPr>
        <w:t>E DÁ OUTRAS PROVIDÊNCIAS</w:t>
      </w:r>
      <w:r w:rsidR="00F61A79">
        <w:rPr>
          <w:rFonts w:ascii="Times New Roman" w:hAnsi="Times New Roman" w:cs="Times New Roman"/>
          <w:b/>
          <w:sz w:val="21"/>
          <w:szCs w:val="21"/>
        </w:rPr>
        <w:t>.</w:t>
      </w:r>
    </w:p>
    <w:p w14:paraId="15FBF148" w14:textId="77777777" w:rsidR="0000366B" w:rsidRPr="00644A5B" w:rsidRDefault="0000366B">
      <w:pPr>
        <w:spacing w:after="0" w:line="2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7D64059C" w14:textId="77777777" w:rsidR="0000366B" w:rsidRPr="00644A5B" w:rsidRDefault="00817CFE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644A5B">
        <w:rPr>
          <w:rFonts w:ascii="Times New Roman" w:hAnsi="Times New Roman" w:cs="Times New Roman"/>
          <w:sz w:val="21"/>
          <w:szCs w:val="21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01382331" w14:textId="77777777" w:rsidR="0000366B" w:rsidRPr="00644A5B" w:rsidRDefault="0000366B">
      <w:pPr>
        <w:spacing w:after="0" w:line="260" w:lineRule="auto"/>
        <w:ind w:firstLine="2860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14:paraId="61AAC978" w14:textId="6F3E6810" w:rsidR="0000366B" w:rsidRPr="00644A5B" w:rsidRDefault="00817CFE">
      <w:pPr>
        <w:spacing w:after="0" w:line="260" w:lineRule="auto"/>
        <w:ind w:firstLine="2860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  <w:r w:rsidRPr="00644A5B">
        <w:rPr>
          <w:rFonts w:ascii="Times New Roman" w:hAnsi="Times New Roman" w:cs="Times New Roman"/>
          <w:b/>
          <w:bCs/>
          <w:sz w:val="21"/>
          <w:szCs w:val="21"/>
        </w:rPr>
        <w:t>Art. 1º</w:t>
      </w:r>
      <w:r w:rsidRPr="00644A5B">
        <w:rPr>
          <w:rFonts w:ascii="Times New Roman" w:hAnsi="Times New Roman" w:cs="Times New Roman"/>
          <w:sz w:val="21"/>
          <w:szCs w:val="21"/>
        </w:rPr>
        <w:t xml:space="preserve"> 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O artigo </w:t>
      </w:r>
      <w:r w:rsidR="008045F4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3º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 da Lei nº </w:t>
      </w:r>
      <w:r w:rsidR="008045F4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3.308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, de </w:t>
      </w:r>
      <w:r w:rsidR="008045F4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11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 de </w:t>
      </w:r>
      <w:r w:rsidR="008045F4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março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 de 199</w:t>
      </w:r>
      <w:r w:rsidR="008045F4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9</w:t>
      </w:r>
      <w:r w:rsidR="003A2988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, passa a vigorar com a seguinte redação:</w:t>
      </w:r>
    </w:p>
    <w:p w14:paraId="6FFFE30C" w14:textId="77777777" w:rsidR="0000366B" w:rsidRPr="00644A5B" w:rsidRDefault="0000366B">
      <w:pPr>
        <w:spacing w:after="0" w:line="260" w:lineRule="auto"/>
        <w:ind w:firstLine="2860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</w:p>
    <w:p w14:paraId="766279F4" w14:textId="77777777" w:rsidR="008045F4" w:rsidRPr="00644A5B" w:rsidRDefault="008045F4" w:rsidP="008045F4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b/>
          <w:bCs/>
          <w:i/>
          <w:iCs/>
          <w:sz w:val="21"/>
          <w:szCs w:val="21"/>
          <w:shd w:val="clear" w:color="auto" w:fill="FFFFFF"/>
        </w:rPr>
        <w:t>“Art. 3º</w:t>
      </w: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 [...]</w:t>
      </w:r>
    </w:p>
    <w:p w14:paraId="0C308EDB" w14:textId="54D60C88" w:rsidR="008045F4" w:rsidRPr="00644A5B" w:rsidRDefault="008045F4" w:rsidP="008045F4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...</w:t>
      </w:r>
    </w:p>
    <w:p w14:paraId="16A0E36D" w14:textId="40DA6899" w:rsidR="008045F4" w:rsidRPr="00644A5B" w:rsidRDefault="008045F4" w:rsidP="008045F4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b/>
          <w:bCs/>
          <w:i/>
          <w:iCs/>
          <w:sz w:val="21"/>
          <w:szCs w:val="21"/>
          <w:shd w:val="clear" w:color="auto" w:fill="FFFFFF"/>
        </w:rPr>
        <w:t>§ 1º-A</w:t>
      </w: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. </w:t>
      </w:r>
      <w:r w:rsidR="00EB545B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Qualquer cidadão domiciliado no Município poderá solicitar ao Poder Público</w:t>
      </w:r>
      <w:r w:rsidR="00730B1A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, mediante protocolo,</w:t>
      </w:r>
      <w:r w:rsidR="00EB545B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 a supressão de espécime arbóreo que represente risco à </w:t>
      </w:r>
      <w:r w:rsidR="00730B1A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integridade física de pessoas ou possa causar dano ao patrimônio público ou privado.</w:t>
      </w:r>
    </w:p>
    <w:p w14:paraId="3BE660BE" w14:textId="50A4D85A" w:rsidR="008045F4" w:rsidRPr="00644A5B" w:rsidRDefault="008045F4" w:rsidP="008045F4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[...]”</w:t>
      </w:r>
    </w:p>
    <w:p w14:paraId="640F6F1B" w14:textId="77777777" w:rsidR="008045F4" w:rsidRPr="00644A5B" w:rsidRDefault="008045F4" w:rsidP="008045F4">
      <w:pPr>
        <w:spacing w:after="0" w:line="260" w:lineRule="auto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</w:p>
    <w:p w14:paraId="4600CD60" w14:textId="286A4917" w:rsidR="008045F4" w:rsidRPr="00644A5B" w:rsidRDefault="008045F4" w:rsidP="008045F4">
      <w:pPr>
        <w:spacing w:after="0" w:line="260" w:lineRule="auto"/>
        <w:ind w:firstLine="2860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  <w:r w:rsidRPr="00644A5B">
        <w:rPr>
          <w:rFonts w:ascii="Times New Roman" w:hAnsi="Times New Roman" w:cs="Times New Roman"/>
          <w:b/>
          <w:bCs/>
          <w:sz w:val="21"/>
          <w:szCs w:val="21"/>
        </w:rPr>
        <w:t>Art. 2º</w:t>
      </w:r>
      <w:r w:rsidRPr="00644A5B">
        <w:rPr>
          <w:rFonts w:ascii="Times New Roman" w:hAnsi="Times New Roman" w:cs="Times New Roman"/>
          <w:sz w:val="21"/>
          <w:szCs w:val="21"/>
        </w:rPr>
        <w:t xml:space="preserve"> </w:t>
      </w:r>
      <w:r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O artigo </w:t>
      </w:r>
      <w:r w:rsidR="00577CEA"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>11</w:t>
      </w:r>
      <w:r w:rsidRPr="00644A5B"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  <w:t xml:space="preserve"> da Lei nº 3.308, de 11 de março de 1999, passa a vigorar com a seguinte redação:</w:t>
      </w:r>
    </w:p>
    <w:p w14:paraId="636F75A3" w14:textId="77777777" w:rsidR="008045F4" w:rsidRPr="00644A5B" w:rsidRDefault="008045F4" w:rsidP="008045F4">
      <w:pPr>
        <w:spacing w:after="0" w:line="260" w:lineRule="auto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</w:p>
    <w:p w14:paraId="6C863B68" w14:textId="60C3C8F2" w:rsidR="00577CEA" w:rsidRPr="00644A5B" w:rsidRDefault="00577CEA" w:rsidP="00577CEA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b/>
          <w:bCs/>
          <w:i/>
          <w:iCs/>
          <w:sz w:val="21"/>
          <w:szCs w:val="21"/>
          <w:shd w:val="clear" w:color="auto" w:fill="FFFFFF"/>
        </w:rPr>
        <w:t>“Art. 11.</w:t>
      </w: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 [...]</w:t>
      </w:r>
    </w:p>
    <w:p w14:paraId="74A1E8CF" w14:textId="77777777" w:rsidR="00577CEA" w:rsidRPr="00644A5B" w:rsidRDefault="00577CEA" w:rsidP="00577CEA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...</w:t>
      </w:r>
    </w:p>
    <w:p w14:paraId="026D39ED" w14:textId="20225557" w:rsidR="00577CEA" w:rsidRPr="00644A5B" w:rsidRDefault="00577CEA" w:rsidP="00577CEA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b/>
          <w:bCs/>
          <w:i/>
          <w:iCs/>
          <w:sz w:val="21"/>
          <w:szCs w:val="21"/>
          <w:shd w:val="clear" w:color="auto" w:fill="FFFFFF"/>
        </w:rPr>
        <w:t>§ 1º</w:t>
      </w: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 </w:t>
      </w:r>
      <w:r w:rsidR="00EB545B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Qualquer cidadão domiciliado no Município poderá solicitar ao Poder Público</w:t>
      </w:r>
      <w:r w:rsidR="00730B1A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, mediante protocolo,</w:t>
      </w:r>
      <w:r w:rsidR="00EB545B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 xml:space="preserve"> a realização de poda de espécime arbóreo que represente risco </w:t>
      </w:r>
      <w:r w:rsidR="00730B1A"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à integridade física de pessoas ou possa causar dano ao patrimônio público ou privado.</w:t>
      </w:r>
    </w:p>
    <w:p w14:paraId="3353DBCA" w14:textId="77777777" w:rsidR="00577CEA" w:rsidRPr="00644A5B" w:rsidRDefault="00577CEA" w:rsidP="00577CEA">
      <w:pPr>
        <w:spacing w:after="0" w:line="260" w:lineRule="auto"/>
        <w:ind w:left="1701"/>
        <w:jc w:val="both"/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</w:pPr>
      <w:r w:rsidRPr="00644A5B">
        <w:rPr>
          <w:rFonts w:ascii="Times New Roman" w:eastAsia="SimSun" w:hAnsi="Times New Roman" w:cs="Times New Roman"/>
          <w:i/>
          <w:iCs/>
          <w:sz w:val="21"/>
          <w:szCs w:val="21"/>
          <w:shd w:val="clear" w:color="auto" w:fill="FFFFFF"/>
        </w:rPr>
        <w:t>[...]”</w:t>
      </w:r>
    </w:p>
    <w:p w14:paraId="39C239AF" w14:textId="77777777" w:rsidR="008045F4" w:rsidRPr="00644A5B" w:rsidRDefault="008045F4" w:rsidP="008045F4">
      <w:pPr>
        <w:spacing w:after="0" w:line="260" w:lineRule="auto"/>
        <w:jc w:val="both"/>
        <w:rPr>
          <w:rFonts w:ascii="Times New Roman" w:eastAsia="SimSun" w:hAnsi="Times New Roman" w:cs="Times New Roman"/>
          <w:sz w:val="21"/>
          <w:szCs w:val="21"/>
          <w:shd w:val="clear" w:color="auto" w:fill="FFFFFF"/>
        </w:rPr>
      </w:pPr>
    </w:p>
    <w:p w14:paraId="51E8F0C6" w14:textId="7B7242C8" w:rsidR="0000366B" w:rsidRPr="00644A5B" w:rsidRDefault="00817CFE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1"/>
          <w:szCs w:val="21"/>
        </w:rPr>
      </w:pPr>
      <w:r w:rsidRPr="00644A5B">
        <w:rPr>
          <w:rFonts w:ascii="Times New Roman" w:hAnsi="Times New Roman" w:cs="Times New Roman"/>
          <w:b/>
          <w:sz w:val="21"/>
          <w:szCs w:val="21"/>
        </w:rPr>
        <w:t xml:space="preserve">Art. </w:t>
      </w:r>
      <w:r w:rsidR="00577CEA" w:rsidRPr="00644A5B">
        <w:rPr>
          <w:rFonts w:ascii="Times New Roman" w:hAnsi="Times New Roman" w:cs="Times New Roman"/>
          <w:b/>
          <w:sz w:val="21"/>
          <w:szCs w:val="21"/>
        </w:rPr>
        <w:t>3</w:t>
      </w:r>
      <w:r w:rsidRPr="00644A5B">
        <w:rPr>
          <w:rFonts w:ascii="Times New Roman" w:hAnsi="Times New Roman" w:cs="Times New Roman"/>
          <w:b/>
          <w:sz w:val="21"/>
          <w:szCs w:val="21"/>
        </w:rPr>
        <w:t>º</w:t>
      </w:r>
      <w:r w:rsidRPr="00644A5B">
        <w:rPr>
          <w:rFonts w:ascii="Times New Roman" w:hAnsi="Times New Roman" w:cs="Times New Roman"/>
          <w:sz w:val="21"/>
          <w:szCs w:val="21"/>
        </w:rPr>
        <w:t xml:space="preserve"> Esta lei entra em vigor na data de sua publicação.</w:t>
      </w:r>
    </w:p>
    <w:p w14:paraId="7069C1C1" w14:textId="77777777" w:rsidR="0000366B" w:rsidRPr="00644A5B" w:rsidRDefault="0000366B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1"/>
          <w:szCs w:val="21"/>
        </w:rPr>
      </w:pPr>
    </w:p>
    <w:p w14:paraId="243B038C" w14:textId="619C2190" w:rsidR="0000366B" w:rsidRPr="00644A5B" w:rsidRDefault="00817CFE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1"/>
          <w:szCs w:val="21"/>
        </w:rPr>
      </w:pPr>
      <w:r w:rsidRPr="00644A5B">
        <w:rPr>
          <w:rFonts w:ascii="Times New Roman" w:hAnsi="Times New Roman" w:cs="Times New Roman"/>
          <w:b/>
          <w:sz w:val="21"/>
          <w:szCs w:val="21"/>
        </w:rPr>
        <w:t xml:space="preserve">Art. </w:t>
      </w:r>
      <w:r w:rsidR="00577CEA" w:rsidRPr="00644A5B">
        <w:rPr>
          <w:rFonts w:ascii="Times New Roman" w:hAnsi="Times New Roman" w:cs="Times New Roman"/>
          <w:b/>
          <w:sz w:val="21"/>
          <w:szCs w:val="21"/>
        </w:rPr>
        <w:t>4</w:t>
      </w:r>
      <w:r w:rsidRPr="00644A5B">
        <w:rPr>
          <w:rFonts w:ascii="Times New Roman" w:hAnsi="Times New Roman" w:cs="Times New Roman"/>
          <w:b/>
          <w:sz w:val="21"/>
          <w:szCs w:val="21"/>
        </w:rPr>
        <w:t>º</w:t>
      </w:r>
      <w:r w:rsidRPr="00644A5B">
        <w:rPr>
          <w:rFonts w:ascii="Times New Roman" w:hAnsi="Times New Roman" w:cs="Times New Roman"/>
          <w:sz w:val="21"/>
          <w:szCs w:val="21"/>
        </w:rPr>
        <w:t xml:space="preserve"> Ficam revogadas as disposições em contrário.</w:t>
      </w:r>
    </w:p>
    <w:p w14:paraId="0703E436" w14:textId="77777777" w:rsidR="0000366B" w:rsidRPr="00644A5B" w:rsidRDefault="0000366B">
      <w:pPr>
        <w:spacing w:after="0" w:line="260" w:lineRule="auto"/>
        <w:ind w:firstLine="2800"/>
        <w:jc w:val="both"/>
        <w:rPr>
          <w:rFonts w:ascii="Times New Roman" w:hAnsi="Times New Roman" w:cs="Times New Roman"/>
          <w:sz w:val="21"/>
          <w:szCs w:val="21"/>
        </w:rPr>
      </w:pPr>
    </w:p>
    <w:p w14:paraId="6D7B783C" w14:textId="75D857D9" w:rsidR="00644A5B" w:rsidRPr="00644A5B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 xml:space="preserve">Garça, </w:t>
      </w:r>
      <w:r w:rsidRPr="00644A5B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23</w:t>
      </w: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 xml:space="preserve"> de setembro de 2025.</w:t>
      </w:r>
    </w:p>
    <w:p w14:paraId="2C91E211" w14:textId="799CA880" w:rsidR="00644A5B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2B05714F" w14:textId="77777777" w:rsidR="00F61A79" w:rsidRDefault="00F61A79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09F91D15" w14:textId="77777777" w:rsidR="00644A5B" w:rsidRPr="00593D88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34C07794" w14:textId="77777777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JOSÉ ALCIDES FANECO</w:t>
      </w:r>
    </w:p>
    <w:p w14:paraId="6E1F8529" w14:textId="337A4C92" w:rsidR="00644A5B" w:rsidRPr="00644A5B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PREFEITO MUNICIPAL</w:t>
      </w:r>
    </w:p>
    <w:p w14:paraId="06A4485B" w14:textId="34DD555E" w:rsidR="00644A5B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2A20CD78" w14:textId="77777777" w:rsidR="00644A5B" w:rsidRPr="00593D88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4A446E3B" w14:textId="77777777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FABRÍCIO TAMURA</w:t>
      </w:r>
    </w:p>
    <w:p w14:paraId="3E459C7C" w14:textId="77777777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PROCURADOR-GERAL DO MUNICÍPIO</w:t>
      </w:r>
    </w:p>
    <w:p w14:paraId="0F910CBA" w14:textId="77777777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4AA20094" w14:textId="77777777" w:rsidR="00644A5B" w:rsidRPr="00593D88" w:rsidRDefault="00644A5B" w:rsidP="00F61A7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Registrada e publicada neste Departamento de Atos Oficiais e Documentos, na data supra.</w:t>
      </w:r>
    </w:p>
    <w:p w14:paraId="68BD9648" w14:textId="2EC24CED" w:rsidR="00644A5B" w:rsidRPr="00644A5B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proofErr w:type="spellStart"/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vcm</w:t>
      </w:r>
      <w:proofErr w:type="spellEnd"/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.</w:t>
      </w:r>
    </w:p>
    <w:p w14:paraId="42B8FBA8" w14:textId="77777777" w:rsidR="00644A5B" w:rsidRPr="00593D88" w:rsidRDefault="00644A5B" w:rsidP="00644A5B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</w:p>
    <w:p w14:paraId="4C3B27D7" w14:textId="77777777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BIANCA CAMPOS</w:t>
      </w:r>
    </w:p>
    <w:p w14:paraId="4A10C48F" w14:textId="337F9BC3" w:rsidR="00644A5B" w:rsidRPr="00593D88" w:rsidRDefault="00644A5B" w:rsidP="00644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</w:pP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DIRETORA DO DEPARTAMENTO DE</w:t>
      </w:r>
      <w:r w:rsidR="00F61A79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 xml:space="preserve"> </w:t>
      </w:r>
      <w:r w:rsidRPr="00593D8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t-BR"/>
        </w:rPr>
        <w:t>ATOS OFICIAIS E DOCUMENTOS</w:t>
      </w:r>
    </w:p>
    <w:sectPr w:rsidR="00644A5B" w:rsidRPr="00593D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8E41E" w14:textId="77777777" w:rsidR="0000366B" w:rsidRDefault="00817CFE">
      <w:pPr>
        <w:spacing w:line="240" w:lineRule="auto"/>
      </w:pPr>
      <w:r>
        <w:separator/>
      </w:r>
    </w:p>
  </w:endnote>
  <w:endnote w:type="continuationSeparator" w:id="0">
    <w:p w14:paraId="6A232F1D" w14:textId="77777777" w:rsidR="0000366B" w:rsidRDefault="00817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0847A" w14:textId="5C312A5B" w:rsidR="0000366B" w:rsidRDefault="0000366B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0" w:name="_Hlk188972561"/>
    <w:bookmarkStart w:id="1" w:name="_Hlk188972540"/>
    <w:bookmarkStart w:id="2" w:name="_Hlk188972541"/>
  </w:p>
  <w:p w14:paraId="1766F173" w14:textId="6CC1A704" w:rsidR="0000366B" w:rsidRDefault="00644A5B" w:rsidP="00644A5B">
    <w:pPr>
      <w:pStyle w:val="Rodap"/>
      <w:tabs>
        <w:tab w:val="clear" w:pos="4252"/>
        <w:tab w:val="clear" w:pos="8504"/>
        <w:tab w:val="left" w:pos="1440"/>
      </w:tabs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r>
      <w:rPr>
        <w:rFonts w:ascii="Verdana" w:hAnsi="Verdana"/>
        <w:b/>
        <w:color w:val="0D0D0D" w:themeColor="text1" w:themeTint="F2"/>
        <w:sz w:val="16"/>
        <w:szCs w:val="16"/>
      </w:rPr>
      <w:tab/>
    </w:r>
  </w:p>
  <w:bookmarkEnd w:id="0"/>
  <w:bookmarkEnd w:id="1"/>
  <w:bookmarkEnd w:id="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3AB22" w14:textId="77777777" w:rsidR="0000366B" w:rsidRDefault="00817CFE">
      <w:pPr>
        <w:spacing w:after="0"/>
      </w:pPr>
      <w:r>
        <w:separator/>
      </w:r>
    </w:p>
  </w:footnote>
  <w:footnote w:type="continuationSeparator" w:id="0">
    <w:p w14:paraId="1D7DE589" w14:textId="77777777" w:rsidR="0000366B" w:rsidRDefault="00817C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32EC9" w14:textId="77777777" w:rsidR="0000366B" w:rsidRDefault="00F61A79">
    <w:pPr>
      <w:pStyle w:val="Cabealho"/>
    </w:pPr>
    <w:r>
      <w:pict w14:anchorId="615FC5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CFE7A" w14:textId="77777777" w:rsidR="00644A5B" w:rsidRPr="00FC1E3B" w:rsidRDefault="00644A5B" w:rsidP="00644A5B">
    <w:pPr>
      <w:pStyle w:val="Cabealho"/>
    </w:pPr>
    <w:r>
      <w:tab/>
    </w:r>
    <w:r>
      <w:rPr>
        <w:noProof/>
      </w:rPr>
      <w:drawing>
        <wp:anchor distT="0" distB="0" distL="114300" distR="114300" simplePos="0" relativeHeight="251664384" behindDoc="0" locked="0" layoutInCell="1" allowOverlap="1" wp14:anchorId="3F73BD07" wp14:editId="562781D2">
          <wp:simplePos x="0" y="0"/>
          <wp:positionH relativeFrom="margin">
            <wp:posOffset>-205740</wp:posOffset>
          </wp:positionH>
          <wp:positionV relativeFrom="paragraph">
            <wp:posOffset>75565</wp:posOffset>
          </wp:positionV>
          <wp:extent cx="807720" cy="808355"/>
          <wp:effectExtent l="0" t="0" r="11430" b="10795"/>
          <wp:wrapNone/>
          <wp:docPr id="2" name="Imagem 2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7B586C" w14:textId="77777777" w:rsidR="00644A5B" w:rsidRPr="005D4636" w:rsidRDefault="00644A5B" w:rsidP="00644A5B">
    <w:pPr>
      <w:pStyle w:val="Cabealho"/>
      <w:jc w:val="center"/>
      <w:rPr>
        <w:rFonts w:ascii="Times New Roman" w:hAnsi="Times New Roman"/>
        <w:sz w:val="32"/>
        <w:szCs w:val="32"/>
      </w:rPr>
    </w:pPr>
    <w:r w:rsidRPr="005D4636">
      <w:rPr>
        <w:rFonts w:ascii="Times New Roman" w:hAnsi="Times New Roman"/>
        <w:sz w:val="32"/>
        <w:szCs w:val="32"/>
      </w:rPr>
      <w:t>PREFEITURA DO MUNICÍPIO DE GARÇA</w:t>
    </w:r>
  </w:p>
  <w:p w14:paraId="55B06237" w14:textId="6A38BFE6" w:rsidR="0000366B" w:rsidRPr="00644A5B" w:rsidRDefault="00644A5B" w:rsidP="00644A5B">
    <w:pPr>
      <w:pStyle w:val="Cabealho"/>
      <w:jc w:val="center"/>
      <w:rPr>
        <w:rFonts w:ascii="Times New Roman" w:hAnsi="Times New Roman"/>
        <w:sz w:val="32"/>
        <w:szCs w:val="32"/>
      </w:rPr>
    </w:pPr>
    <w:r w:rsidRPr="005D4636">
      <w:rPr>
        <w:rFonts w:ascii="Times New Roman" w:hAnsi="Times New Roman"/>
        <w:sz w:val="32"/>
        <w:szCs w:val="32"/>
      </w:rPr>
      <w:t>Estado de São Paulo</w:t>
    </w:r>
  </w:p>
  <w:p w14:paraId="6AB4C839" w14:textId="77777777" w:rsidR="0000366B" w:rsidRDefault="0000366B">
    <w:pPr>
      <w:pStyle w:val="Cabealho"/>
      <w:spacing w:line="276" w:lineRule="auto"/>
      <w:ind w:left="-426"/>
      <w:rPr>
        <w:rFonts w:ascii="Arial" w:hAnsi="Arial" w:cs="Arial"/>
        <w:bCs/>
        <w:color w:val="000000" w:themeColor="text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1A0A5" w14:textId="77777777" w:rsidR="0000366B" w:rsidRDefault="00F61A79">
    <w:pPr>
      <w:pStyle w:val="Cabealho"/>
    </w:pPr>
    <w:r>
      <w:pict w14:anchorId="37A99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E943A"/>
    <w:multiLevelType w:val="singleLevel"/>
    <w:tmpl w:val="445E943A"/>
    <w:lvl w:ilvl="0">
      <w:start w:val="19"/>
      <w:numFmt w:val="upperLetter"/>
      <w:suff w:val="space"/>
      <w:lvlText w:val="%1."/>
      <w:lvlJc w:val="left"/>
    </w:lvl>
  </w:abstractNum>
  <w:num w:numId="1" w16cid:durableId="354111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02D4"/>
    <w:rsid w:val="0000366B"/>
    <w:rsid w:val="00006D8D"/>
    <w:rsid w:val="00013BE7"/>
    <w:rsid w:val="00042D3C"/>
    <w:rsid w:val="00080D25"/>
    <w:rsid w:val="000872AD"/>
    <w:rsid w:val="00090A17"/>
    <w:rsid w:val="000A57FA"/>
    <w:rsid w:val="000E0377"/>
    <w:rsid w:val="000E7C7E"/>
    <w:rsid w:val="000F0474"/>
    <w:rsid w:val="00124AFA"/>
    <w:rsid w:val="001312B5"/>
    <w:rsid w:val="00175BBB"/>
    <w:rsid w:val="0018769C"/>
    <w:rsid w:val="00193FB7"/>
    <w:rsid w:val="001C04E2"/>
    <w:rsid w:val="001C3314"/>
    <w:rsid w:val="001F3A22"/>
    <w:rsid w:val="001F7F01"/>
    <w:rsid w:val="002042E0"/>
    <w:rsid w:val="00215D59"/>
    <w:rsid w:val="00220DC1"/>
    <w:rsid w:val="002350C0"/>
    <w:rsid w:val="002755CF"/>
    <w:rsid w:val="00277A54"/>
    <w:rsid w:val="002837DC"/>
    <w:rsid w:val="002E3288"/>
    <w:rsid w:val="002E6A0F"/>
    <w:rsid w:val="002F5C58"/>
    <w:rsid w:val="00307554"/>
    <w:rsid w:val="00321B21"/>
    <w:rsid w:val="00326248"/>
    <w:rsid w:val="00332500"/>
    <w:rsid w:val="00337F44"/>
    <w:rsid w:val="0036575E"/>
    <w:rsid w:val="00382397"/>
    <w:rsid w:val="003865E2"/>
    <w:rsid w:val="00397716"/>
    <w:rsid w:val="003A2988"/>
    <w:rsid w:val="003A455F"/>
    <w:rsid w:val="003D2453"/>
    <w:rsid w:val="003D26A1"/>
    <w:rsid w:val="003D71E5"/>
    <w:rsid w:val="00414E69"/>
    <w:rsid w:val="004158B7"/>
    <w:rsid w:val="004168EE"/>
    <w:rsid w:val="00426F5E"/>
    <w:rsid w:val="00451743"/>
    <w:rsid w:val="0045701B"/>
    <w:rsid w:val="004702AA"/>
    <w:rsid w:val="00477CC0"/>
    <w:rsid w:val="00481965"/>
    <w:rsid w:val="00483B92"/>
    <w:rsid w:val="00491A43"/>
    <w:rsid w:val="004A6C0F"/>
    <w:rsid w:val="004C0A20"/>
    <w:rsid w:val="004C5F42"/>
    <w:rsid w:val="004C63EC"/>
    <w:rsid w:val="004D66D3"/>
    <w:rsid w:val="00502DB4"/>
    <w:rsid w:val="00526ECA"/>
    <w:rsid w:val="00547F50"/>
    <w:rsid w:val="00554617"/>
    <w:rsid w:val="00570954"/>
    <w:rsid w:val="005738F8"/>
    <w:rsid w:val="00577CEA"/>
    <w:rsid w:val="00581A4C"/>
    <w:rsid w:val="005C582D"/>
    <w:rsid w:val="005C5E9C"/>
    <w:rsid w:val="005D4058"/>
    <w:rsid w:val="005F01FF"/>
    <w:rsid w:val="00606414"/>
    <w:rsid w:val="006064F5"/>
    <w:rsid w:val="0062182E"/>
    <w:rsid w:val="00644A5B"/>
    <w:rsid w:val="00650D3B"/>
    <w:rsid w:val="0065363D"/>
    <w:rsid w:val="00661C08"/>
    <w:rsid w:val="00673F16"/>
    <w:rsid w:val="00691B3F"/>
    <w:rsid w:val="006E0B08"/>
    <w:rsid w:val="006F6512"/>
    <w:rsid w:val="007152A2"/>
    <w:rsid w:val="00715B11"/>
    <w:rsid w:val="0072033F"/>
    <w:rsid w:val="00720EF3"/>
    <w:rsid w:val="00730B1A"/>
    <w:rsid w:val="00753B8F"/>
    <w:rsid w:val="0075479E"/>
    <w:rsid w:val="00762A6D"/>
    <w:rsid w:val="0077500C"/>
    <w:rsid w:val="007A5AF2"/>
    <w:rsid w:val="007A74C8"/>
    <w:rsid w:val="007B20CB"/>
    <w:rsid w:val="007D1B11"/>
    <w:rsid w:val="0080407E"/>
    <w:rsid w:val="008045F4"/>
    <w:rsid w:val="00817CFE"/>
    <w:rsid w:val="00822811"/>
    <w:rsid w:val="008547AE"/>
    <w:rsid w:val="008563C3"/>
    <w:rsid w:val="0086304A"/>
    <w:rsid w:val="00865CD0"/>
    <w:rsid w:val="00880533"/>
    <w:rsid w:val="0088240B"/>
    <w:rsid w:val="0088791A"/>
    <w:rsid w:val="00896C3B"/>
    <w:rsid w:val="008F297A"/>
    <w:rsid w:val="00906386"/>
    <w:rsid w:val="009076C3"/>
    <w:rsid w:val="00915FA3"/>
    <w:rsid w:val="00955BC8"/>
    <w:rsid w:val="009874F3"/>
    <w:rsid w:val="00995391"/>
    <w:rsid w:val="009A416A"/>
    <w:rsid w:val="009B5B88"/>
    <w:rsid w:val="009E5CA0"/>
    <w:rsid w:val="00A16427"/>
    <w:rsid w:val="00A40839"/>
    <w:rsid w:val="00A41185"/>
    <w:rsid w:val="00A449CA"/>
    <w:rsid w:val="00A52598"/>
    <w:rsid w:val="00A53BDE"/>
    <w:rsid w:val="00A81731"/>
    <w:rsid w:val="00AA0108"/>
    <w:rsid w:val="00AB01FF"/>
    <w:rsid w:val="00AB422A"/>
    <w:rsid w:val="00AD2832"/>
    <w:rsid w:val="00AE1DED"/>
    <w:rsid w:val="00AE4848"/>
    <w:rsid w:val="00B6006F"/>
    <w:rsid w:val="00BA4763"/>
    <w:rsid w:val="00BA5FB8"/>
    <w:rsid w:val="00BE332C"/>
    <w:rsid w:val="00C00635"/>
    <w:rsid w:val="00C14566"/>
    <w:rsid w:val="00C156BF"/>
    <w:rsid w:val="00C16EA2"/>
    <w:rsid w:val="00C30B6F"/>
    <w:rsid w:val="00C43B8F"/>
    <w:rsid w:val="00C75A20"/>
    <w:rsid w:val="00C76B7C"/>
    <w:rsid w:val="00C92702"/>
    <w:rsid w:val="00CB7293"/>
    <w:rsid w:val="00CC7E07"/>
    <w:rsid w:val="00CD15C0"/>
    <w:rsid w:val="00D22381"/>
    <w:rsid w:val="00D71B88"/>
    <w:rsid w:val="00D730D7"/>
    <w:rsid w:val="00D81DB7"/>
    <w:rsid w:val="00DA788F"/>
    <w:rsid w:val="00DE0A7F"/>
    <w:rsid w:val="00DE56D0"/>
    <w:rsid w:val="00E002CC"/>
    <w:rsid w:val="00E14EBA"/>
    <w:rsid w:val="00E227D7"/>
    <w:rsid w:val="00E23EB9"/>
    <w:rsid w:val="00E47F29"/>
    <w:rsid w:val="00E51B9F"/>
    <w:rsid w:val="00E66DBB"/>
    <w:rsid w:val="00E85071"/>
    <w:rsid w:val="00E9456F"/>
    <w:rsid w:val="00EB35D1"/>
    <w:rsid w:val="00EB545B"/>
    <w:rsid w:val="00EF6E2D"/>
    <w:rsid w:val="00F061E5"/>
    <w:rsid w:val="00F23F3C"/>
    <w:rsid w:val="00F53419"/>
    <w:rsid w:val="00F61A79"/>
    <w:rsid w:val="00F76849"/>
    <w:rsid w:val="00F77652"/>
    <w:rsid w:val="00FA0B60"/>
    <w:rsid w:val="016A76E1"/>
    <w:rsid w:val="029D2681"/>
    <w:rsid w:val="03161028"/>
    <w:rsid w:val="04BB2922"/>
    <w:rsid w:val="09E26B72"/>
    <w:rsid w:val="0B8045DF"/>
    <w:rsid w:val="0EE83FF4"/>
    <w:rsid w:val="12CB43C4"/>
    <w:rsid w:val="14A27148"/>
    <w:rsid w:val="175C792F"/>
    <w:rsid w:val="22D37088"/>
    <w:rsid w:val="27D5474A"/>
    <w:rsid w:val="348F3291"/>
    <w:rsid w:val="35BE34E6"/>
    <w:rsid w:val="37844982"/>
    <w:rsid w:val="3BD43A70"/>
    <w:rsid w:val="407D3942"/>
    <w:rsid w:val="40A1688A"/>
    <w:rsid w:val="40A8250A"/>
    <w:rsid w:val="46E1383A"/>
    <w:rsid w:val="48F01C06"/>
    <w:rsid w:val="4AB52898"/>
    <w:rsid w:val="4D4F01FC"/>
    <w:rsid w:val="4D547EB8"/>
    <w:rsid w:val="4E275BA0"/>
    <w:rsid w:val="519B31FE"/>
    <w:rsid w:val="5B7B0D82"/>
    <w:rsid w:val="60E05592"/>
    <w:rsid w:val="64A84EAD"/>
    <w:rsid w:val="65791620"/>
    <w:rsid w:val="6A1A03AF"/>
    <w:rsid w:val="711B4CBC"/>
    <w:rsid w:val="74FC6585"/>
    <w:rsid w:val="7BA0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C8A8D2"/>
  <w15:docId w15:val="{AB39AFF8-2DCC-4EBC-8B2E-A0C55A78E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5</TotalTime>
  <Pages>1</Pages>
  <Words>238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Bianca Campos</cp:lastModifiedBy>
  <cp:revision>4</cp:revision>
  <cp:lastPrinted>2025-08-05T14:37:00Z</cp:lastPrinted>
  <dcterms:created xsi:type="dcterms:W3CDTF">2025-09-23T13:00:00Z</dcterms:created>
  <dcterms:modified xsi:type="dcterms:W3CDTF">2025-09-23T13:35:00Z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1046-11.2.0.10443</vt:lpwstr>
  </property>
  <property fmtid="{D5CDD505-2E9C-101B-9397-08002B2CF9AE}" pid="3" name="ICV">
    <vt:lpwstr>DBDF46097F874512B74F0267152701C0</vt:lpwstr>
  </property>
</Properties>
</file>