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4B71B" w14:textId="77777777" w:rsidR="00BD1A2A" w:rsidRDefault="00BD1A2A" w:rsidP="00681EB5">
      <w:pPr>
        <w:pStyle w:val="Ttulo11"/>
        <w:ind w:left="0"/>
        <w:jc w:val="left"/>
        <w:rPr>
          <w:color w:val="auto"/>
          <w:sz w:val="24"/>
          <w:szCs w:val="24"/>
          <w:lang w:val="pt-BR"/>
        </w:rPr>
      </w:pPr>
    </w:p>
    <w:p w14:paraId="285A06BA" w14:textId="6FF29CB7" w:rsidR="00681EB5" w:rsidRPr="009A22E0" w:rsidRDefault="00681EB5" w:rsidP="00681EB5">
      <w:pPr>
        <w:pStyle w:val="Ttulo11"/>
        <w:ind w:left="0"/>
        <w:jc w:val="left"/>
        <w:rPr>
          <w:color w:val="auto"/>
          <w:sz w:val="24"/>
          <w:szCs w:val="24"/>
          <w:lang w:val="pt-BR"/>
        </w:rPr>
      </w:pPr>
      <w:r w:rsidRPr="009A22E0">
        <w:rPr>
          <w:color w:val="auto"/>
          <w:sz w:val="24"/>
          <w:szCs w:val="24"/>
          <w:lang w:val="pt-BR"/>
        </w:rPr>
        <w:t xml:space="preserve">PROJETO DE LEI Nº </w:t>
      </w:r>
      <w:r w:rsidR="00E85E70" w:rsidRPr="009A22E0">
        <w:rPr>
          <w:color w:val="auto"/>
          <w:sz w:val="24"/>
          <w:szCs w:val="24"/>
          <w:lang w:val="pt-BR"/>
        </w:rPr>
        <w:t>0</w:t>
      </w:r>
      <w:r w:rsidR="0070048C">
        <w:rPr>
          <w:color w:val="auto"/>
          <w:sz w:val="24"/>
          <w:szCs w:val="24"/>
          <w:lang w:val="pt-BR"/>
        </w:rPr>
        <w:t>20</w:t>
      </w:r>
      <w:r w:rsidRPr="009A22E0">
        <w:rPr>
          <w:color w:val="auto"/>
          <w:sz w:val="24"/>
          <w:szCs w:val="24"/>
          <w:lang w:val="pt-BR"/>
        </w:rPr>
        <w:t>/202</w:t>
      </w:r>
      <w:r w:rsidR="00E85E70" w:rsidRPr="009A22E0">
        <w:rPr>
          <w:color w:val="auto"/>
          <w:sz w:val="24"/>
          <w:szCs w:val="24"/>
          <w:lang w:val="pt-BR"/>
        </w:rPr>
        <w:t>5</w:t>
      </w:r>
    </w:p>
    <w:p w14:paraId="20C0D49B" w14:textId="514E2FFD" w:rsidR="00681EB5" w:rsidRPr="009A22E0" w:rsidRDefault="00681EB5" w:rsidP="00681EB5">
      <w:pPr>
        <w:ind w:right="192"/>
        <w:rPr>
          <w:color w:val="auto"/>
        </w:rPr>
      </w:pPr>
      <w:r w:rsidRPr="009A22E0">
        <w:rPr>
          <w:color w:val="auto"/>
        </w:rPr>
        <w:t>(</w:t>
      </w:r>
      <w:r w:rsidR="009A22E0" w:rsidRPr="009A22E0">
        <w:rPr>
          <w:color w:val="auto"/>
        </w:rPr>
        <w:t xml:space="preserve">Ver. </w:t>
      </w:r>
      <w:proofErr w:type="spellStart"/>
      <w:r w:rsidR="005D42BA">
        <w:rPr>
          <w:color w:val="auto"/>
        </w:rPr>
        <w:t>Rosélia</w:t>
      </w:r>
      <w:proofErr w:type="spellEnd"/>
      <w:r w:rsidR="005D42BA">
        <w:rPr>
          <w:color w:val="auto"/>
        </w:rPr>
        <w:t xml:space="preserve"> Maria (Zélia do Rick Charles</w:t>
      </w:r>
      <w:r w:rsidRPr="009A22E0">
        <w:rPr>
          <w:color w:val="auto"/>
        </w:rPr>
        <w:t>)</w:t>
      </w:r>
    </w:p>
    <w:p w14:paraId="0D6FF0C3" w14:textId="77777777" w:rsidR="00704021" w:rsidRPr="009A22E0" w:rsidRDefault="00704021" w:rsidP="00681EB5">
      <w:pPr>
        <w:ind w:right="192"/>
        <w:rPr>
          <w:color w:val="auto"/>
        </w:rPr>
      </w:pPr>
    </w:p>
    <w:p w14:paraId="738EA7A4" w14:textId="77777777" w:rsidR="0070048C" w:rsidRDefault="0070048C" w:rsidP="0070048C">
      <w:pPr>
        <w:ind w:left="4395" w:right="-144"/>
        <w:jc w:val="both"/>
        <w:rPr>
          <w:b/>
          <w:bCs/>
          <w:color w:val="000000"/>
          <w:sz w:val="23"/>
          <w:szCs w:val="23"/>
        </w:rPr>
      </w:pPr>
      <w:r w:rsidRPr="0070048C">
        <w:rPr>
          <w:b/>
          <w:bCs/>
          <w:color w:val="000000"/>
          <w:sz w:val="23"/>
          <w:szCs w:val="23"/>
        </w:rPr>
        <w:t xml:space="preserve">“Institui o Selo “Escola Inclusiva - </w:t>
      </w:r>
      <w:proofErr w:type="spellStart"/>
      <w:r w:rsidRPr="0070048C">
        <w:rPr>
          <w:b/>
          <w:bCs/>
          <w:color w:val="000000"/>
          <w:sz w:val="23"/>
          <w:szCs w:val="23"/>
        </w:rPr>
        <w:t>Neurodiversidade</w:t>
      </w:r>
      <w:proofErr w:type="spellEnd"/>
      <w:r w:rsidRPr="0070048C">
        <w:rPr>
          <w:b/>
          <w:bCs/>
          <w:color w:val="000000"/>
          <w:sz w:val="23"/>
          <w:szCs w:val="23"/>
        </w:rPr>
        <w:t>” no âmbito do Município de Conde e dá outras providências.”</w:t>
      </w:r>
    </w:p>
    <w:p w14:paraId="640B04B6" w14:textId="12056209" w:rsidR="00BD1A2A" w:rsidRDefault="00BD1A2A" w:rsidP="00BD1A2A">
      <w:pPr>
        <w:ind w:right="-144"/>
        <w:jc w:val="both"/>
        <w:rPr>
          <w:b/>
        </w:rPr>
      </w:pPr>
      <w:r>
        <w:rPr>
          <w:b/>
        </w:rPr>
        <w:tab/>
      </w:r>
    </w:p>
    <w:p w14:paraId="576BBBB0" w14:textId="3CC15B4F" w:rsidR="00BD1A2A" w:rsidRDefault="005D42BA" w:rsidP="00BD1A2A">
      <w:pPr>
        <w:ind w:right="-144" w:firstLine="720"/>
        <w:jc w:val="both"/>
      </w:pPr>
      <w:r>
        <w:t>A Vereadora</w:t>
      </w:r>
      <w:r w:rsidR="00BD1A2A">
        <w:t>, com assento nesta casa, que este subscreve requer da forma regimental, submete à votação do Plenário a seguinte propositura de Projeto de Lei nos termos abaixo:</w:t>
      </w:r>
    </w:p>
    <w:p w14:paraId="5B0C28B3" w14:textId="77777777" w:rsidR="00BD1A2A" w:rsidRDefault="00BD1A2A" w:rsidP="00BD1A2A">
      <w:pPr>
        <w:ind w:right="-144"/>
        <w:jc w:val="both"/>
      </w:pPr>
    </w:p>
    <w:p w14:paraId="7D66D593" w14:textId="7300EA81" w:rsidR="0070048C" w:rsidRPr="00E97EEF" w:rsidRDefault="0070048C" w:rsidP="00E97EEF">
      <w:pPr>
        <w:autoSpaceDE w:val="0"/>
        <w:autoSpaceDN w:val="0"/>
        <w:adjustRightInd w:val="0"/>
        <w:jc w:val="center"/>
        <w:rPr>
          <w:color w:val="000000"/>
        </w:rPr>
      </w:pPr>
      <w:r w:rsidRPr="00E97EEF">
        <w:rPr>
          <w:b/>
          <w:bCs/>
          <w:color w:val="000000"/>
        </w:rPr>
        <w:t>CAPÍTULO I</w:t>
      </w:r>
    </w:p>
    <w:p w14:paraId="6D1C69E0" w14:textId="05314C34" w:rsidR="0070048C" w:rsidRPr="00E97EEF" w:rsidRDefault="0070048C" w:rsidP="00E97EEF">
      <w:pPr>
        <w:autoSpaceDE w:val="0"/>
        <w:autoSpaceDN w:val="0"/>
        <w:adjustRightInd w:val="0"/>
        <w:jc w:val="center"/>
        <w:rPr>
          <w:color w:val="000000"/>
        </w:rPr>
      </w:pPr>
      <w:r w:rsidRPr="00E97EEF">
        <w:rPr>
          <w:b/>
          <w:bCs/>
          <w:color w:val="000000"/>
        </w:rPr>
        <w:t>DA INSTITUIÇÃO E OBJETIVOS</w:t>
      </w:r>
    </w:p>
    <w:p w14:paraId="2BAC3BD1" w14:textId="77777777" w:rsidR="00E97EEF" w:rsidRPr="00E97EEF" w:rsidRDefault="00E97EEF" w:rsidP="00E97EEF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14:paraId="7616B1C7" w14:textId="4F452BC0" w:rsidR="0070048C" w:rsidRPr="00E97EEF" w:rsidRDefault="0070048C" w:rsidP="00E97EEF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E97EEF">
        <w:rPr>
          <w:b/>
          <w:bCs/>
          <w:color w:val="000000"/>
        </w:rPr>
        <w:t xml:space="preserve">Art. 1º </w:t>
      </w:r>
      <w:r w:rsidRPr="00E97EEF">
        <w:rPr>
          <w:color w:val="000000"/>
        </w:rPr>
        <w:t xml:space="preserve">Fica instituído, no âmbito do Município de Conde, o Selo “Escola Inclusiva - </w:t>
      </w:r>
      <w:proofErr w:type="spellStart"/>
      <w:r w:rsidRPr="00E97EEF">
        <w:rPr>
          <w:color w:val="000000"/>
        </w:rPr>
        <w:t>Neurodiversidade</w:t>
      </w:r>
      <w:proofErr w:type="spellEnd"/>
      <w:r w:rsidRPr="00E97EEF">
        <w:rPr>
          <w:color w:val="000000"/>
        </w:rPr>
        <w:t xml:space="preserve">”, destinado a reconhecer e certificar as unidades escolares da rede municipal de ensino que se destacam na promoção de práticas pedagógicas e ambientes inclusivos para alunos com Transtorno do Espectro Autista (TEA), Transtorno do Déficit de Atenção com Hiperatividade (TDAH) e outras condições do neurodesenvolvimento. </w:t>
      </w:r>
    </w:p>
    <w:p w14:paraId="7FC2DE79" w14:textId="77777777" w:rsidR="00E97EEF" w:rsidRPr="00E97EEF" w:rsidRDefault="00E97EEF" w:rsidP="0070048C">
      <w:pPr>
        <w:autoSpaceDE w:val="0"/>
        <w:autoSpaceDN w:val="0"/>
        <w:adjustRightInd w:val="0"/>
        <w:ind w:firstLine="709"/>
        <w:jc w:val="both"/>
        <w:rPr>
          <w:b/>
          <w:bCs/>
          <w:color w:val="000000"/>
        </w:rPr>
      </w:pPr>
    </w:p>
    <w:p w14:paraId="736AA589" w14:textId="66430865" w:rsidR="005D42BA" w:rsidRPr="00E97EEF" w:rsidRDefault="0070048C" w:rsidP="0070048C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E97EEF">
        <w:rPr>
          <w:b/>
          <w:bCs/>
          <w:color w:val="000000"/>
        </w:rPr>
        <w:t xml:space="preserve">Art. 2º </w:t>
      </w:r>
      <w:r w:rsidRPr="00E97EEF">
        <w:rPr>
          <w:color w:val="000000"/>
        </w:rPr>
        <w:t xml:space="preserve">O Selo “Escola Inclusiva - </w:t>
      </w:r>
      <w:proofErr w:type="spellStart"/>
      <w:r w:rsidRPr="00E97EEF">
        <w:rPr>
          <w:color w:val="000000"/>
        </w:rPr>
        <w:t>Neurodiversidade</w:t>
      </w:r>
      <w:proofErr w:type="spellEnd"/>
      <w:r w:rsidRPr="00E97EEF">
        <w:rPr>
          <w:color w:val="000000"/>
        </w:rPr>
        <w:t>” tem como objetivos:</w:t>
      </w:r>
    </w:p>
    <w:p w14:paraId="34A5FF35" w14:textId="5F3C5909" w:rsidR="00E97EEF" w:rsidRPr="00E97EEF" w:rsidRDefault="00E97EEF" w:rsidP="0070048C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14:paraId="4ADE5D43" w14:textId="77777777" w:rsidR="00E97EEF" w:rsidRPr="00E97EEF" w:rsidRDefault="00E97EEF" w:rsidP="00E97EEF">
      <w:pPr>
        <w:pStyle w:val="Default"/>
        <w:ind w:firstLine="709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 xml:space="preserve">I - </w:t>
      </w:r>
      <w:r w:rsidRPr="00E97EEF">
        <w:rPr>
          <w:rFonts w:ascii="Times New Roman" w:hAnsi="Times New Roman" w:cs="Times New Roman"/>
        </w:rPr>
        <w:t xml:space="preserve">Valorizar e dar visibilidade às escolas municipais que desenvolvem ações exitosas de inclusão para alunos </w:t>
      </w:r>
      <w:proofErr w:type="spellStart"/>
      <w:r w:rsidRPr="00E97EEF">
        <w:rPr>
          <w:rFonts w:ascii="Times New Roman" w:hAnsi="Times New Roman" w:cs="Times New Roman"/>
        </w:rPr>
        <w:t>neurodivergentes</w:t>
      </w:r>
      <w:proofErr w:type="spellEnd"/>
      <w:r w:rsidRPr="00E97EEF">
        <w:rPr>
          <w:rFonts w:ascii="Times New Roman" w:hAnsi="Times New Roman" w:cs="Times New Roman"/>
        </w:rPr>
        <w:t xml:space="preserve">; </w:t>
      </w:r>
    </w:p>
    <w:p w14:paraId="4FACADDA" w14:textId="77777777" w:rsidR="00E97EEF" w:rsidRPr="00E97EEF" w:rsidRDefault="00E97EEF" w:rsidP="00E97EEF">
      <w:pPr>
        <w:pStyle w:val="Default"/>
        <w:ind w:firstLine="709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 xml:space="preserve">II - </w:t>
      </w:r>
      <w:r w:rsidRPr="00E97EEF">
        <w:rPr>
          <w:rFonts w:ascii="Times New Roman" w:hAnsi="Times New Roman" w:cs="Times New Roman"/>
        </w:rPr>
        <w:t xml:space="preserve">Incentivar a adoção de práticas pedagógicas inclusivas, adaptações ambientais e estratégias de acolhimento que favoreçam o aprendizado e a participação de todos os alunos; </w:t>
      </w:r>
    </w:p>
    <w:p w14:paraId="2E966E38" w14:textId="77777777" w:rsidR="00E97EEF" w:rsidRPr="00E97EEF" w:rsidRDefault="00E97EEF" w:rsidP="00E97EEF">
      <w:pPr>
        <w:pStyle w:val="Default"/>
        <w:ind w:firstLine="709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 xml:space="preserve">III - </w:t>
      </w:r>
      <w:r w:rsidRPr="00E97EEF">
        <w:rPr>
          <w:rFonts w:ascii="Times New Roman" w:hAnsi="Times New Roman" w:cs="Times New Roman"/>
        </w:rPr>
        <w:t xml:space="preserve">Estimular a troca de experiências e boas práticas entre as unidades escolares da rede municipal; </w:t>
      </w:r>
    </w:p>
    <w:p w14:paraId="5C0F3501" w14:textId="77777777" w:rsidR="00E97EEF" w:rsidRPr="00E97EEF" w:rsidRDefault="00E97EEF" w:rsidP="00E97EEF">
      <w:pPr>
        <w:pStyle w:val="Default"/>
        <w:ind w:firstLine="709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 xml:space="preserve">IV - </w:t>
      </w:r>
      <w:r w:rsidRPr="00E97EEF">
        <w:rPr>
          <w:rFonts w:ascii="Times New Roman" w:hAnsi="Times New Roman" w:cs="Times New Roman"/>
        </w:rPr>
        <w:t xml:space="preserve">Promover uma cultura de respeito à diversidade e de valorização das potencialidades de cada aluno; </w:t>
      </w:r>
    </w:p>
    <w:p w14:paraId="2930A4BC" w14:textId="4E715F53" w:rsidR="00E97EEF" w:rsidRPr="00E97EEF" w:rsidRDefault="00E97EEF" w:rsidP="00E97EEF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E97EEF">
        <w:rPr>
          <w:b/>
          <w:bCs/>
        </w:rPr>
        <w:t xml:space="preserve">V - </w:t>
      </w:r>
      <w:r w:rsidRPr="00E97EEF">
        <w:t>Fortalecer o compromisso da rede municipal de ensino com a educação inclusiva.</w:t>
      </w:r>
    </w:p>
    <w:p w14:paraId="4650B2B1" w14:textId="6E62C592" w:rsidR="0070048C" w:rsidRPr="00E97EEF" w:rsidRDefault="0070048C" w:rsidP="005D42BA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14:paraId="4C9CC235" w14:textId="7CCB972C" w:rsidR="00E97EEF" w:rsidRPr="00E97EEF" w:rsidRDefault="00E97EEF" w:rsidP="00E97EEF">
      <w:pPr>
        <w:pStyle w:val="Default"/>
        <w:jc w:val="center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>CAPÍTULO II</w:t>
      </w:r>
    </w:p>
    <w:p w14:paraId="34D34073" w14:textId="297380FA" w:rsidR="00E97EEF" w:rsidRPr="00E97EEF" w:rsidRDefault="00E97EEF" w:rsidP="00E97EEF">
      <w:pPr>
        <w:pStyle w:val="Default"/>
        <w:jc w:val="center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>DOS CRITÉRIOS E CONCESSÃO</w:t>
      </w:r>
    </w:p>
    <w:p w14:paraId="40F36950" w14:textId="77777777" w:rsidR="00E97EEF" w:rsidRDefault="00E97EEF" w:rsidP="00E97EEF">
      <w:pPr>
        <w:pStyle w:val="Default"/>
        <w:rPr>
          <w:rFonts w:ascii="Times New Roman" w:hAnsi="Times New Roman" w:cs="Times New Roman"/>
          <w:b/>
          <w:bCs/>
        </w:rPr>
      </w:pPr>
    </w:p>
    <w:p w14:paraId="275C4369" w14:textId="4F27B263" w:rsidR="00E97EEF" w:rsidRPr="00E97EEF" w:rsidRDefault="00E97EEF" w:rsidP="00E97EEF">
      <w:pPr>
        <w:pStyle w:val="Default"/>
        <w:ind w:firstLine="720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 xml:space="preserve">Art. 3º </w:t>
      </w:r>
      <w:r w:rsidRPr="00E97EEF">
        <w:rPr>
          <w:rFonts w:ascii="Times New Roman" w:hAnsi="Times New Roman" w:cs="Times New Roman"/>
        </w:rPr>
        <w:t xml:space="preserve">Poderão pleitear o Selo “Escola Inclusiva - </w:t>
      </w:r>
      <w:proofErr w:type="spellStart"/>
      <w:r w:rsidRPr="00E97EEF">
        <w:rPr>
          <w:rFonts w:ascii="Times New Roman" w:hAnsi="Times New Roman" w:cs="Times New Roman"/>
        </w:rPr>
        <w:t>Neurodiversidade</w:t>
      </w:r>
      <w:proofErr w:type="spellEnd"/>
      <w:r w:rsidRPr="00E97EEF">
        <w:rPr>
          <w:rFonts w:ascii="Times New Roman" w:hAnsi="Times New Roman" w:cs="Times New Roman"/>
        </w:rPr>
        <w:t xml:space="preserve">” as unidades escolares da rede municipal de ensino de Conde que comprovem a implementação de práticas inclusivas consistentes, tais como: </w:t>
      </w:r>
    </w:p>
    <w:p w14:paraId="1992DF80" w14:textId="77777777" w:rsidR="00E97EEF" w:rsidRPr="00E97EEF" w:rsidRDefault="00E97EEF" w:rsidP="00E97EE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 xml:space="preserve">I - </w:t>
      </w:r>
      <w:r w:rsidRPr="00E97EEF">
        <w:rPr>
          <w:rFonts w:ascii="Times New Roman" w:hAnsi="Times New Roman" w:cs="Times New Roman"/>
        </w:rPr>
        <w:t>Adaptação de espaços físicos para atender às necessidades sensoriais dos alunos (</w:t>
      </w:r>
      <w:proofErr w:type="spellStart"/>
      <w:r w:rsidRPr="00E97EEF">
        <w:rPr>
          <w:rFonts w:ascii="Times New Roman" w:hAnsi="Times New Roman" w:cs="Times New Roman"/>
        </w:rPr>
        <w:t>ex</w:t>
      </w:r>
      <w:proofErr w:type="spellEnd"/>
      <w:r w:rsidRPr="00E97EEF">
        <w:rPr>
          <w:rFonts w:ascii="Times New Roman" w:hAnsi="Times New Roman" w:cs="Times New Roman"/>
        </w:rPr>
        <w:t xml:space="preserve">: salas de acolhimento, redução de estímulos visuais/auditivos excessivos); </w:t>
      </w:r>
    </w:p>
    <w:p w14:paraId="3294E880" w14:textId="77777777" w:rsidR="00E97EEF" w:rsidRPr="00E97EEF" w:rsidRDefault="00E97EEF" w:rsidP="00E97EE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 xml:space="preserve">II - </w:t>
      </w:r>
      <w:r w:rsidRPr="00E97EEF">
        <w:rPr>
          <w:rFonts w:ascii="Times New Roman" w:hAnsi="Times New Roman" w:cs="Times New Roman"/>
        </w:rPr>
        <w:t xml:space="preserve">Utilização de rotinas visuais, comunicação alternativa e aumentativa e outros recursos de acessibilidade comunicacional; </w:t>
      </w:r>
    </w:p>
    <w:p w14:paraId="5E426ABF" w14:textId="713C5805" w:rsidR="00E97EEF" w:rsidRPr="00E97EEF" w:rsidRDefault="00E97EEF" w:rsidP="00E97EEF">
      <w:pPr>
        <w:autoSpaceDE w:val="0"/>
        <w:autoSpaceDN w:val="0"/>
        <w:adjustRightInd w:val="0"/>
        <w:ind w:firstLine="709"/>
        <w:jc w:val="both"/>
      </w:pPr>
      <w:r w:rsidRPr="00E97EEF">
        <w:rPr>
          <w:b/>
          <w:bCs/>
        </w:rPr>
        <w:t xml:space="preserve">III - </w:t>
      </w:r>
      <w:r w:rsidRPr="00E97EEF">
        <w:t>Implementação de Planos Educacionais Individualizados (PEI) ou estratégias pedagógicas diferenciadas para alunos com TEA/TDAH;</w:t>
      </w:r>
    </w:p>
    <w:p w14:paraId="3309BE04" w14:textId="17CB5F38" w:rsidR="00E97EEF" w:rsidRPr="00E97EEF" w:rsidRDefault="00E97EEF" w:rsidP="00E97EEF">
      <w:pPr>
        <w:autoSpaceDE w:val="0"/>
        <w:autoSpaceDN w:val="0"/>
        <w:adjustRightInd w:val="0"/>
        <w:ind w:firstLine="709"/>
        <w:jc w:val="both"/>
      </w:pPr>
    </w:p>
    <w:p w14:paraId="3DE10BB0" w14:textId="77777777" w:rsidR="00E97EEF" w:rsidRPr="00E97EEF" w:rsidRDefault="00E97EEF" w:rsidP="00E97EE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 xml:space="preserve">IV - </w:t>
      </w:r>
      <w:r w:rsidRPr="00E97EEF">
        <w:rPr>
          <w:rFonts w:ascii="Times New Roman" w:hAnsi="Times New Roman" w:cs="Times New Roman"/>
        </w:rPr>
        <w:t xml:space="preserve">Promoção de formação continuada para seus profissionais sobre </w:t>
      </w:r>
      <w:proofErr w:type="spellStart"/>
      <w:r w:rsidRPr="00E97EEF">
        <w:rPr>
          <w:rFonts w:ascii="Times New Roman" w:hAnsi="Times New Roman" w:cs="Times New Roman"/>
        </w:rPr>
        <w:t>neurodiversidade</w:t>
      </w:r>
      <w:proofErr w:type="spellEnd"/>
      <w:r w:rsidRPr="00E97EEF">
        <w:rPr>
          <w:rFonts w:ascii="Times New Roman" w:hAnsi="Times New Roman" w:cs="Times New Roman"/>
        </w:rPr>
        <w:t xml:space="preserve"> e inclusão; </w:t>
      </w:r>
    </w:p>
    <w:p w14:paraId="7D8A35DA" w14:textId="77777777" w:rsidR="00E97EEF" w:rsidRPr="00E97EEF" w:rsidRDefault="00E97EEF" w:rsidP="00E97EE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 xml:space="preserve">V - </w:t>
      </w:r>
      <w:r w:rsidRPr="00E97EEF">
        <w:rPr>
          <w:rFonts w:ascii="Times New Roman" w:hAnsi="Times New Roman" w:cs="Times New Roman"/>
        </w:rPr>
        <w:t xml:space="preserve">Desenvolvimento de projetos que envolvam a participação ativa de alunos </w:t>
      </w:r>
      <w:proofErr w:type="spellStart"/>
      <w:r w:rsidRPr="00E97EEF">
        <w:rPr>
          <w:rFonts w:ascii="Times New Roman" w:hAnsi="Times New Roman" w:cs="Times New Roman"/>
        </w:rPr>
        <w:t>neurodivergentes</w:t>
      </w:r>
      <w:proofErr w:type="spellEnd"/>
      <w:r w:rsidRPr="00E97EEF">
        <w:rPr>
          <w:rFonts w:ascii="Times New Roman" w:hAnsi="Times New Roman" w:cs="Times New Roman"/>
        </w:rPr>
        <w:t xml:space="preserve"> e suas famílias na comunidade escolar; </w:t>
      </w:r>
    </w:p>
    <w:p w14:paraId="3A40E102" w14:textId="77777777" w:rsidR="00E97EEF" w:rsidRPr="00E97EEF" w:rsidRDefault="00E97EEF" w:rsidP="00E97EE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 xml:space="preserve">VI - </w:t>
      </w:r>
      <w:r w:rsidRPr="00E97EEF">
        <w:rPr>
          <w:rFonts w:ascii="Times New Roman" w:hAnsi="Times New Roman" w:cs="Times New Roman"/>
        </w:rPr>
        <w:t xml:space="preserve">Ações comprovadas de combate ao </w:t>
      </w:r>
      <w:proofErr w:type="spellStart"/>
      <w:r w:rsidRPr="00E97EEF">
        <w:rPr>
          <w:rFonts w:ascii="Times New Roman" w:hAnsi="Times New Roman" w:cs="Times New Roman"/>
        </w:rPr>
        <w:t>bullying</w:t>
      </w:r>
      <w:proofErr w:type="spellEnd"/>
      <w:r w:rsidRPr="00E97EEF">
        <w:rPr>
          <w:rFonts w:ascii="Times New Roman" w:hAnsi="Times New Roman" w:cs="Times New Roman"/>
        </w:rPr>
        <w:t xml:space="preserve"> e à discriminação; </w:t>
      </w:r>
    </w:p>
    <w:p w14:paraId="6604EA75" w14:textId="77777777" w:rsidR="00E97EEF" w:rsidRPr="00E97EEF" w:rsidRDefault="00E97EEF" w:rsidP="00E97EE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 xml:space="preserve">VII - </w:t>
      </w:r>
      <w:r w:rsidRPr="00E97EEF">
        <w:rPr>
          <w:rFonts w:ascii="Times New Roman" w:hAnsi="Times New Roman" w:cs="Times New Roman"/>
        </w:rPr>
        <w:t xml:space="preserve">Outras práticas relevantes que demonstrem o compromisso da escola com a inclusão, a critério da comissão avaliadora. </w:t>
      </w:r>
    </w:p>
    <w:p w14:paraId="339E738C" w14:textId="77777777" w:rsidR="00E97EEF" w:rsidRDefault="00E97EEF" w:rsidP="00E97EEF">
      <w:pPr>
        <w:autoSpaceDE w:val="0"/>
        <w:autoSpaceDN w:val="0"/>
        <w:adjustRightInd w:val="0"/>
        <w:ind w:firstLine="709"/>
        <w:jc w:val="both"/>
        <w:rPr>
          <w:b/>
          <w:bCs/>
        </w:rPr>
      </w:pPr>
    </w:p>
    <w:p w14:paraId="7010B0EC" w14:textId="34581EB2" w:rsidR="00E97EEF" w:rsidRPr="00E97EEF" w:rsidRDefault="00E97EEF" w:rsidP="00E97EEF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E97EEF">
        <w:rPr>
          <w:b/>
          <w:bCs/>
        </w:rPr>
        <w:t xml:space="preserve">Art. 4º </w:t>
      </w:r>
      <w:r w:rsidRPr="00E97EEF">
        <w:t>A concessão do Selo será realizada pela Câmara Municipal de Conde, por meio de uma Comissão Especial designada para este fim, composta preferencialmente por membros das Comissões de Educação e de Direitos Humanos, podendo contar com a participação consultiva de representantes das Secretarias de Educação e Saúde, do Conselho Municipal de Educação e de associações de pais ou especialistas, sem ônus adicional para o erário.</w:t>
      </w:r>
    </w:p>
    <w:p w14:paraId="6629A6F9" w14:textId="4B2A54AA" w:rsidR="0070048C" w:rsidRPr="00E97EEF" w:rsidRDefault="0070048C" w:rsidP="005D42BA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14:paraId="24EBD005" w14:textId="77777777" w:rsidR="00E97EEF" w:rsidRPr="00E97EEF" w:rsidRDefault="00E97EEF" w:rsidP="00E97EEF">
      <w:pPr>
        <w:pStyle w:val="Default"/>
        <w:ind w:firstLine="709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 xml:space="preserve">§ 1º </w:t>
      </w:r>
      <w:r w:rsidRPr="00E97EEF">
        <w:rPr>
          <w:rFonts w:ascii="Times New Roman" w:hAnsi="Times New Roman" w:cs="Times New Roman"/>
        </w:rPr>
        <w:t xml:space="preserve">O procedimento para inscrição, análise de documentação comprobatória (relatórios, fotos, planos pedagógicos, etc.) e concessão do Selo será definido em Resolução da Mesa Diretora da Câmara Municipal, garantindo critérios objetivos, transparentes e adaptados à realidade escolar. </w:t>
      </w:r>
    </w:p>
    <w:p w14:paraId="05980638" w14:textId="1C257747" w:rsidR="00E97EEF" w:rsidRDefault="00E97EEF" w:rsidP="00E97EEF">
      <w:pPr>
        <w:pStyle w:val="Default"/>
        <w:ind w:firstLine="709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 xml:space="preserve">§ 2º </w:t>
      </w:r>
      <w:r w:rsidRPr="00E97EEF">
        <w:rPr>
          <w:rFonts w:ascii="Times New Roman" w:hAnsi="Times New Roman" w:cs="Times New Roman"/>
        </w:rPr>
        <w:t xml:space="preserve">O Selo terá validade de 2 (dois) anos, podendo ser renovado mediante nova comprovação das práticas. </w:t>
      </w:r>
    </w:p>
    <w:p w14:paraId="645DA41A" w14:textId="77777777" w:rsidR="00E97EEF" w:rsidRPr="00E97EEF" w:rsidRDefault="00E97EEF" w:rsidP="00E97EEF">
      <w:pPr>
        <w:pStyle w:val="Default"/>
        <w:ind w:firstLine="709"/>
        <w:rPr>
          <w:rFonts w:ascii="Times New Roman" w:hAnsi="Times New Roman" w:cs="Times New Roman"/>
        </w:rPr>
      </w:pPr>
    </w:p>
    <w:p w14:paraId="343340E0" w14:textId="51E01228" w:rsidR="00E97EEF" w:rsidRPr="00E97EEF" w:rsidRDefault="00E97EEF" w:rsidP="00DA7B3A">
      <w:pPr>
        <w:pStyle w:val="Default"/>
        <w:jc w:val="center"/>
        <w:rPr>
          <w:rFonts w:ascii="Times New Roman" w:hAnsi="Times New Roman" w:cs="Times New Roman"/>
        </w:rPr>
      </w:pPr>
      <w:bookmarkStart w:id="0" w:name="_GoBack"/>
      <w:r w:rsidRPr="00E97EEF">
        <w:rPr>
          <w:rFonts w:ascii="Times New Roman" w:hAnsi="Times New Roman" w:cs="Times New Roman"/>
          <w:b/>
          <w:bCs/>
        </w:rPr>
        <w:t>CAPÍTULO III</w:t>
      </w:r>
    </w:p>
    <w:p w14:paraId="31FEC816" w14:textId="2D4CA37F" w:rsidR="00E97EEF" w:rsidRPr="00E97EEF" w:rsidRDefault="00E97EEF" w:rsidP="00DA7B3A">
      <w:pPr>
        <w:autoSpaceDE w:val="0"/>
        <w:autoSpaceDN w:val="0"/>
        <w:adjustRightInd w:val="0"/>
        <w:jc w:val="center"/>
        <w:rPr>
          <w:color w:val="000000"/>
        </w:rPr>
      </w:pPr>
      <w:r w:rsidRPr="00E97EEF">
        <w:rPr>
          <w:b/>
          <w:bCs/>
        </w:rPr>
        <w:t>DO USO E DIVULGAÇÃO</w:t>
      </w:r>
    </w:p>
    <w:bookmarkEnd w:id="0"/>
    <w:p w14:paraId="383AC807" w14:textId="77777777" w:rsidR="00E97EEF" w:rsidRDefault="00E97EEF" w:rsidP="00E97EEF">
      <w:pPr>
        <w:pStyle w:val="Default"/>
        <w:rPr>
          <w:rFonts w:ascii="Times New Roman" w:hAnsi="Times New Roman" w:cs="Times New Roman"/>
          <w:b/>
          <w:bCs/>
        </w:rPr>
      </w:pPr>
    </w:p>
    <w:p w14:paraId="7018E78A" w14:textId="776D53F5" w:rsidR="00E97EEF" w:rsidRPr="00E97EEF" w:rsidRDefault="00E97EEF" w:rsidP="00E97EE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 xml:space="preserve">Art. 5º </w:t>
      </w:r>
      <w:r w:rsidRPr="00E97EEF">
        <w:rPr>
          <w:rFonts w:ascii="Times New Roman" w:hAnsi="Times New Roman" w:cs="Times New Roman"/>
        </w:rPr>
        <w:t xml:space="preserve">A concessão do Selo “Escola Inclusiva - </w:t>
      </w:r>
      <w:proofErr w:type="spellStart"/>
      <w:r w:rsidRPr="00E97EEF">
        <w:rPr>
          <w:rFonts w:ascii="Times New Roman" w:hAnsi="Times New Roman" w:cs="Times New Roman"/>
        </w:rPr>
        <w:t>Neurodiversidade</w:t>
      </w:r>
      <w:proofErr w:type="spellEnd"/>
      <w:r w:rsidRPr="00E97EEF">
        <w:rPr>
          <w:rFonts w:ascii="Times New Roman" w:hAnsi="Times New Roman" w:cs="Times New Roman"/>
        </w:rPr>
        <w:t xml:space="preserve">” não implicará em qualquer ônus financeiro direto ou concessão de benefícios materiais à escola por parte do Município, tratando-se de um reconhecimento público de caráter honorífico e de estímulo. </w:t>
      </w:r>
    </w:p>
    <w:p w14:paraId="6CB9F1C2" w14:textId="77777777" w:rsidR="00E97EEF" w:rsidRDefault="00E97EEF" w:rsidP="00E97EEF">
      <w:pPr>
        <w:pStyle w:val="Default"/>
        <w:ind w:firstLine="709"/>
        <w:jc w:val="both"/>
        <w:rPr>
          <w:rFonts w:ascii="Times New Roman" w:hAnsi="Times New Roman" w:cs="Times New Roman"/>
          <w:b/>
          <w:bCs/>
        </w:rPr>
      </w:pPr>
    </w:p>
    <w:p w14:paraId="06777C1E" w14:textId="322FBEDD" w:rsidR="00E97EEF" w:rsidRPr="00E97EEF" w:rsidRDefault="00E97EEF" w:rsidP="00E97EE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 xml:space="preserve">Art. 6º </w:t>
      </w:r>
      <w:r w:rsidRPr="00E97EEF">
        <w:rPr>
          <w:rFonts w:ascii="Times New Roman" w:hAnsi="Times New Roman" w:cs="Times New Roman"/>
        </w:rPr>
        <w:t xml:space="preserve">As escolas agraciadas com o Selo poderão utilizá-lo em seus materiais de divulgação, documentos oficiais e fachada, conforme regulamentação a ser estabelecida pela Câmara Municipal. </w:t>
      </w:r>
    </w:p>
    <w:p w14:paraId="30E13C6D" w14:textId="77777777" w:rsidR="00E97EEF" w:rsidRPr="00E97EEF" w:rsidRDefault="00E97EEF" w:rsidP="00E97EE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 xml:space="preserve">Art. 7º </w:t>
      </w:r>
      <w:r w:rsidRPr="00E97EEF">
        <w:rPr>
          <w:rFonts w:ascii="Times New Roman" w:hAnsi="Times New Roman" w:cs="Times New Roman"/>
        </w:rPr>
        <w:t xml:space="preserve">A Câmara Municipal de Conde e a Secretaria Municipal de Educação promoverão a divulgação das escolas certificadas como exemplos de boas práticas em inclusão. </w:t>
      </w:r>
    </w:p>
    <w:p w14:paraId="4BD7FDE9" w14:textId="2A22130B" w:rsidR="00E97EEF" w:rsidRPr="00E97EEF" w:rsidRDefault="00E97EEF" w:rsidP="00E97EEF">
      <w:pPr>
        <w:pStyle w:val="Default"/>
        <w:jc w:val="center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>CAPÍTULO IV</w:t>
      </w:r>
    </w:p>
    <w:p w14:paraId="3834A518" w14:textId="347C98A3" w:rsidR="00E97EEF" w:rsidRDefault="00E97EEF" w:rsidP="00E97EEF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E97EEF">
        <w:rPr>
          <w:rFonts w:ascii="Times New Roman" w:hAnsi="Times New Roman" w:cs="Times New Roman"/>
          <w:b/>
          <w:bCs/>
        </w:rPr>
        <w:t>DAS DISPOSIÇÕES FINAIS</w:t>
      </w:r>
    </w:p>
    <w:p w14:paraId="2AF8741E" w14:textId="77777777" w:rsidR="00E97EEF" w:rsidRPr="00E97EEF" w:rsidRDefault="00E97EEF" w:rsidP="00E97EEF">
      <w:pPr>
        <w:pStyle w:val="Default"/>
        <w:jc w:val="center"/>
        <w:rPr>
          <w:rFonts w:ascii="Times New Roman" w:hAnsi="Times New Roman" w:cs="Times New Roman"/>
        </w:rPr>
      </w:pPr>
    </w:p>
    <w:p w14:paraId="436F1800" w14:textId="77FAFB7A" w:rsidR="0070048C" w:rsidRPr="00E97EEF" w:rsidRDefault="00E97EEF" w:rsidP="00E97EEF">
      <w:pPr>
        <w:autoSpaceDE w:val="0"/>
        <w:autoSpaceDN w:val="0"/>
        <w:adjustRightInd w:val="0"/>
        <w:ind w:firstLine="709"/>
        <w:jc w:val="both"/>
      </w:pPr>
      <w:r w:rsidRPr="00E97EEF">
        <w:rPr>
          <w:b/>
          <w:bCs/>
        </w:rPr>
        <w:t xml:space="preserve">Art. 8º </w:t>
      </w:r>
      <w:r w:rsidRPr="00E97EEF">
        <w:t>Esta Lei entra em vigor na data de sua publicação.</w:t>
      </w:r>
    </w:p>
    <w:p w14:paraId="728E684F" w14:textId="5C449B9A" w:rsidR="00E97EEF" w:rsidRDefault="00E97EEF" w:rsidP="00E97EEF">
      <w:pPr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</w:p>
    <w:p w14:paraId="6ABB46AB" w14:textId="6E36C945" w:rsidR="00BD1A2A" w:rsidRDefault="00BD1A2A" w:rsidP="00BD1A2A">
      <w:pPr>
        <w:jc w:val="right"/>
      </w:pPr>
      <w:r>
        <w:t xml:space="preserve">Sala das Sessões, </w:t>
      </w:r>
      <w:r w:rsidR="00E97EEF">
        <w:t xml:space="preserve">16 </w:t>
      </w:r>
      <w:r w:rsidR="005D42BA">
        <w:t>de junho</w:t>
      </w:r>
      <w:r>
        <w:t xml:space="preserve"> de 2025.</w:t>
      </w:r>
    </w:p>
    <w:p w14:paraId="4975181B" w14:textId="77777777" w:rsidR="00BD1A2A" w:rsidRDefault="00BD1A2A" w:rsidP="009A22E0">
      <w:pPr>
        <w:jc w:val="both"/>
      </w:pPr>
    </w:p>
    <w:p w14:paraId="12954CB3" w14:textId="77777777" w:rsidR="009A22E0" w:rsidRDefault="009A22E0" w:rsidP="009A22E0">
      <w:pPr>
        <w:jc w:val="both"/>
      </w:pPr>
    </w:p>
    <w:p w14:paraId="4A4A40D7" w14:textId="77777777" w:rsidR="00E800BA" w:rsidRDefault="009A22E0" w:rsidP="00E800BA">
      <w:pPr>
        <w:jc w:val="center"/>
      </w:pPr>
      <w:r w:rsidRPr="009A22E0">
        <w:rPr>
          <w:b/>
          <w:bCs/>
        </w:rPr>
        <w:t xml:space="preserve">Ver. </w:t>
      </w:r>
      <w:r w:rsidR="00E800BA" w:rsidRPr="00E800BA">
        <w:rPr>
          <w:b/>
          <w:bCs/>
          <w:color w:val="000000"/>
          <w:sz w:val="23"/>
          <w:szCs w:val="23"/>
        </w:rPr>
        <w:t>ROSELIA MARIA DA SILVA OLIVEIRA</w:t>
      </w:r>
      <w:r w:rsidR="00E800BA">
        <w:t xml:space="preserve"> </w:t>
      </w:r>
    </w:p>
    <w:p w14:paraId="7B5448FA" w14:textId="19E3914F" w:rsidR="009A22E0" w:rsidRPr="00E800BA" w:rsidRDefault="005D42BA" w:rsidP="00E800BA">
      <w:pPr>
        <w:jc w:val="center"/>
        <w:rPr>
          <w:b/>
          <w:bCs/>
        </w:rPr>
      </w:pPr>
      <w:r w:rsidRPr="00E800BA">
        <w:rPr>
          <w:b/>
          <w:bCs/>
        </w:rPr>
        <w:t>(Zélia de Rick Charles)</w:t>
      </w:r>
    </w:p>
    <w:p w14:paraId="7EB590D8" w14:textId="6D7D7968" w:rsidR="00E97EEF" w:rsidRDefault="009A22E0" w:rsidP="00E97EEF">
      <w:pPr>
        <w:jc w:val="center"/>
      </w:pPr>
      <w:r w:rsidRPr="009A22E0">
        <w:t>Vereador</w:t>
      </w:r>
      <w:r w:rsidR="005D42BA">
        <w:t>a</w:t>
      </w:r>
    </w:p>
    <w:p w14:paraId="15D9CC26" w14:textId="5F7980AE" w:rsidR="00BD1A2A" w:rsidRDefault="00BD1A2A" w:rsidP="009A22E0">
      <w:pPr>
        <w:jc w:val="center"/>
      </w:pPr>
    </w:p>
    <w:p w14:paraId="74874E6A" w14:textId="77777777" w:rsidR="00E97EEF" w:rsidRDefault="00E97EEF" w:rsidP="00E97EEF">
      <w:pPr>
        <w:pStyle w:val="Default"/>
      </w:pPr>
    </w:p>
    <w:p w14:paraId="05D82528" w14:textId="360740D5" w:rsidR="00E97EEF" w:rsidRPr="00E97EEF" w:rsidRDefault="00E97EEF" w:rsidP="00E97EEF">
      <w:pPr>
        <w:pStyle w:val="Default"/>
        <w:jc w:val="center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  <w:b/>
          <w:bCs/>
        </w:rPr>
        <w:t>JUSTIFICATIVA:</w:t>
      </w:r>
    </w:p>
    <w:p w14:paraId="2157D742" w14:textId="77777777" w:rsidR="00E97EEF" w:rsidRDefault="00E97EEF" w:rsidP="00E97EEF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p w14:paraId="501631B1" w14:textId="4F4EE945" w:rsidR="00E97EEF" w:rsidRPr="00E97EEF" w:rsidRDefault="00E97EEF" w:rsidP="00E97EE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</w:rPr>
        <w:t xml:space="preserve">A educação inclusiva é um direito fundamental de todos os alunos, incluindo aqueles com Transtorno do Espectro Autista (TEA), Transtorno do Déficit de Atenção com Hiperatividade (TDAH) e outras condições </w:t>
      </w:r>
      <w:proofErr w:type="spellStart"/>
      <w:r w:rsidRPr="00E97EEF">
        <w:rPr>
          <w:rFonts w:ascii="Times New Roman" w:hAnsi="Times New Roman" w:cs="Times New Roman"/>
        </w:rPr>
        <w:t>neurodiversas</w:t>
      </w:r>
      <w:proofErr w:type="spellEnd"/>
      <w:r w:rsidRPr="00E97EEF">
        <w:rPr>
          <w:rFonts w:ascii="Times New Roman" w:hAnsi="Times New Roman" w:cs="Times New Roman"/>
        </w:rPr>
        <w:t xml:space="preserve">. Garantir que as escolas da rede municipal de Conde sejam ambientes verdadeiramente acolhedores, preparados e adaptados para atender às necessidades específicas desses alunos é um desafio constante, mas essencial para o seu desenvolvimento acadêmico, social e emocional. </w:t>
      </w:r>
    </w:p>
    <w:p w14:paraId="225C1F0F" w14:textId="77777777" w:rsidR="00E97EEF" w:rsidRDefault="00E97EEF" w:rsidP="00E97EEF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p w14:paraId="7E7D3C0C" w14:textId="122B4E00" w:rsidR="00E97EEF" w:rsidRPr="00E97EEF" w:rsidRDefault="00E97EEF" w:rsidP="00E97EE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</w:rPr>
        <w:t xml:space="preserve">Muitas escolas, por meio do esforço de suas equipes gestoras, professores e comunidade escolar, já desenvolvem práticas inovadoras e eficazes de inclusão. Essas iniciativas merecem ser reconhecidas, valorizadas e disseminadas para inspirar outras unidades da rede. </w:t>
      </w:r>
    </w:p>
    <w:p w14:paraId="4654302C" w14:textId="77777777" w:rsidR="00E97EEF" w:rsidRDefault="00E97EEF" w:rsidP="00E97EEF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p w14:paraId="25759604" w14:textId="432039BF" w:rsidR="00E97EEF" w:rsidRPr="00E97EEF" w:rsidRDefault="00E97EEF" w:rsidP="00E97EE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E97EEF">
        <w:rPr>
          <w:rFonts w:ascii="Times New Roman" w:hAnsi="Times New Roman" w:cs="Times New Roman"/>
        </w:rPr>
        <w:t xml:space="preserve">O presente Projeto de Lei propõe a criação do Selo “Escola Inclusiva - </w:t>
      </w:r>
      <w:proofErr w:type="spellStart"/>
      <w:r w:rsidRPr="00E97EEF">
        <w:rPr>
          <w:rFonts w:ascii="Times New Roman" w:hAnsi="Times New Roman" w:cs="Times New Roman"/>
        </w:rPr>
        <w:t>Neurodiversidade</w:t>
      </w:r>
      <w:proofErr w:type="spellEnd"/>
      <w:r w:rsidRPr="00E97EEF">
        <w:rPr>
          <w:rFonts w:ascii="Times New Roman" w:hAnsi="Times New Roman" w:cs="Times New Roman"/>
        </w:rPr>
        <w:t xml:space="preserve">” como um instrumento de reconhecimento e incentivo a essas boas práticas. Ao certificar as escolas que demonstram um compromisso efetivo com a inclusão de alunos </w:t>
      </w:r>
      <w:proofErr w:type="spellStart"/>
      <w:r w:rsidRPr="00E97EEF">
        <w:rPr>
          <w:rFonts w:ascii="Times New Roman" w:hAnsi="Times New Roman" w:cs="Times New Roman"/>
        </w:rPr>
        <w:t>neurodivergentes</w:t>
      </w:r>
      <w:proofErr w:type="spellEnd"/>
      <w:r w:rsidRPr="00E97EEF">
        <w:rPr>
          <w:rFonts w:ascii="Times New Roman" w:hAnsi="Times New Roman" w:cs="Times New Roman"/>
        </w:rPr>
        <w:t xml:space="preserve">, o Selo não apenas premia o trabalho realizado, mas também estimula a melhoria contínua e a adoção de estratégias inclusivas em toda a rede municipal. </w:t>
      </w:r>
    </w:p>
    <w:p w14:paraId="067A6B93" w14:textId="77777777" w:rsidR="00E97EEF" w:rsidRDefault="00E97EEF" w:rsidP="00E97EEF">
      <w:pPr>
        <w:ind w:firstLine="709"/>
        <w:jc w:val="both"/>
      </w:pPr>
    </w:p>
    <w:p w14:paraId="534A79DD" w14:textId="00B258CA" w:rsidR="00BD1A2A" w:rsidRDefault="00E97EEF" w:rsidP="00E97EEF">
      <w:pPr>
        <w:ind w:firstLine="709"/>
        <w:jc w:val="both"/>
      </w:pPr>
      <w:r w:rsidRPr="00E97EEF">
        <w:t xml:space="preserve">Diante do exposto, submeto à apreciação dos nobres pares esta propositura, na certeza de que sua aprovação representará um importante passo para a promoção da inclusão e do respeito à </w:t>
      </w:r>
      <w:proofErr w:type="spellStart"/>
      <w:r w:rsidRPr="00E97EEF">
        <w:t>neurodiversidade</w:t>
      </w:r>
      <w:proofErr w:type="spellEnd"/>
      <w:r w:rsidRPr="00E97EEF">
        <w:t xml:space="preserve"> em nosso Município.</w:t>
      </w:r>
    </w:p>
    <w:p w14:paraId="5504F1FB" w14:textId="39C417A8" w:rsidR="00E97EEF" w:rsidRDefault="00E97EEF" w:rsidP="00E97EEF">
      <w:pPr>
        <w:ind w:firstLine="709"/>
        <w:jc w:val="both"/>
      </w:pPr>
    </w:p>
    <w:p w14:paraId="32CC556F" w14:textId="63F64F26" w:rsidR="00E97EEF" w:rsidRDefault="00E97EEF" w:rsidP="00E97EEF">
      <w:pPr>
        <w:ind w:firstLine="709"/>
        <w:jc w:val="both"/>
      </w:pPr>
    </w:p>
    <w:p w14:paraId="7BF25B4B" w14:textId="77777777" w:rsidR="00E97EEF" w:rsidRDefault="00E97EEF" w:rsidP="00E97EEF">
      <w:pPr>
        <w:jc w:val="right"/>
      </w:pPr>
      <w:r>
        <w:t>Sala das Sessões, 16 de junho de 2025.</w:t>
      </w:r>
    </w:p>
    <w:p w14:paraId="1BA547A8" w14:textId="6FC24CD3" w:rsidR="00E97EEF" w:rsidRDefault="00E97EEF" w:rsidP="00E97EEF">
      <w:pPr>
        <w:jc w:val="both"/>
      </w:pPr>
    </w:p>
    <w:p w14:paraId="0C0A2880" w14:textId="7CC07510" w:rsidR="00E97EEF" w:rsidRDefault="00E97EEF" w:rsidP="00E97EEF">
      <w:pPr>
        <w:jc w:val="both"/>
      </w:pPr>
    </w:p>
    <w:p w14:paraId="7E57DA59" w14:textId="77777777" w:rsidR="00E97EEF" w:rsidRDefault="00E97EEF" w:rsidP="00E97EEF">
      <w:pPr>
        <w:jc w:val="both"/>
      </w:pPr>
    </w:p>
    <w:p w14:paraId="2EBAB1CD" w14:textId="77777777" w:rsidR="00E97EEF" w:rsidRDefault="00E97EEF" w:rsidP="00E97EEF">
      <w:pPr>
        <w:jc w:val="both"/>
      </w:pPr>
    </w:p>
    <w:p w14:paraId="4B43E109" w14:textId="77777777" w:rsidR="00E97EEF" w:rsidRDefault="00E97EEF" w:rsidP="00E97EEF">
      <w:pPr>
        <w:jc w:val="center"/>
      </w:pPr>
      <w:r w:rsidRPr="009A22E0">
        <w:rPr>
          <w:b/>
          <w:bCs/>
        </w:rPr>
        <w:t xml:space="preserve">Ver. </w:t>
      </w:r>
      <w:r w:rsidRPr="00E800BA">
        <w:rPr>
          <w:b/>
          <w:bCs/>
          <w:color w:val="000000"/>
          <w:sz w:val="23"/>
          <w:szCs w:val="23"/>
        </w:rPr>
        <w:t>ROSELIA MARIA DA SILVA OLIVEIRA</w:t>
      </w:r>
      <w:r>
        <w:t xml:space="preserve"> </w:t>
      </w:r>
    </w:p>
    <w:p w14:paraId="061CEEC4" w14:textId="77777777" w:rsidR="00E97EEF" w:rsidRPr="00E800BA" w:rsidRDefault="00E97EEF" w:rsidP="00E97EEF">
      <w:pPr>
        <w:jc w:val="center"/>
        <w:rPr>
          <w:b/>
          <w:bCs/>
        </w:rPr>
      </w:pPr>
      <w:r w:rsidRPr="00E800BA">
        <w:rPr>
          <w:b/>
          <w:bCs/>
        </w:rPr>
        <w:t>(Zélia de Rick Charles)</w:t>
      </w:r>
    </w:p>
    <w:p w14:paraId="1F00762D" w14:textId="77777777" w:rsidR="00E97EEF" w:rsidRDefault="00E97EEF" w:rsidP="00E97EEF">
      <w:pPr>
        <w:jc w:val="center"/>
      </w:pPr>
      <w:r w:rsidRPr="009A22E0">
        <w:t>Vereador</w:t>
      </w:r>
      <w:r>
        <w:t>a</w:t>
      </w:r>
    </w:p>
    <w:p w14:paraId="7B475E1C" w14:textId="77777777" w:rsidR="00E97EEF" w:rsidRPr="00E97EEF" w:rsidRDefault="00E97EEF" w:rsidP="00E97EEF">
      <w:pPr>
        <w:ind w:firstLine="709"/>
        <w:jc w:val="both"/>
      </w:pPr>
    </w:p>
    <w:p w14:paraId="0EA1457A" w14:textId="77777777" w:rsidR="00BD1A2A" w:rsidRPr="009A22E0" w:rsidRDefault="00BD1A2A" w:rsidP="009A22E0">
      <w:pPr>
        <w:jc w:val="center"/>
      </w:pPr>
    </w:p>
    <w:sectPr w:rsidR="00BD1A2A" w:rsidRPr="009A22E0" w:rsidSect="00A87560">
      <w:headerReference w:type="default" r:id="rId7"/>
      <w:footerReference w:type="default" r:id="rId8"/>
      <w:pgSz w:w="11906" w:h="16838"/>
      <w:pgMar w:top="1417" w:right="1701" w:bottom="1276" w:left="1701" w:header="426" w:footer="26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36A2F" w14:textId="77777777" w:rsidR="00237B42" w:rsidRDefault="00237B42" w:rsidP="00010E9A">
      <w:r>
        <w:separator/>
      </w:r>
    </w:p>
  </w:endnote>
  <w:endnote w:type="continuationSeparator" w:id="0">
    <w:p w14:paraId="2B760FC7" w14:textId="77777777" w:rsidR="00237B42" w:rsidRDefault="00237B42" w:rsidP="00010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1C90E" w14:textId="77777777" w:rsidR="00010E9A" w:rsidRDefault="00010E9A" w:rsidP="00010E9A">
    <w:pPr>
      <w:pStyle w:val="Rodap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>______________________________________________________________________</w:t>
    </w:r>
  </w:p>
  <w:p w14:paraId="79FB1E36" w14:textId="77777777" w:rsidR="00010E9A" w:rsidRPr="00010E9A" w:rsidRDefault="00010E9A" w:rsidP="00010E9A">
    <w:pPr>
      <w:pStyle w:val="Rodap"/>
      <w:jc w:val="center"/>
      <w:rPr>
        <w:rFonts w:ascii="Arial Rounded MT Bold" w:hAnsi="Arial Rounded MT Bold"/>
      </w:rPr>
    </w:pPr>
    <w:r w:rsidRPr="004312AD">
      <w:rPr>
        <w:rFonts w:ascii="Arial Rounded MT Bold" w:hAnsi="Arial Rounded MT Bold"/>
      </w:rPr>
      <w:t>Rodovia PB-018, Km 3,5 - S/N – Centro – CEP 58.322-000 – Conde – PB</w:t>
    </w:r>
    <w:r w:rsidRPr="004312AD">
      <w:rPr>
        <w:rFonts w:ascii="Arial Rounded MT Bold" w:hAnsi="Arial Rounded MT Bold"/>
      </w:rPr>
      <w:br/>
    </w:r>
    <w:r>
      <w:rPr>
        <w:rFonts w:ascii="Arial Rounded MT Bold" w:hAnsi="Arial Rounded MT Bold"/>
      </w:rPr>
      <w:t>E-mail: camara.condepb@gmail.com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BBBD2F" w14:textId="77777777" w:rsidR="00237B42" w:rsidRDefault="00237B42" w:rsidP="00010E9A">
      <w:r>
        <w:separator/>
      </w:r>
    </w:p>
  </w:footnote>
  <w:footnote w:type="continuationSeparator" w:id="0">
    <w:p w14:paraId="5760F329" w14:textId="77777777" w:rsidR="00237B42" w:rsidRDefault="00237B42" w:rsidP="00010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B3F97" w14:textId="77777777" w:rsidR="00010E9A" w:rsidRDefault="00010E9A" w:rsidP="00010E9A">
    <w:pPr>
      <w:pStyle w:val="Cabealho"/>
      <w:jc w:val="center"/>
    </w:pPr>
    <w:r w:rsidRPr="00A108D3">
      <w:rPr>
        <w:noProof/>
      </w:rPr>
      <w:drawing>
        <wp:inline distT="0" distB="0" distL="0" distR="0" wp14:anchorId="3000067F" wp14:editId="0C06020B">
          <wp:extent cx="542925" cy="561975"/>
          <wp:effectExtent l="0" t="0" r="9525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435D65" w14:textId="77777777" w:rsidR="00010E9A" w:rsidRPr="004312AD" w:rsidRDefault="00010E9A" w:rsidP="00010E9A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ESTADO DA PARAÍBA</w:t>
    </w:r>
  </w:p>
  <w:p w14:paraId="7E62C7DA" w14:textId="77777777" w:rsidR="00010E9A" w:rsidRPr="008709C2" w:rsidRDefault="00010E9A" w:rsidP="00010E9A">
    <w:pPr>
      <w:pStyle w:val="Cabealho"/>
      <w:jc w:val="center"/>
      <w:rPr>
        <w:rFonts w:ascii="Arial Rounded MT Bold" w:hAnsi="Arial Rounded MT Bold"/>
        <w:b/>
      </w:rPr>
    </w:pPr>
    <w:r w:rsidRPr="008709C2">
      <w:rPr>
        <w:rFonts w:ascii="Arial Rounded MT Bold" w:hAnsi="Arial Rounded MT Bold"/>
        <w:b/>
      </w:rPr>
      <w:t>CÂMARA MUNICIPAL DE CONDE</w:t>
    </w:r>
  </w:p>
  <w:p w14:paraId="2E99E012" w14:textId="77777777" w:rsidR="00010E9A" w:rsidRDefault="00010E9A" w:rsidP="00010E9A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Casa Comendador Cícero Leite</w:t>
    </w:r>
  </w:p>
  <w:p w14:paraId="6035DF57" w14:textId="77777777" w:rsidR="00010E9A" w:rsidRPr="00010E9A" w:rsidRDefault="00010E9A" w:rsidP="00010E9A">
    <w:pPr>
      <w:pStyle w:val="Cabealho"/>
      <w:jc w:val="center"/>
      <w:rPr>
        <w:rFonts w:ascii="Arial Rounded MT Bold" w:hAnsi="Arial Rounded MT Bold"/>
        <w:sz w:val="18"/>
        <w:szCs w:val="18"/>
      </w:rPr>
    </w:pPr>
    <w:r>
      <w:rPr>
        <w:rFonts w:ascii="Arial Rounded MT Bold" w:hAnsi="Arial Rounded MT Bold"/>
        <w:sz w:val="18"/>
        <w:szCs w:val="18"/>
      </w:rPr>
      <w:t>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F73CE"/>
    <w:multiLevelType w:val="hybridMultilevel"/>
    <w:tmpl w:val="18B0A200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B4FB3"/>
    <w:multiLevelType w:val="hybridMultilevel"/>
    <w:tmpl w:val="0F907BA0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F408D2"/>
    <w:multiLevelType w:val="hybridMultilevel"/>
    <w:tmpl w:val="18B0A200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FD579A"/>
    <w:multiLevelType w:val="hybridMultilevel"/>
    <w:tmpl w:val="D52A33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055807"/>
    <w:multiLevelType w:val="hybridMultilevel"/>
    <w:tmpl w:val="5290F8F4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525C63"/>
    <w:multiLevelType w:val="hybridMultilevel"/>
    <w:tmpl w:val="2D1046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2A1E14"/>
    <w:multiLevelType w:val="hybridMultilevel"/>
    <w:tmpl w:val="FCC48D5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660FC0"/>
    <w:multiLevelType w:val="multilevel"/>
    <w:tmpl w:val="FC6426E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713A20"/>
    <w:multiLevelType w:val="hybridMultilevel"/>
    <w:tmpl w:val="4F0263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0543A0"/>
    <w:multiLevelType w:val="hybridMultilevel"/>
    <w:tmpl w:val="47B42D04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9"/>
  </w:num>
  <w:num w:numId="6">
    <w:abstractNumId w:val="0"/>
  </w:num>
  <w:num w:numId="7">
    <w:abstractNumId w:val="8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442"/>
    <w:rsid w:val="000104D9"/>
    <w:rsid w:val="00010E9A"/>
    <w:rsid w:val="00076C1F"/>
    <w:rsid w:val="00086860"/>
    <w:rsid w:val="00117594"/>
    <w:rsid w:val="0013163B"/>
    <w:rsid w:val="00216D3A"/>
    <w:rsid w:val="00225924"/>
    <w:rsid w:val="00232C86"/>
    <w:rsid w:val="00237B42"/>
    <w:rsid w:val="00252820"/>
    <w:rsid w:val="00266B76"/>
    <w:rsid w:val="00291F6B"/>
    <w:rsid w:val="002E5A66"/>
    <w:rsid w:val="00346CAB"/>
    <w:rsid w:val="00351321"/>
    <w:rsid w:val="00351740"/>
    <w:rsid w:val="003820B9"/>
    <w:rsid w:val="00387304"/>
    <w:rsid w:val="003D034A"/>
    <w:rsid w:val="003D2688"/>
    <w:rsid w:val="003F1318"/>
    <w:rsid w:val="00410BE9"/>
    <w:rsid w:val="0042754D"/>
    <w:rsid w:val="004A2794"/>
    <w:rsid w:val="004C74DD"/>
    <w:rsid w:val="004D0FE5"/>
    <w:rsid w:val="0053415C"/>
    <w:rsid w:val="005378FE"/>
    <w:rsid w:val="00564DD7"/>
    <w:rsid w:val="00576878"/>
    <w:rsid w:val="0058579A"/>
    <w:rsid w:val="005A33EA"/>
    <w:rsid w:val="005D216A"/>
    <w:rsid w:val="005D42BA"/>
    <w:rsid w:val="00656668"/>
    <w:rsid w:val="00663D4F"/>
    <w:rsid w:val="00681EB5"/>
    <w:rsid w:val="006B6CEC"/>
    <w:rsid w:val="006D1B1A"/>
    <w:rsid w:val="0070048C"/>
    <w:rsid w:val="00704021"/>
    <w:rsid w:val="00784AC1"/>
    <w:rsid w:val="007C4D27"/>
    <w:rsid w:val="0086080B"/>
    <w:rsid w:val="008A3BBC"/>
    <w:rsid w:val="008B48CA"/>
    <w:rsid w:val="00944F8F"/>
    <w:rsid w:val="009A22E0"/>
    <w:rsid w:val="00A01894"/>
    <w:rsid w:val="00A426DC"/>
    <w:rsid w:val="00A87560"/>
    <w:rsid w:val="00AB0C28"/>
    <w:rsid w:val="00AF08BF"/>
    <w:rsid w:val="00B92A0A"/>
    <w:rsid w:val="00BA7B55"/>
    <w:rsid w:val="00BD1A2A"/>
    <w:rsid w:val="00BF7862"/>
    <w:rsid w:val="00C57F9A"/>
    <w:rsid w:val="00C77E9A"/>
    <w:rsid w:val="00C94760"/>
    <w:rsid w:val="00CC7C67"/>
    <w:rsid w:val="00D22B5B"/>
    <w:rsid w:val="00D4091B"/>
    <w:rsid w:val="00DA5442"/>
    <w:rsid w:val="00DA7B3A"/>
    <w:rsid w:val="00E36B46"/>
    <w:rsid w:val="00E800BA"/>
    <w:rsid w:val="00E85E70"/>
    <w:rsid w:val="00E97EEF"/>
    <w:rsid w:val="00EA29EA"/>
    <w:rsid w:val="00EC7C09"/>
    <w:rsid w:val="00ED4F31"/>
    <w:rsid w:val="00F704D5"/>
    <w:rsid w:val="00FD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EBFBA7F"/>
  <w15:docId w15:val="{6E1494E6-6D8F-4582-9970-1B1434E07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A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97EEF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spacing w:before="240" w:after="60"/>
      <w:outlineLvl w:val="1"/>
    </w:pPr>
    <w:rPr>
      <w:rFonts w:ascii="Cambria" w:eastAsia="Cambria" w:hAnsi="Cambria" w:cs="Cambria"/>
      <w:b/>
      <w:i/>
      <w:color w:val="000000"/>
      <w:sz w:val="28"/>
      <w:szCs w:val="28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PargrafodaLista">
    <w:name w:val="List Paragraph"/>
    <w:basedOn w:val="Normal"/>
    <w:uiPriority w:val="34"/>
    <w:qFormat/>
    <w:rsid w:val="00010E9A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10E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E9A"/>
  </w:style>
  <w:style w:type="paragraph" w:styleId="Rodap">
    <w:name w:val="footer"/>
    <w:basedOn w:val="Normal"/>
    <w:link w:val="RodapChar"/>
    <w:unhideWhenUsed/>
    <w:rsid w:val="00010E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E9A"/>
  </w:style>
  <w:style w:type="paragraph" w:customStyle="1" w:styleId="Ttulo11">
    <w:name w:val="Título 11"/>
    <w:basedOn w:val="Normal"/>
    <w:link w:val="Ttulo1Char"/>
    <w:uiPriority w:val="1"/>
    <w:qFormat/>
    <w:rsid w:val="00681EB5"/>
    <w:pPr>
      <w:widowControl w:val="0"/>
      <w:ind w:left="170" w:right="192"/>
      <w:jc w:val="center"/>
      <w:outlineLvl w:val="1"/>
    </w:pPr>
    <w:rPr>
      <w:b/>
      <w:bCs/>
      <w:sz w:val="22"/>
      <w:szCs w:val="22"/>
      <w:lang w:val="en-US" w:eastAsia="en-US"/>
    </w:rPr>
  </w:style>
  <w:style w:type="character" w:customStyle="1" w:styleId="Ttulo1Char">
    <w:name w:val="Título 1 Char"/>
    <w:basedOn w:val="Fontepargpadro"/>
    <w:link w:val="Ttulo11"/>
    <w:uiPriority w:val="1"/>
    <w:qFormat/>
    <w:rsid w:val="00681EB5"/>
    <w:rPr>
      <w:b/>
      <w:bCs/>
      <w:sz w:val="22"/>
      <w:szCs w:val="22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81EB5"/>
    <w:rPr>
      <w:lang w:val="en-US"/>
    </w:rPr>
  </w:style>
  <w:style w:type="paragraph" w:styleId="Corpodetexto">
    <w:name w:val="Body Text"/>
    <w:basedOn w:val="Normal"/>
    <w:link w:val="CorpodetextoChar"/>
    <w:uiPriority w:val="1"/>
    <w:qFormat/>
    <w:rsid w:val="00681EB5"/>
    <w:pPr>
      <w:widowControl w:val="0"/>
    </w:pPr>
    <w:rPr>
      <w:lang w:val="en-US"/>
    </w:rPr>
  </w:style>
  <w:style w:type="character" w:customStyle="1" w:styleId="CorpodetextoChar1">
    <w:name w:val="Corpo de texto Char1"/>
    <w:basedOn w:val="Fontepargpadro"/>
    <w:uiPriority w:val="99"/>
    <w:semiHidden/>
    <w:rsid w:val="00681EB5"/>
  </w:style>
  <w:style w:type="paragraph" w:customStyle="1" w:styleId="Default">
    <w:name w:val="Default"/>
    <w:rsid w:val="00216D3A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0FE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0FE5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8A3BBC"/>
    <w:rPr>
      <w:rFonts w:asciiTheme="minorHAnsi" w:eastAsiaTheme="minorHAnsi" w:hAnsiTheme="minorHAnsi" w:cstheme="minorBidi"/>
      <w:color w:val="auto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9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909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Conde-PB</dc:creator>
  <cp:lastModifiedBy>Pessoal</cp:lastModifiedBy>
  <cp:revision>4</cp:revision>
  <cp:lastPrinted>2025-06-16T17:53:00Z</cp:lastPrinted>
  <dcterms:created xsi:type="dcterms:W3CDTF">2025-06-16T12:46:00Z</dcterms:created>
  <dcterms:modified xsi:type="dcterms:W3CDTF">2025-06-16T17:58:00Z</dcterms:modified>
</cp:coreProperties>
</file>