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6DF444" w14:textId="2725003D" w:rsidR="001356FE" w:rsidRPr="002E7963" w:rsidRDefault="001356FE" w:rsidP="001356FE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ATA DA DÉCIMA QUARTA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2E15CD25" w14:textId="5BA28059" w:rsidR="00BE746E" w:rsidRPr="002E7963" w:rsidRDefault="001356FE" w:rsidP="00BE746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20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vinte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proofErr w:type="gramStart"/>
      <w:r w:rsidR="00297F5D">
        <w:rPr>
          <w:rFonts w:ascii="Times New Roman" w:hAnsi="Times New Roman" w:cs="Times New Roman"/>
          <w:sz w:val="26"/>
          <w:szCs w:val="26"/>
        </w:rPr>
        <w:t>Maio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</w:t>
      </w:r>
      <w:r w:rsidR="00297F5D"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</w:t>
      </w:r>
      <w:r w:rsidR="00297F5D">
        <w:rPr>
          <w:rFonts w:ascii="Times New Roman" w:hAnsi="Times New Roman" w:cs="Times New Roman"/>
          <w:b/>
          <w:sz w:val="26"/>
          <w:szCs w:val="26"/>
        </w:rPr>
        <w:t xml:space="preserve"> quarta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97F5D"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 w:rsidR="00297F5D"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</w:t>
      </w:r>
      <w:r w:rsidR="00297F5D">
        <w:rPr>
          <w:rFonts w:ascii="Times New Roman" w:hAnsi="Times New Roman" w:cs="Times New Roman"/>
          <w:sz w:val="26"/>
          <w:szCs w:val="26"/>
        </w:rPr>
        <w:t>7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 w:rsidR="00297F5D">
        <w:rPr>
          <w:rFonts w:ascii="Times New Roman" w:hAnsi="Times New Roman" w:cs="Times New Roman"/>
          <w:sz w:val="26"/>
          <w:szCs w:val="26"/>
        </w:rPr>
        <w:t>sete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 edi</w:t>
      </w:r>
      <w:r>
        <w:rPr>
          <w:rFonts w:ascii="Times New Roman" w:hAnsi="Times New Roman" w:cs="Times New Roman"/>
          <w:sz w:val="26"/>
          <w:szCs w:val="26"/>
        </w:rPr>
        <w:t>l</w:t>
      </w:r>
      <w:r w:rsidR="00297F5D">
        <w:rPr>
          <w:rFonts w:ascii="Times New Roman" w:hAnsi="Times New Roman" w:cs="Times New Roman"/>
          <w:sz w:val="26"/>
          <w:szCs w:val="26"/>
        </w:rPr>
        <w:t xml:space="preserve"> </w:t>
      </w:r>
      <w:r w:rsidR="00297F5D" w:rsidRPr="002E7963">
        <w:rPr>
          <w:rFonts w:ascii="Times New Roman" w:hAnsi="Times New Roman" w:cs="Times New Roman"/>
          <w:sz w:val="26"/>
          <w:szCs w:val="26"/>
        </w:rPr>
        <w:t>Caio</w:t>
      </w:r>
      <w:r w:rsidR="00297F5D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 w:rsidR="00297F5D"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="00297F5D">
        <w:rPr>
          <w:rFonts w:ascii="Times New Roman" w:hAnsi="Times New Roman" w:cs="Times New Roman"/>
          <w:sz w:val="26"/>
          <w:szCs w:val="26"/>
        </w:rPr>
        <w:t xml:space="preserve">e </w:t>
      </w:r>
      <w:r w:rsidR="00297F5D"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, 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297F5D">
        <w:rPr>
          <w:rFonts w:ascii="Times New Roman" w:hAnsi="Times New Roman" w:cs="Times New Roman"/>
          <w:sz w:val="26"/>
          <w:szCs w:val="26"/>
        </w:rPr>
        <w:t xml:space="preserve"> </w:t>
      </w:r>
      <w:r w:rsidR="00B46585" w:rsidRPr="00B46585">
        <w:rPr>
          <w:rFonts w:ascii="Times New Roman" w:hAnsi="Times New Roman" w:cs="Times New Roman"/>
          <w:b/>
          <w:bCs/>
          <w:sz w:val="26"/>
          <w:szCs w:val="26"/>
        </w:rPr>
        <w:t>Projeto de Lei nº013/2024</w:t>
      </w:r>
      <w:r w:rsidR="00B46585">
        <w:rPr>
          <w:rFonts w:ascii="Times New Roman" w:hAnsi="Times New Roman" w:cs="Times New Roman"/>
          <w:sz w:val="26"/>
          <w:szCs w:val="26"/>
        </w:rPr>
        <w:t xml:space="preserve"> – de autoria do Poder Executivo Municipal, </w:t>
      </w:r>
      <w:r w:rsidR="00B46585" w:rsidRPr="00D92A20">
        <w:rPr>
          <w:rFonts w:ascii="Times New Roman" w:hAnsi="Times New Roman" w:cs="Times New Roman"/>
          <w:b/>
          <w:bCs/>
          <w:sz w:val="26"/>
          <w:szCs w:val="26"/>
        </w:rPr>
        <w:t>está sendo encaminhado para as Comissões de Justiça e Redação Final.</w:t>
      </w:r>
      <w:r w:rsidR="00B46585">
        <w:rPr>
          <w:rFonts w:ascii="Times New Roman" w:hAnsi="Times New Roman" w:cs="Times New Roman"/>
          <w:sz w:val="26"/>
          <w:szCs w:val="26"/>
        </w:rPr>
        <w:t xml:space="preserve"> </w:t>
      </w:r>
      <w:r w:rsidR="00B46585" w:rsidRPr="00B46585">
        <w:rPr>
          <w:rFonts w:ascii="Times New Roman" w:hAnsi="Times New Roman" w:cs="Times New Roman"/>
          <w:b/>
          <w:bCs/>
          <w:sz w:val="26"/>
          <w:szCs w:val="26"/>
        </w:rPr>
        <w:t>Projeto de Lei nº004/2024 e nº005/2024</w:t>
      </w:r>
      <w:r w:rsidR="00B46585">
        <w:rPr>
          <w:rFonts w:ascii="Times New Roman" w:hAnsi="Times New Roman" w:cs="Times New Roman"/>
          <w:sz w:val="26"/>
          <w:szCs w:val="26"/>
        </w:rPr>
        <w:t xml:space="preserve"> – de autoria da Mesa Diretora, </w:t>
      </w:r>
      <w:r w:rsidR="00B46585" w:rsidRPr="00D92A20">
        <w:rPr>
          <w:rFonts w:ascii="Times New Roman" w:hAnsi="Times New Roman" w:cs="Times New Roman"/>
          <w:b/>
          <w:bCs/>
          <w:sz w:val="26"/>
          <w:szCs w:val="26"/>
        </w:rPr>
        <w:t>estão sendo encaminhados para as Comissões de Justiça e Redação Final, Finanças</w:t>
      </w:r>
      <w:r w:rsidR="00D92A20" w:rsidRPr="00D92A20">
        <w:rPr>
          <w:rFonts w:ascii="Times New Roman" w:hAnsi="Times New Roman" w:cs="Times New Roman"/>
          <w:b/>
          <w:bCs/>
          <w:sz w:val="26"/>
          <w:szCs w:val="26"/>
        </w:rPr>
        <w:t xml:space="preserve"> e Orçamentos. </w:t>
      </w:r>
      <w:r w:rsidR="00D92A20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nº036/2024 – </w:t>
      </w:r>
      <w:r w:rsidR="00D92A20">
        <w:rPr>
          <w:rFonts w:ascii="Times New Roman" w:hAnsi="Times New Roman" w:cs="Times New Roman"/>
          <w:sz w:val="26"/>
          <w:szCs w:val="26"/>
        </w:rPr>
        <w:t xml:space="preserve">de autoria da Vereadora Ana Paula. </w:t>
      </w:r>
      <w:r w:rsidR="00D92A20" w:rsidRPr="00D92A20">
        <w:rPr>
          <w:rFonts w:ascii="Times New Roman" w:hAnsi="Times New Roman" w:cs="Times New Roman"/>
          <w:b/>
          <w:bCs/>
          <w:sz w:val="26"/>
          <w:szCs w:val="26"/>
        </w:rPr>
        <w:t>Requerimento nº037/2024</w:t>
      </w:r>
      <w:r w:rsidR="00D92A20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D92A20" w:rsidRPr="000D7B1B">
        <w:rPr>
          <w:rFonts w:ascii="Times New Roman" w:hAnsi="Times New Roman" w:cs="Times New Roman"/>
          <w:b/>
          <w:bCs/>
          <w:sz w:val="26"/>
          <w:szCs w:val="26"/>
        </w:rPr>
        <w:t>Moção de Pesar nº07/2024</w:t>
      </w:r>
      <w:r w:rsidR="00D92A20">
        <w:rPr>
          <w:rFonts w:ascii="Times New Roman" w:hAnsi="Times New Roman" w:cs="Times New Roman"/>
          <w:sz w:val="26"/>
          <w:szCs w:val="26"/>
        </w:rPr>
        <w:t xml:space="preserve"> </w:t>
      </w:r>
      <w:r w:rsidR="000D7B1B">
        <w:rPr>
          <w:rFonts w:ascii="Times New Roman" w:hAnsi="Times New Roman" w:cs="Times New Roman"/>
          <w:sz w:val="26"/>
          <w:szCs w:val="26"/>
        </w:rPr>
        <w:t>–</w:t>
      </w:r>
      <w:r w:rsidR="00D92A20">
        <w:rPr>
          <w:rFonts w:ascii="Times New Roman" w:hAnsi="Times New Roman" w:cs="Times New Roman"/>
          <w:sz w:val="26"/>
          <w:szCs w:val="26"/>
        </w:rPr>
        <w:t xml:space="preserve"> </w:t>
      </w:r>
      <w:r w:rsidR="000D7B1B">
        <w:rPr>
          <w:rFonts w:ascii="Times New Roman" w:hAnsi="Times New Roman" w:cs="Times New Roman"/>
          <w:sz w:val="26"/>
          <w:szCs w:val="26"/>
        </w:rPr>
        <w:t>de autoria do Vereador Juarez Azevedo.</w:t>
      </w:r>
      <w:r w:rsidR="000B001F">
        <w:rPr>
          <w:rFonts w:ascii="Times New Roman" w:hAnsi="Times New Roman" w:cs="Times New Roman"/>
          <w:sz w:val="26"/>
          <w:szCs w:val="26"/>
        </w:rPr>
        <w:t xml:space="preserve"> </w:t>
      </w:r>
      <w:r w:rsidR="000B001F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0B001F">
        <w:rPr>
          <w:rFonts w:ascii="Times New Roman" w:hAnsi="Times New Roman" w:cs="Times New Roman"/>
          <w:sz w:val="26"/>
          <w:szCs w:val="26"/>
        </w:rPr>
        <w:t xml:space="preserve">. </w:t>
      </w:r>
      <w:r w:rsidR="000B001F" w:rsidRPr="002E7963">
        <w:rPr>
          <w:rFonts w:ascii="Times New Roman" w:hAnsi="Times New Roman" w:cs="Times New Roman"/>
          <w:sz w:val="26"/>
          <w:szCs w:val="26"/>
        </w:rPr>
        <w:t>Na sequência declarou aberto o Pequeno Expediente:</w:t>
      </w:r>
      <w:r w:rsidR="000B001F">
        <w:rPr>
          <w:rFonts w:ascii="Times New Roman" w:hAnsi="Times New Roman" w:cs="Times New Roman"/>
          <w:sz w:val="26"/>
          <w:szCs w:val="26"/>
        </w:rPr>
        <w:t xml:space="preserve"> </w:t>
      </w:r>
      <w:r w:rsidR="000B001F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0B001F" w:rsidRPr="002E7963">
        <w:rPr>
          <w:rFonts w:ascii="Times New Roman" w:hAnsi="Times New Roman" w:cs="Times New Roman"/>
          <w:sz w:val="26"/>
          <w:szCs w:val="26"/>
        </w:rPr>
        <w:t>,</w:t>
      </w:r>
      <w:r w:rsidR="00012F59">
        <w:rPr>
          <w:rFonts w:ascii="Times New Roman" w:hAnsi="Times New Roman" w:cs="Times New Roman"/>
          <w:sz w:val="26"/>
          <w:szCs w:val="26"/>
        </w:rPr>
        <w:t xml:space="preserve"> </w:t>
      </w:r>
      <w:r w:rsidR="00BB4ECC">
        <w:rPr>
          <w:rFonts w:ascii="Times New Roman" w:hAnsi="Times New Roman" w:cs="Times New Roman"/>
          <w:sz w:val="26"/>
          <w:szCs w:val="26"/>
        </w:rPr>
        <w:t>iniciou registrando qu</w:t>
      </w:r>
      <w:r w:rsidR="00A97C67">
        <w:rPr>
          <w:rFonts w:ascii="Times New Roman" w:hAnsi="Times New Roman" w:cs="Times New Roman"/>
          <w:sz w:val="26"/>
          <w:szCs w:val="26"/>
        </w:rPr>
        <w:t xml:space="preserve">e irá trazer esse ano novamente </w:t>
      </w:r>
      <w:r w:rsidR="00BB4ECC">
        <w:rPr>
          <w:rFonts w:ascii="Times New Roman" w:hAnsi="Times New Roman" w:cs="Times New Roman"/>
          <w:sz w:val="26"/>
          <w:szCs w:val="26"/>
        </w:rPr>
        <w:t xml:space="preserve">o Projeto </w:t>
      </w:r>
      <w:r w:rsidR="00C32F0C">
        <w:rPr>
          <w:rFonts w:ascii="Times New Roman" w:hAnsi="Times New Roman" w:cs="Times New Roman"/>
          <w:sz w:val="26"/>
          <w:szCs w:val="26"/>
        </w:rPr>
        <w:t>“A</w:t>
      </w:r>
      <w:r w:rsidR="00BB4ECC">
        <w:rPr>
          <w:rFonts w:ascii="Times New Roman" w:hAnsi="Times New Roman" w:cs="Times New Roman"/>
          <w:sz w:val="26"/>
          <w:szCs w:val="26"/>
        </w:rPr>
        <w:t xml:space="preserve"> Caminho da Universidade</w:t>
      </w:r>
      <w:r w:rsidR="00C32F0C">
        <w:rPr>
          <w:rFonts w:ascii="Times New Roman" w:hAnsi="Times New Roman" w:cs="Times New Roman"/>
          <w:sz w:val="26"/>
          <w:szCs w:val="26"/>
        </w:rPr>
        <w:t>”</w:t>
      </w:r>
      <w:r w:rsidR="00BB4ECC">
        <w:rPr>
          <w:rFonts w:ascii="Times New Roman" w:hAnsi="Times New Roman" w:cs="Times New Roman"/>
          <w:sz w:val="26"/>
          <w:szCs w:val="26"/>
        </w:rPr>
        <w:t xml:space="preserve">. Mencionou a importância do projeto para todos que vão realizar a prova do ENEM, onde informou que as aulas serão na Escola Estadual João Vilar da Cunha. </w:t>
      </w:r>
      <w:r w:rsidR="000B001F" w:rsidRPr="002E7963">
        <w:rPr>
          <w:rFonts w:ascii="Times New Roman" w:hAnsi="Times New Roman" w:cs="Times New Roman"/>
          <w:sz w:val="26"/>
          <w:szCs w:val="26"/>
        </w:rPr>
        <w:t>Não havendo mais vereadores inscritos para usar o Pequeno Expediente</w:t>
      </w:r>
      <w:r w:rsidR="000B001F">
        <w:rPr>
          <w:rFonts w:ascii="Times New Roman" w:hAnsi="Times New Roman" w:cs="Times New Roman"/>
          <w:sz w:val="26"/>
          <w:szCs w:val="26"/>
        </w:rPr>
        <w:t>,</w:t>
      </w:r>
      <w:r w:rsidR="000B001F" w:rsidRPr="002E7963">
        <w:rPr>
          <w:rFonts w:ascii="Times New Roman" w:hAnsi="Times New Roman" w:cs="Times New Roman"/>
          <w:sz w:val="26"/>
          <w:szCs w:val="26"/>
        </w:rPr>
        <w:t xml:space="preserve"> o Senhor Presidente deu por extinto o mesmo e na sequência declarou aberto o Grande Expediente onde se pronunciaram os seguintes:</w:t>
      </w:r>
      <w:r w:rsidR="000B001F">
        <w:rPr>
          <w:rFonts w:ascii="Times New Roman" w:hAnsi="Times New Roman" w:cs="Times New Roman"/>
          <w:sz w:val="26"/>
          <w:szCs w:val="26"/>
        </w:rPr>
        <w:t xml:space="preserve"> </w:t>
      </w:r>
      <w:r w:rsidR="000B001F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0B001F" w:rsidRPr="002E7963">
        <w:rPr>
          <w:rFonts w:ascii="Times New Roman" w:hAnsi="Times New Roman" w:cs="Times New Roman"/>
          <w:sz w:val="26"/>
          <w:szCs w:val="26"/>
        </w:rPr>
        <w:t>, saudou</w:t>
      </w:r>
      <w:r w:rsidR="000B001F">
        <w:rPr>
          <w:rFonts w:ascii="Times New Roman" w:hAnsi="Times New Roman" w:cs="Times New Roman"/>
          <w:sz w:val="26"/>
          <w:szCs w:val="26"/>
        </w:rPr>
        <w:t xml:space="preserve"> a</w:t>
      </w:r>
      <w:r w:rsidR="000B001F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0B001F" w:rsidRPr="006679FE">
        <w:rPr>
          <w:rFonts w:ascii="Times New Roman" w:hAnsi="Times New Roman" w:cs="Times New Roman"/>
          <w:sz w:val="26"/>
          <w:szCs w:val="26"/>
        </w:rPr>
        <w:t>Iniciou</w:t>
      </w:r>
      <w:r w:rsidR="00AA092D">
        <w:rPr>
          <w:rFonts w:ascii="Times New Roman" w:hAnsi="Times New Roman" w:cs="Times New Roman"/>
          <w:sz w:val="26"/>
          <w:szCs w:val="26"/>
        </w:rPr>
        <w:t xml:space="preserve"> mencionando a programação do Dia das </w:t>
      </w:r>
      <w:r w:rsidR="00AA092D">
        <w:rPr>
          <w:rFonts w:ascii="Times New Roman" w:hAnsi="Times New Roman" w:cs="Times New Roman"/>
          <w:sz w:val="26"/>
          <w:szCs w:val="26"/>
        </w:rPr>
        <w:lastRenderedPageBreak/>
        <w:t xml:space="preserve">Mães nas Comunidades Rurais e no Município, onde justificou sua ausência e se desculpou por não ter participado das comemorações. Finalizou parabenizando a Gestão Municipal, a Secretária de Assistência Social e todos os envolvidos na organização. </w:t>
      </w:r>
      <w:r w:rsidR="000B001F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0B001F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0B001F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0B001F" w:rsidRPr="006679FE">
        <w:rPr>
          <w:rFonts w:ascii="Times New Roman" w:hAnsi="Times New Roman" w:cs="Times New Roman"/>
          <w:sz w:val="26"/>
          <w:szCs w:val="26"/>
        </w:rPr>
        <w:t>Iniciou</w:t>
      </w:r>
      <w:r w:rsidR="00012F59">
        <w:rPr>
          <w:rFonts w:ascii="Times New Roman" w:hAnsi="Times New Roman" w:cs="Times New Roman"/>
          <w:sz w:val="26"/>
          <w:szCs w:val="26"/>
        </w:rPr>
        <w:t xml:space="preserve"> </w:t>
      </w:r>
      <w:r w:rsidR="00076FE9">
        <w:rPr>
          <w:rFonts w:ascii="Times New Roman" w:hAnsi="Times New Roman" w:cs="Times New Roman"/>
          <w:sz w:val="26"/>
          <w:szCs w:val="26"/>
        </w:rPr>
        <w:t>parabenizando a Gestão Municipal, a Secretaria de Assistência Social e toda equipe, pela realização das comemorações do Dia das Mães, onde registrou a participação das mães da Comunidade Tuiuiú. Apresentou o requerimento nº036/2024, solicitando o serviço de melhoramento e pintura (revitalização) na Praça José Bezerra</w:t>
      </w:r>
      <w:r w:rsidR="008E3E6C">
        <w:rPr>
          <w:rFonts w:ascii="Times New Roman" w:hAnsi="Times New Roman" w:cs="Times New Roman"/>
          <w:sz w:val="26"/>
          <w:szCs w:val="26"/>
        </w:rPr>
        <w:t xml:space="preserve"> da Luz Filho, na Comunidade Tuiuiú, inclusive a colocação das luminárias. Apresentou o requerimento nº037/2024 que solicita a aquisição de um veículo para a Secretaria Municipal de Educação de Santana do Seridó. Solicitou ao Secretário de Obras Raimundo Galdino </w:t>
      </w:r>
      <w:r w:rsidR="00374C5A">
        <w:rPr>
          <w:rFonts w:ascii="Times New Roman" w:hAnsi="Times New Roman" w:cs="Times New Roman"/>
          <w:sz w:val="26"/>
          <w:szCs w:val="26"/>
        </w:rPr>
        <w:t xml:space="preserve">a aquisição de uma roçadeira para a Comunidade Tuiuiú. Solicitou ao Secretário de Agricultura Francisco de Assis </w:t>
      </w:r>
      <w:r w:rsidR="00C32F0C">
        <w:rPr>
          <w:rFonts w:ascii="Times New Roman" w:hAnsi="Times New Roman" w:cs="Times New Roman"/>
          <w:sz w:val="26"/>
          <w:szCs w:val="26"/>
        </w:rPr>
        <w:t xml:space="preserve">a instalação de uma bomba no poço na Comunidade Tuiuiú. Finalizou solicitando aterros para facilitar a passagem de veículos na passagem molhada. </w:t>
      </w:r>
      <w:r w:rsidR="000B001F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0B001F"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C32F0C">
        <w:rPr>
          <w:rFonts w:ascii="Times New Roman" w:hAnsi="Times New Roman" w:cs="Times New Roman"/>
          <w:sz w:val="26"/>
          <w:szCs w:val="26"/>
        </w:rPr>
        <w:t xml:space="preserve"> se associando a todas as matérias apresentadas. Parabenizou os vereadores Bruno Augusto e Flávio Azevedo, pela iniciativa do Projeto “A Caminho da Universidade”</w:t>
      </w:r>
      <w:r w:rsidR="00D10014">
        <w:rPr>
          <w:rFonts w:ascii="Times New Roman" w:hAnsi="Times New Roman" w:cs="Times New Roman"/>
          <w:sz w:val="26"/>
          <w:szCs w:val="26"/>
        </w:rPr>
        <w:t xml:space="preserve">, e destacou a importância do referido projeto.  Em aparte, a Vereadora Ana Paula parabenizou todos os pedagogos por seu dia. Retomando a palavra, o Vereador Juarez Bezerra registrou sua ausência durante as festividades do Dia das Mães e parabenizou a Gestão Municipal por realizar as comemorações. Finalizou destacando a importância dos trabalhos e projetos dos vereadores para dar melhorias aos munícipes. </w:t>
      </w:r>
      <w:bookmarkStart w:id="0" w:name="_Hlk170291736"/>
      <w:r w:rsidR="00D10014">
        <w:rPr>
          <w:rFonts w:ascii="Times New Roman" w:hAnsi="Times New Roman" w:cs="Times New Roman"/>
          <w:sz w:val="26"/>
          <w:szCs w:val="26"/>
        </w:rPr>
        <w:t xml:space="preserve">se associando as palavras dos vereadores. </w:t>
      </w:r>
      <w:r w:rsidR="00D07626">
        <w:rPr>
          <w:rFonts w:ascii="Times New Roman" w:hAnsi="Times New Roman" w:cs="Times New Roman"/>
          <w:sz w:val="26"/>
          <w:szCs w:val="26"/>
        </w:rPr>
        <w:t xml:space="preserve">Destacou a continuidade </w:t>
      </w:r>
      <w:bookmarkEnd w:id="0"/>
      <w:r w:rsidR="00D07626">
        <w:rPr>
          <w:rFonts w:ascii="Times New Roman" w:hAnsi="Times New Roman" w:cs="Times New Roman"/>
          <w:sz w:val="26"/>
          <w:szCs w:val="26"/>
        </w:rPr>
        <w:t xml:space="preserve">do Projeto “A Caminho da Universidade”, onde ressaltou a importância do referido projeto para </w:t>
      </w:r>
      <w:r w:rsidR="00431257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431257" w:rsidRPr="002E7963">
        <w:rPr>
          <w:rFonts w:ascii="Times New Roman" w:hAnsi="Times New Roman" w:cs="Times New Roman"/>
          <w:sz w:val="26"/>
          <w:szCs w:val="26"/>
        </w:rPr>
        <w:t>saudou</w:t>
      </w:r>
      <w:r w:rsidR="00431257">
        <w:rPr>
          <w:rFonts w:ascii="Times New Roman" w:hAnsi="Times New Roman" w:cs="Times New Roman"/>
          <w:sz w:val="26"/>
          <w:szCs w:val="26"/>
        </w:rPr>
        <w:t xml:space="preserve"> a</w:t>
      </w:r>
      <w:r w:rsidR="00431257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431257" w:rsidRPr="009963E5">
        <w:rPr>
          <w:rFonts w:ascii="Times New Roman" w:hAnsi="Times New Roman" w:cs="Times New Roman"/>
          <w:sz w:val="26"/>
          <w:szCs w:val="26"/>
        </w:rPr>
        <w:t>Iniciou</w:t>
      </w:r>
      <w:r w:rsidR="00431257">
        <w:rPr>
          <w:rFonts w:ascii="Times New Roman" w:hAnsi="Times New Roman" w:cs="Times New Roman"/>
          <w:sz w:val="26"/>
          <w:szCs w:val="26"/>
        </w:rPr>
        <w:t xml:space="preserve"> </w:t>
      </w:r>
      <w:r w:rsidR="00D07626">
        <w:rPr>
          <w:rFonts w:ascii="Times New Roman" w:hAnsi="Times New Roman" w:cs="Times New Roman"/>
          <w:sz w:val="26"/>
          <w:szCs w:val="26"/>
        </w:rPr>
        <w:t xml:space="preserve">os alunos que vão realizar as provas do ENEM. Mencionou o Projeto “Saúde Itinerante” idealizado por Dra. Emanuela, que traz benefícios para a população através de palestras, exames e consultas. Em aparte, o Vereador Flávio Azevedo parabenizou a palestra que foi realizada no Dia das Mães através </w:t>
      </w:r>
      <w:r w:rsidR="00A97C67">
        <w:rPr>
          <w:rFonts w:ascii="Times New Roman" w:hAnsi="Times New Roman" w:cs="Times New Roman"/>
          <w:sz w:val="26"/>
          <w:szCs w:val="26"/>
        </w:rPr>
        <w:t xml:space="preserve">do Projeto “Saúde Itinerante”, </w:t>
      </w:r>
      <w:r w:rsidR="00D07626">
        <w:rPr>
          <w:rFonts w:ascii="Times New Roman" w:hAnsi="Times New Roman" w:cs="Times New Roman"/>
          <w:sz w:val="26"/>
          <w:szCs w:val="26"/>
        </w:rPr>
        <w:t xml:space="preserve">parabenizou a Gestão Municipal e a Secretaria de Assistência Social por ter organizado os eventos das mães nas Comunidades Rurais e no Município. Retomando a palavra, o Vereador Bruno Augusto parabenizou a Gestão Municipal por organizar as comemorações das mães no Município. </w:t>
      </w:r>
      <w:r w:rsidR="00317F8E">
        <w:rPr>
          <w:rFonts w:ascii="Times New Roman" w:hAnsi="Times New Roman" w:cs="Times New Roman"/>
          <w:sz w:val="26"/>
          <w:szCs w:val="26"/>
        </w:rPr>
        <w:t xml:space="preserve">Finalizou mencionando a situação das estradas vicinais do </w:t>
      </w:r>
      <w:r w:rsidR="00317F8E">
        <w:rPr>
          <w:rFonts w:ascii="Times New Roman" w:hAnsi="Times New Roman" w:cs="Times New Roman"/>
          <w:sz w:val="26"/>
          <w:szCs w:val="26"/>
        </w:rPr>
        <w:lastRenderedPageBreak/>
        <w:t xml:space="preserve">município que estão em uma situação preocupante, onde solicitou uma explicação e um cronograma para a população referente a Patrol. </w:t>
      </w:r>
      <w:bookmarkStart w:id="1" w:name="_Hlk170292419"/>
      <w:r w:rsidR="000B001F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0B001F" w:rsidRPr="002E7963">
        <w:rPr>
          <w:rFonts w:ascii="Times New Roman" w:hAnsi="Times New Roman" w:cs="Times New Roman"/>
          <w:sz w:val="26"/>
          <w:szCs w:val="26"/>
        </w:rPr>
        <w:t>, cumprime</w:t>
      </w:r>
      <w:r w:rsidR="000B001F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0B001F" w:rsidRPr="004C0BD3">
        <w:rPr>
          <w:rFonts w:ascii="Times New Roman" w:hAnsi="Times New Roman" w:cs="Times New Roman"/>
          <w:sz w:val="26"/>
          <w:szCs w:val="26"/>
        </w:rPr>
        <w:t>Iniciou</w:t>
      </w:r>
      <w:r w:rsidR="00317F8E">
        <w:rPr>
          <w:rFonts w:ascii="Times New Roman" w:hAnsi="Times New Roman" w:cs="Times New Roman"/>
          <w:sz w:val="26"/>
          <w:szCs w:val="26"/>
        </w:rPr>
        <w:t xml:space="preserve"> </w:t>
      </w:r>
      <w:bookmarkEnd w:id="1"/>
      <w:r w:rsidR="00317F8E">
        <w:rPr>
          <w:rFonts w:ascii="Times New Roman" w:hAnsi="Times New Roman" w:cs="Times New Roman"/>
          <w:sz w:val="26"/>
          <w:szCs w:val="26"/>
        </w:rPr>
        <w:t xml:space="preserve">parabenizando a Gestão Municipal e todos os organizadores que se esforçam para realizar as festividades das mães nas Comunidades Rurais e no Município, onde justificou sua ausência </w:t>
      </w:r>
      <w:r w:rsidR="005F6C8C">
        <w:rPr>
          <w:rFonts w:ascii="Times New Roman" w:hAnsi="Times New Roman" w:cs="Times New Roman"/>
          <w:sz w:val="26"/>
          <w:szCs w:val="26"/>
        </w:rPr>
        <w:t>na comemoração da Comunidade Verdes. Mencionou as mudanças nas barracas durante a festa do Santo Antônio do Povo. Em aparte, o Vereador Juarez Bezerra</w:t>
      </w:r>
      <w:r w:rsidR="00891658">
        <w:rPr>
          <w:rFonts w:ascii="Times New Roman" w:hAnsi="Times New Roman" w:cs="Times New Roman"/>
          <w:sz w:val="26"/>
          <w:szCs w:val="26"/>
        </w:rPr>
        <w:t xml:space="preserve"> destacou os benefícios da mudança das barracas da festa do Santo Antônio do Povo. Em aparte, </w:t>
      </w:r>
      <w:r w:rsidR="00F00155">
        <w:rPr>
          <w:rFonts w:ascii="Times New Roman" w:hAnsi="Times New Roman" w:cs="Times New Roman"/>
          <w:sz w:val="26"/>
          <w:szCs w:val="26"/>
        </w:rPr>
        <w:t xml:space="preserve">o Vereador Bruno Augusto solicitou a isenção dos barraqueiros que residem no nosso município. Retomando a palavra, o Vereador Sebastião Sobrinho informou que a Patrol chegará ao município durante a semana.  Finalizou informando que a bomba do esgota fossa será concertada. </w:t>
      </w:r>
      <w:r w:rsidR="00BE746E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BE746E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BE746E" w:rsidRPr="008D164D">
        <w:rPr>
          <w:rFonts w:ascii="Times New Roman" w:hAnsi="Times New Roman" w:cs="Times New Roman"/>
          <w:sz w:val="26"/>
          <w:szCs w:val="26"/>
        </w:rPr>
        <w:t>Iniciou</w:t>
      </w:r>
      <w:r w:rsidR="00F00155">
        <w:rPr>
          <w:rFonts w:ascii="Times New Roman" w:hAnsi="Times New Roman" w:cs="Times New Roman"/>
          <w:sz w:val="26"/>
          <w:szCs w:val="26"/>
        </w:rPr>
        <w:t xml:space="preserve"> destacando a importância de resolver o problema com urgência das casas das comunidades rurais que estão precisando do serviço de esgotamento de fossas.  Registrou a situação preocupante das estradas vicinais do município. Mencionou as comemorações do Dia das Mães, onde justificou sua ausência em algumas comunidades rurais. Parabenizou toda a equipe que </w:t>
      </w:r>
      <w:r w:rsidR="00A97C67">
        <w:rPr>
          <w:rFonts w:ascii="Times New Roman" w:hAnsi="Times New Roman" w:cs="Times New Roman"/>
          <w:sz w:val="26"/>
          <w:szCs w:val="26"/>
        </w:rPr>
        <w:t xml:space="preserve">se esforçaram para realizarem a festa e registrou o show mágico que encantou a todos. Finalizou mencionando o deslocamento das barracas, e parabenizou a todos os secretários que estão envolvidos na organização do Santo Antônio do Povo. </w:t>
      </w:r>
      <w:r w:rsidR="00BE746E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BE746E">
        <w:rPr>
          <w:rFonts w:ascii="Times New Roman" w:hAnsi="Times New Roman" w:cs="Times New Roman"/>
          <w:sz w:val="26"/>
          <w:szCs w:val="26"/>
        </w:rPr>
        <w:t xml:space="preserve"> </w:t>
      </w:r>
      <w:r w:rsidR="00BE746E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nº036/2024 – </w:t>
      </w:r>
      <w:r w:rsidR="00BE746E">
        <w:rPr>
          <w:rFonts w:ascii="Times New Roman" w:hAnsi="Times New Roman" w:cs="Times New Roman"/>
          <w:sz w:val="26"/>
          <w:szCs w:val="26"/>
        </w:rPr>
        <w:t xml:space="preserve">de autoria da Vereadora Ana Paula. </w:t>
      </w:r>
      <w:r w:rsidR="00BE746E" w:rsidRPr="00D92A20">
        <w:rPr>
          <w:rFonts w:ascii="Times New Roman" w:hAnsi="Times New Roman" w:cs="Times New Roman"/>
          <w:b/>
          <w:bCs/>
          <w:sz w:val="26"/>
          <w:szCs w:val="26"/>
        </w:rPr>
        <w:t>Requerimento nº037/2024</w:t>
      </w:r>
      <w:r w:rsidR="00BE746E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BE746E" w:rsidRPr="000D7B1B">
        <w:rPr>
          <w:rFonts w:ascii="Times New Roman" w:hAnsi="Times New Roman" w:cs="Times New Roman"/>
          <w:b/>
          <w:bCs/>
          <w:sz w:val="26"/>
          <w:szCs w:val="26"/>
        </w:rPr>
        <w:t>Moção de Pesar nº07/2024</w:t>
      </w:r>
      <w:r w:rsidR="00BE746E">
        <w:rPr>
          <w:rFonts w:ascii="Times New Roman" w:hAnsi="Times New Roman" w:cs="Times New Roman"/>
          <w:sz w:val="26"/>
          <w:szCs w:val="26"/>
        </w:rPr>
        <w:t xml:space="preserve"> – de autoria do Vereador Juarez Azevedo. </w:t>
      </w:r>
      <w:r w:rsidR="00BE746E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BE746E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45DE917E" w14:textId="238F8D56" w:rsidR="00BE746E" w:rsidRDefault="00BE746E" w:rsidP="001356F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52DD4F6" w14:textId="5A4FCE76" w:rsidR="00A97C67" w:rsidRDefault="00A97C67" w:rsidP="001356F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2B070B0" w14:textId="77777777" w:rsidR="00A97C67" w:rsidRDefault="00A97C67" w:rsidP="001356FE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84723D9" w14:textId="77777777" w:rsidR="00BE746E" w:rsidRDefault="00BE746E" w:rsidP="00BE746E">
      <w:pPr>
        <w:jc w:val="center"/>
        <w:rPr>
          <w:rFonts w:ascii="Arial" w:hAnsi="Arial" w:cs="Arial"/>
          <w:b/>
          <w:sz w:val="24"/>
          <w:szCs w:val="24"/>
        </w:rPr>
      </w:pPr>
    </w:p>
    <w:p w14:paraId="2E6D5AB2" w14:textId="014F3F97" w:rsidR="00BE746E" w:rsidRPr="00502B6A" w:rsidRDefault="00BE746E" w:rsidP="00BE746E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343D2D6A" w14:textId="77777777" w:rsidR="00BE746E" w:rsidRPr="004E767E" w:rsidRDefault="00BE746E" w:rsidP="00BE746E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2A0411AD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7926EF56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65B8C01C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7BAED466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7D175246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2BC4623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0BDB6630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7AEBFF20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4AA76E98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44A9137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0BB1B636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3BA7F72E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35C27714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005F0C2B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59626F30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30506CAA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18659106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B794FCD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47F71CED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6E1D8570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7D95159E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5B6B3905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3B7760F0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6DCEB525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</w:t>
      </w:r>
      <w:r w:rsidRPr="004E767E">
        <w:rPr>
          <w:rFonts w:ascii="Arial" w:hAnsi="Arial" w:cs="Arial"/>
        </w:rPr>
        <w:t>___________________________________</w:t>
      </w:r>
    </w:p>
    <w:p w14:paraId="2E08441A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0E29766F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67B143C2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1681559A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ABDAC8A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599121CB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  <w:color w:val="FF0000"/>
        </w:rPr>
      </w:pPr>
    </w:p>
    <w:p w14:paraId="2FCA45BC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</w:p>
    <w:p w14:paraId="7DE200BB" w14:textId="77777777" w:rsidR="00BE746E" w:rsidRPr="004E767E" w:rsidRDefault="00BE746E" w:rsidP="00BE746E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6242F20E" w14:textId="77777777" w:rsidR="00BE746E" w:rsidRPr="00BE5C5D" w:rsidRDefault="00BE746E" w:rsidP="00BE746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3D4CE11F" w14:textId="77777777" w:rsidR="00BE746E" w:rsidRDefault="00BE746E" w:rsidP="00BE746E">
      <w:pPr>
        <w:jc w:val="both"/>
      </w:pPr>
    </w:p>
    <w:p w14:paraId="7A5BCA50" w14:textId="77777777" w:rsidR="00BE746E" w:rsidRPr="00D92A20" w:rsidRDefault="00BE746E" w:rsidP="001356F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BE746E" w:rsidRPr="00D92A2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C6A97" w14:textId="77777777" w:rsidR="00D3220A" w:rsidRDefault="00D3220A" w:rsidP="009C22A3">
      <w:pPr>
        <w:spacing w:after="0" w:line="240" w:lineRule="auto"/>
      </w:pPr>
      <w:r>
        <w:separator/>
      </w:r>
    </w:p>
  </w:endnote>
  <w:endnote w:type="continuationSeparator" w:id="0">
    <w:p w14:paraId="7EEFF367" w14:textId="77777777" w:rsidR="00D3220A" w:rsidRDefault="00D3220A" w:rsidP="009C2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95F98" w14:textId="77777777" w:rsidR="00D3220A" w:rsidRDefault="00D3220A" w:rsidP="009C22A3">
      <w:pPr>
        <w:spacing w:after="0" w:line="240" w:lineRule="auto"/>
      </w:pPr>
      <w:r>
        <w:separator/>
      </w:r>
    </w:p>
  </w:footnote>
  <w:footnote w:type="continuationSeparator" w:id="0">
    <w:p w14:paraId="5111F022" w14:textId="77777777" w:rsidR="00D3220A" w:rsidRDefault="00D3220A" w:rsidP="009C2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9AF4B" w14:textId="15CB7520" w:rsidR="009C22A3" w:rsidRPr="005A46BD" w:rsidRDefault="009C22A3" w:rsidP="009C22A3">
    <w:pPr>
      <w:pStyle w:val="Ttulo"/>
      <w:jc w:val="center"/>
      <w:rPr>
        <w:rFonts w:ascii="Times New Roman" w:hAnsi="Times New Roman"/>
        <w:sz w:val="20"/>
        <w:szCs w:val="20"/>
      </w:rPr>
    </w:pPr>
    <w:bookmarkStart w:id="2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55710EEE" wp14:editId="6D56B4D2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4726D1B9" w14:textId="77777777" w:rsidR="009C22A3" w:rsidRPr="005A46BD" w:rsidRDefault="009C22A3" w:rsidP="009C22A3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37487B40" w14:textId="77777777" w:rsidR="009C22A3" w:rsidRPr="005A46BD" w:rsidRDefault="009C22A3" w:rsidP="009C22A3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72AD264E" w14:textId="77777777" w:rsidR="009C22A3" w:rsidRPr="005A46BD" w:rsidRDefault="009C22A3" w:rsidP="009C22A3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2"/>
  <w:p w14:paraId="124206A9" w14:textId="1E9D5B7C" w:rsidR="009C22A3" w:rsidRDefault="009C22A3">
    <w:pPr>
      <w:pStyle w:val="Cabealho"/>
    </w:pPr>
  </w:p>
  <w:p w14:paraId="67F94C5E" w14:textId="77777777" w:rsidR="009C22A3" w:rsidRDefault="009C22A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2A3"/>
    <w:rsid w:val="00012F59"/>
    <w:rsid w:val="00054230"/>
    <w:rsid w:val="00076FE9"/>
    <w:rsid w:val="000B001F"/>
    <w:rsid w:val="000D7B1B"/>
    <w:rsid w:val="001356FE"/>
    <w:rsid w:val="001D30B7"/>
    <w:rsid w:val="00227A07"/>
    <w:rsid w:val="00297F5D"/>
    <w:rsid w:val="00317F8E"/>
    <w:rsid w:val="00350A06"/>
    <w:rsid w:val="00374C5A"/>
    <w:rsid w:val="00431257"/>
    <w:rsid w:val="004614AE"/>
    <w:rsid w:val="004770D3"/>
    <w:rsid w:val="004903E0"/>
    <w:rsid w:val="005F6C8C"/>
    <w:rsid w:val="00784BE6"/>
    <w:rsid w:val="007A5C76"/>
    <w:rsid w:val="00891658"/>
    <w:rsid w:val="008E3E6C"/>
    <w:rsid w:val="009371FE"/>
    <w:rsid w:val="00994B03"/>
    <w:rsid w:val="009C22A3"/>
    <w:rsid w:val="00A97C67"/>
    <w:rsid w:val="00AA092D"/>
    <w:rsid w:val="00AE7359"/>
    <w:rsid w:val="00B46585"/>
    <w:rsid w:val="00BB4ECC"/>
    <w:rsid w:val="00BE746E"/>
    <w:rsid w:val="00C32F0C"/>
    <w:rsid w:val="00D07626"/>
    <w:rsid w:val="00D10014"/>
    <w:rsid w:val="00D3220A"/>
    <w:rsid w:val="00D92A20"/>
    <w:rsid w:val="00F00155"/>
    <w:rsid w:val="00F0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585CD"/>
  <w15:chartTrackingRefBased/>
  <w15:docId w15:val="{557E7813-59AC-4BFD-9160-75A9CA48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2A3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C22A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22A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22A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22A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22A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22A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22A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22A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22A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22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22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22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22A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22A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22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22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22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22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C22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C2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22A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C2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C22A3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C22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C22A3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C22A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22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22A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C22A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C22A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9C22A3"/>
  </w:style>
  <w:style w:type="paragraph" w:styleId="Rodap">
    <w:name w:val="footer"/>
    <w:basedOn w:val="Normal"/>
    <w:link w:val="RodapChar"/>
    <w:uiPriority w:val="99"/>
    <w:unhideWhenUsed/>
    <w:rsid w:val="009C22A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9C22A3"/>
  </w:style>
  <w:style w:type="paragraph" w:styleId="SemEspaamento">
    <w:name w:val="No Spacing"/>
    <w:uiPriority w:val="1"/>
    <w:qFormat/>
    <w:rsid w:val="00BE746E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1274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7</cp:revision>
  <dcterms:created xsi:type="dcterms:W3CDTF">2024-05-21T12:12:00Z</dcterms:created>
  <dcterms:modified xsi:type="dcterms:W3CDTF">2024-06-26T14:07:00Z</dcterms:modified>
</cp:coreProperties>
</file>