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4A007" w14:textId="7E5A44BF" w:rsidR="00EA3CB0" w:rsidRDefault="00EA3CB0" w:rsidP="009C0320">
      <w:pPr>
        <w:spacing w:line="276" w:lineRule="auto"/>
        <w:ind w:firstLine="2835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D55A6FE" wp14:editId="59F462D2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51442478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9E647" w14:textId="77777777" w:rsidR="00B10339" w:rsidRDefault="00B10339" w:rsidP="00EA3CB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121B49A" w14:textId="00A47930" w:rsidR="00EA3CB0" w:rsidRPr="00714942" w:rsidRDefault="00EA3CB0" w:rsidP="0097159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51A4D36" w14:textId="0DD66C4F" w:rsidR="00EA3CB0" w:rsidRPr="00714942" w:rsidRDefault="00EA3CB0" w:rsidP="0097159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B103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A85C8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  <w:p w14:paraId="610FED6F" w14:textId="4602FA61" w:rsidR="00EA3CB0" w:rsidRPr="00285F7B" w:rsidRDefault="00EA3CB0" w:rsidP="00971598">
                            <w:pPr>
                              <w:pStyle w:val="Ttulo2"/>
                              <w:keepNext w:val="0"/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285F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 xml:space="preserve">DE </w:t>
                            </w:r>
                            <w:r w:rsidR="00A85C85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05</w:t>
                            </w:r>
                            <w:r w:rsidR="00B10339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/</w:t>
                            </w:r>
                            <w:r w:rsidR="00A85C85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12</w:t>
                            </w:r>
                            <w:r w:rsidRPr="00285F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55A6FE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0C9E647" w14:textId="77777777" w:rsidR="00B10339" w:rsidRDefault="00B10339" w:rsidP="00EA3CB0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121B49A" w14:textId="00A47930" w:rsidR="00EA3CB0" w:rsidRPr="00714942" w:rsidRDefault="00EA3CB0" w:rsidP="0097159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51A4D36" w14:textId="0DD66C4F" w:rsidR="00EA3CB0" w:rsidRPr="00714942" w:rsidRDefault="00EA3CB0" w:rsidP="0097159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B103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A85C85">
                        <w:rPr>
                          <w:rFonts w:ascii="Garamond" w:hAnsi="Garamond" w:cs="Arial"/>
                          <w:sz w:val="16"/>
                          <w:szCs w:val="16"/>
                        </w:rPr>
                        <w:t>83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25</w:t>
                      </w:r>
                    </w:p>
                    <w:p w14:paraId="610FED6F" w14:textId="4602FA61" w:rsidR="00EA3CB0" w:rsidRPr="00285F7B" w:rsidRDefault="00EA3CB0" w:rsidP="00971598">
                      <w:pPr>
                        <w:pStyle w:val="Ttulo2"/>
                        <w:keepNext w:val="0"/>
                        <w:widowControl w:val="0"/>
                        <w:spacing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</w:pPr>
                      <w:r w:rsidRPr="00285F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 xml:space="preserve">DE </w:t>
                      </w:r>
                      <w:r w:rsidR="00A85C85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05</w:t>
                      </w:r>
                      <w:r w:rsidR="00B10339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/</w:t>
                      </w:r>
                      <w:r w:rsidR="00A85C85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12</w:t>
                      </w:r>
                      <w:r w:rsidRPr="00285F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9C4724">
        <w:rPr>
          <w:rFonts w:ascii="Garamond" w:hAnsi="Garamond"/>
          <w:b/>
          <w:sz w:val="26"/>
        </w:rPr>
        <w:t xml:space="preserve">1 </w:t>
      </w:r>
      <w:r w:rsidR="00B10339">
        <w:rPr>
          <w:rFonts w:ascii="Garamond" w:hAnsi="Garamond"/>
          <w:b/>
          <w:sz w:val="26"/>
        </w:rPr>
        <w:t>2</w:t>
      </w:r>
      <w:r w:rsidR="009C4724">
        <w:rPr>
          <w:rFonts w:ascii="Garamond" w:hAnsi="Garamond"/>
          <w:b/>
          <w:sz w:val="26"/>
        </w:rPr>
        <w:t xml:space="preserve"> </w:t>
      </w:r>
      <w:r w:rsidR="00A85C85">
        <w:rPr>
          <w:rFonts w:ascii="Garamond" w:hAnsi="Garamond"/>
          <w:b/>
          <w:sz w:val="26"/>
        </w:rPr>
        <w:t>3</w:t>
      </w:r>
      <w:r w:rsidR="009C4724">
        <w:rPr>
          <w:rFonts w:ascii="Garamond" w:hAnsi="Garamond"/>
          <w:b/>
          <w:sz w:val="26"/>
        </w:rPr>
        <w:t xml:space="preserve"> </w:t>
      </w:r>
      <w:r w:rsidR="00A85C85">
        <w:rPr>
          <w:rFonts w:ascii="Garamond" w:hAnsi="Garamond"/>
          <w:b/>
          <w:sz w:val="26"/>
        </w:rPr>
        <w:t>3</w:t>
      </w:r>
      <w:r w:rsidR="009C4724">
        <w:rPr>
          <w:rFonts w:ascii="Garamond" w:hAnsi="Garamond"/>
          <w:b/>
          <w:sz w:val="26"/>
        </w:rPr>
        <w:t xml:space="preserve"> </w:t>
      </w:r>
      <w:r w:rsidR="00A85C85">
        <w:rPr>
          <w:rFonts w:ascii="Garamond" w:hAnsi="Garamond"/>
          <w:b/>
          <w:sz w:val="26"/>
        </w:rPr>
        <w:t>2</w:t>
      </w:r>
    </w:p>
    <w:p w14:paraId="214C0B2E" w14:textId="4225757A" w:rsidR="00EA3CB0" w:rsidRDefault="00EA3CB0" w:rsidP="009C0320">
      <w:pPr>
        <w:widowControl w:val="0"/>
        <w:spacing w:line="276" w:lineRule="auto"/>
        <w:ind w:left="2832"/>
        <w:contextualSpacing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A85C85">
        <w:rPr>
          <w:rFonts w:ascii="Arial" w:hAnsi="Arial" w:cs="Arial"/>
          <w:sz w:val="24"/>
          <w:szCs w:val="24"/>
        </w:rPr>
        <w:t>05</w:t>
      </w:r>
      <w:r w:rsidR="007540AD">
        <w:rPr>
          <w:rFonts w:ascii="Arial" w:hAnsi="Arial" w:cs="Arial"/>
          <w:sz w:val="24"/>
          <w:szCs w:val="24"/>
        </w:rPr>
        <w:t xml:space="preserve"> de </w:t>
      </w:r>
      <w:r w:rsidR="00A85C85">
        <w:rPr>
          <w:rFonts w:ascii="Arial" w:hAnsi="Arial" w:cs="Arial"/>
          <w:sz w:val="24"/>
          <w:szCs w:val="24"/>
        </w:rPr>
        <w:t>dezembro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27B80403" w14:textId="597EA7D4" w:rsidR="0045639C" w:rsidRPr="00A85C85" w:rsidRDefault="0045639C" w:rsidP="009C0320">
      <w:pPr>
        <w:widowControl w:val="0"/>
        <w:spacing w:line="276" w:lineRule="auto"/>
        <w:ind w:left="2835" w:right="-1"/>
        <w:jc w:val="both"/>
        <w:rPr>
          <w:rFonts w:ascii="Arial" w:hAnsi="Arial" w:cs="Arial"/>
          <w:bCs/>
        </w:rPr>
      </w:pPr>
    </w:p>
    <w:p w14:paraId="78372C5E" w14:textId="6D9A9940" w:rsidR="0045639C" w:rsidRPr="00757E4F" w:rsidRDefault="0045639C" w:rsidP="00A85C85">
      <w:pPr>
        <w:pStyle w:val="Recuodecorpodetexto3"/>
        <w:spacing w:after="0" w:line="276" w:lineRule="auto"/>
        <w:ind w:left="2790"/>
        <w:jc w:val="both"/>
        <w:rPr>
          <w:rFonts w:ascii="Arial" w:hAnsi="Arial" w:cs="Arial"/>
          <w:color w:val="000000"/>
          <w:sz w:val="24"/>
          <w:szCs w:val="24"/>
        </w:rPr>
      </w:pPr>
      <w:r w:rsidRPr="00757E4F">
        <w:rPr>
          <w:rFonts w:ascii="Arial" w:hAnsi="Arial" w:cs="Arial"/>
          <w:color w:val="000000"/>
          <w:sz w:val="24"/>
          <w:szCs w:val="24"/>
        </w:rPr>
        <w:t xml:space="preserve">Altera </w:t>
      </w:r>
      <w:r w:rsidR="00C26C7E" w:rsidRPr="00757E4F">
        <w:rPr>
          <w:rFonts w:ascii="Arial" w:hAnsi="Arial" w:cs="Arial"/>
          <w:color w:val="000000"/>
          <w:sz w:val="24"/>
          <w:szCs w:val="24"/>
        </w:rPr>
        <w:t>o</w:t>
      </w:r>
      <w:r w:rsidRPr="00757E4F">
        <w:rPr>
          <w:rFonts w:ascii="Arial" w:hAnsi="Arial" w:cs="Arial"/>
          <w:color w:val="000000"/>
          <w:sz w:val="24"/>
          <w:szCs w:val="24"/>
        </w:rPr>
        <w:t xml:space="preserve"> art. 1° do </w:t>
      </w:r>
      <w:r w:rsidR="007540AD">
        <w:rPr>
          <w:rFonts w:ascii="Arial" w:hAnsi="Arial" w:cs="Arial"/>
          <w:color w:val="000000"/>
          <w:sz w:val="24"/>
          <w:szCs w:val="24"/>
        </w:rPr>
        <w:t>D</w:t>
      </w:r>
      <w:r w:rsidRPr="00757E4F">
        <w:rPr>
          <w:rFonts w:ascii="Arial" w:hAnsi="Arial" w:cs="Arial"/>
          <w:color w:val="000000"/>
          <w:sz w:val="24"/>
          <w:szCs w:val="24"/>
        </w:rPr>
        <w:t xml:space="preserve">ecreto n° </w:t>
      </w:r>
      <w:r w:rsidR="00A85C85">
        <w:rPr>
          <w:rFonts w:ascii="Arial" w:hAnsi="Arial" w:cs="Arial"/>
          <w:sz w:val="24"/>
          <w:szCs w:val="24"/>
        </w:rPr>
        <w:t>12.316</w:t>
      </w:r>
      <w:r w:rsidR="000B2C4E" w:rsidRPr="00757E4F">
        <w:rPr>
          <w:rFonts w:ascii="Arial" w:hAnsi="Arial" w:cs="Arial"/>
          <w:sz w:val="24"/>
          <w:szCs w:val="24"/>
        </w:rPr>
        <w:t xml:space="preserve">, de </w:t>
      </w:r>
      <w:r w:rsidR="00A85C85">
        <w:rPr>
          <w:rFonts w:ascii="Arial" w:hAnsi="Arial" w:cs="Arial"/>
          <w:sz w:val="24"/>
          <w:szCs w:val="24"/>
        </w:rPr>
        <w:t>28</w:t>
      </w:r>
      <w:r w:rsidR="007540AD">
        <w:rPr>
          <w:rFonts w:ascii="Arial" w:hAnsi="Arial" w:cs="Arial"/>
          <w:sz w:val="24"/>
          <w:szCs w:val="24"/>
        </w:rPr>
        <w:t xml:space="preserve"> de </w:t>
      </w:r>
      <w:r w:rsidR="00A85C85">
        <w:rPr>
          <w:rFonts w:ascii="Arial" w:hAnsi="Arial" w:cs="Arial"/>
          <w:sz w:val="24"/>
          <w:szCs w:val="24"/>
        </w:rPr>
        <w:t>novembro</w:t>
      </w:r>
      <w:r w:rsidR="007540AD" w:rsidRPr="00F07E39">
        <w:rPr>
          <w:rFonts w:ascii="Arial" w:hAnsi="Arial" w:cs="Arial"/>
          <w:sz w:val="24"/>
          <w:szCs w:val="24"/>
        </w:rPr>
        <w:t xml:space="preserve"> de 2025</w:t>
      </w:r>
      <w:r w:rsidRPr="00757E4F">
        <w:rPr>
          <w:rFonts w:ascii="Arial" w:hAnsi="Arial" w:cs="Arial"/>
          <w:color w:val="000000"/>
          <w:sz w:val="24"/>
          <w:szCs w:val="24"/>
        </w:rPr>
        <w:t xml:space="preserve">, que </w:t>
      </w:r>
      <w:r w:rsidR="00A85C85">
        <w:rPr>
          <w:rFonts w:ascii="Arial" w:hAnsi="Arial" w:cs="Arial"/>
          <w:sz w:val="24"/>
          <w:szCs w:val="24"/>
        </w:rPr>
        <w:t>designa</w:t>
      </w:r>
      <w:r w:rsidR="00C81C12" w:rsidRPr="00757E4F">
        <w:rPr>
          <w:rFonts w:ascii="Arial" w:hAnsi="Arial" w:cs="Arial"/>
          <w:sz w:val="24"/>
          <w:szCs w:val="24"/>
        </w:rPr>
        <w:t xml:space="preserve"> </w:t>
      </w:r>
      <w:r w:rsidR="00757E4F" w:rsidRPr="00757E4F">
        <w:rPr>
          <w:rFonts w:ascii="Arial" w:hAnsi="Arial" w:cs="Arial"/>
          <w:color w:val="333333"/>
          <w:sz w:val="24"/>
          <w:szCs w:val="24"/>
        </w:rPr>
        <w:t>membros para compor o</w:t>
      </w:r>
      <w:r w:rsidR="00757E4F" w:rsidRPr="00757E4F">
        <w:rPr>
          <w:rFonts w:ascii="Arial" w:hAnsi="Arial" w:cs="Arial"/>
          <w:sz w:val="24"/>
          <w:szCs w:val="24"/>
        </w:rPr>
        <w:t xml:space="preserve"> Conselho Municipal de Promoção da Igualdade Racial – COMPIR, </w:t>
      </w:r>
      <w:r w:rsidR="00757E4F" w:rsidRPr="00A85C85">
        <w:rPr>
          <w:rFonts w:ascii="Arial" w:hAnsi="Arial" w:cs="Arial"/>
          <w:b/>
          <w:bCs/>
          <w:sz w:val="24"/>
          <w:szCs w:val="24"/>
        </w:rPr>
        <w:t>Gestão 202</w:t>
      </w:r>
      <w:r w:rsidR="00A85C85" w:rsidRPr="00A85C85">
        <w:rPr>
          <w:rFonts w:ascii="Arial" w:hAnsi="Arial" w:cs="Arial"/>
          <w:b/>
          <w:bCs/>
          <w:sz w:val="24"/>
          <w:szCs w:val="24"/>
        </w:rPr>
        <w:t>5</w:t>
      </w:r>
      <w:r w:rsidR="00757E4F" w:rsidRPr="00A85C85">
        <w:rPr>
          <w:rFonts w:ascii="Arial" w:hAnsi="Arial" w:cs="Arial"/>
          <w:b/>
          <w:bCs/>
          <w:sz w:val="24"/>
          <w:szCs w:val="24"/>
        </w:rPr>
        <w:t>/202</w:t>
      </w:r>
      <w:r w:rsidR="00A85C85" w:rsidRPr="00A85C85">
        <w:rPr>
          <w:rFonts w:ascii="Arial" w:hAnsi="Arial" w:cs="Arial"/>
          <w:b/>
          <w:bCs/>
          <w:sz w:val="24"/>
          <w:szCs w:val="24"/>
        </w:rPr>
        <w:t>7</w:t>
      </w:r>
      <w:r w:rsidRPr="00757E4F">
        <w:rPr>
          <w:rFonts w:ascii="Arial" w:hAnsi="Arial" w:cs="Arial"/>
          <w:color w:val="000000"/>
          <w:sz w:val="24"/>
          <w:szCs w:val="24"/>
        </w:rPr>
        <w:t>.</w:t>
      </w:r>
    </w:p>
    <w:p w14:paraId="7AA610D1" w14:textId="77777777" w:rsidR="007F686B" w:rsidRPr="00A85C85" w:rsidRDefault="007F686B" w:rsidP="00A85C85">
      <w:pPr>
        <w:widowControl w:val="0"/>
        <w:spacing w:line="276" w:lineRule="auto"/>
        <w:ind w:left="2835" w:right="-1"/>
        <w:jc w:val="both"/>
        <w:rPr>
          <w:rFonts w:ascii="Arial" w:hAnsi="Arial" w:cs="Arial"/>
          <w:bCs/>
        </w:rPr>
      </w:pPr>
    </w:p>
    <w:p w14:paraId="3D49D83D" w14:textId="1F0F0566" w:rsidR="009D00CA" w:rsidRPr="00757E4F" w:rsidRDefault="00372C7E" w:rsidP="00A85C85">
      <w:pPr>
        <w:spacing w:line="276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757E4F">
        <w:rPr>
          <w:rFonts w:ascii="Arial" w:hAnsi="Arial" w:cs="Arial"/>
          <w:sz w:val="24"/>
          <w:szCs w:val="24"/>
        </w:rPr>
        <w:t>O</w:t>
      </w:r>
      <w:r w:rsidR="00F573F9" w:rsidRPr="00757E4F">
        <w:rPr>
          <w:rFonts w:ascii="Arial" w:hAnsi="Arial" w:cs="Arial"/>
          <w:b/>
          <w:bCs/>
          <w:sz w:val="24"/>
          <w:szCs w:val="24"/>
        </w:rPr>
        <w:t xml:space="preserve"> PREFEIT</w:t>
      </w:r>
      <w:r w:rsidRPr="00757E4F">
        <w:rPr>
          <w:rFonts w:ascii="Arial" w:hAnsi="Arial" w:cs="Arial"/>
          <w:b/>
          <w:bCs/>
          <w:sz w:val="24"/>
          <w:szCs w:val="24"/>
        </w:rPr>
        <w:t>O</w:t>
      </w:r>
      <w:r w:rsidR="00F573F9" w:rsidRPr="00757E4F">
        <w:rPr>
          <w:rFonts w:ascii="Arial" w:hAnsi="Arial" w:cs="Arial"/>
          <w:b/>
          <w:bCs/>
          <w:sz w:val="24"/>
          <w:szCs w:val="24"/>
        </w:rPr>
        <w:t xml:space="preserve"> DO MUNICÍPIO DE CAMPO MOURÃO</w:t>
      </w:r>
      <w:r w:rsidR="00F573F9" w:rsidRPr="00757E4F">
        <w:rPr>
          <w:rFonts w:ascii="Arial" w:hAnsi="Arial" w:cs="Arial"/>
          <w:sz w:val="24"/>
          <w:szCs w:val="24"/>
        </w:rPr>
        <w:t xml:space="preserve">, Estado do Paraná no uso de suas atribuições legais, </w:t>
      </w:r>
      <w:r w:rsidR="000413F3" w:rsidRPr="00757E4F">
        <w:rPr>
          <w:rFonts w:ascii="Arial" w:eastAsia="Verdana" w:hAnsi="Arial" w:cs="Arial"/>
          <w:color w:val="000000"/>
          <w:sz w:val="24"/>
          <w:szCs w:val="24"/>
        </w:rPr>
        <w:t xml:space="preserve">de acordo com os ditames da Lei n° </w:t>
      </w:r>
      <w:r w:rsidR="00B10339">
        <w:rPr>
          <w:rFonts w:ascii="Arial" w:eastAsia="Verdana" w:hAnsi="Arial" w:cs="Arial"/>
          <w:color w:val="000000"/>
          <w:sz w:val="24"/>
          <w:szCs w:val="24"/>
        </w:rPr>
        <w:t>4.161</w:t>
      </w:r>
      <w:r w:rsidR="000413F3" w:rsidRPr="00757E4F">
        <w:rPr>
          <w:rFonts w:ascii="Arial" w:eastAsia="Verdana" w:hAnsi="Arial" w:cs="Arial"/>
          <w:color w:val="000000"/>
          <w:sz w:val="24"/>
          <w:szCs w:val="24"/>
        </w:rPr>
        <w:t xml:space="preserve">, de </w:t>
      </w:r>
      <w:r w:rsidR="00B10339">
        <w:rPr>
          <w:rFonts w:ascii="Arial" w:eastAsia="Verdana" w:hAnsi="Arial" w:cs="Arial"/>
          <w:color w:val="000000"/>
          <w:sz w:val="24"/>
          <w:szCs w:val="24"/>
        </w:rPr>
        <w:t>06</w:t>
      </w:r>
      <w:r w:rsidR="000413F3" w:rsidRPr="00757E4F">
        <w:rPr>
          <w:rFonts w:ascii="Arial" w:eastAsia="Verdana" w:hAnsi="Arial" w:cs="Arial"/>
          <w:color w:val="000000"/>
          <w:sz w:val="24"/>
          <w:szCs w:val="24"/>
        </w:rPr>
        <w:t xml:space="preserve"> de </w:t>
      </w:r>
      <w:r w:rsidR="00B10339">
        <w:rPr>
          <w:rFonts w:ascii="Arial" w:eastAsia="Verdana" w:hAnsi="Arial" w:cs="Arial"/>
          <w:color w:val="000000"/>
          <w:sz w:val="24"/>
          <w:szCs w:val="24"/>
        </w:rPr>
        <w:t>novembro</w:t>
      </w:r>
      <w:r w:rsidR="000413F3" w:rsidRPr="00757E4F">
        <w:rPr>
          <w:rFonts w:ascii="Arial" w:eastAsia="Verdana" w:hAnsi="Arial" w:cs="Arial"/>
          <w:color w:val="000000"/>
          <w:sz w:val="24"/>
          <w:szCs w:val="24"/>
        </w:rPr>
        <w:t xml:space="preserve"> de 20</w:t>
      </w:r>
      <w:r w:rsidR="00B10339">
        <w:rPr>
          <w:rFonts w:ascii="Arial" w:eastAsia="Verdana" w:hAnsi="Arial" w:cs="Arial"/>
          <w:color w:val="000000"/>
          <w:sz w:val="24"/>
          <w:szCs w:val="24"/>
        </w:rPr>
        <w:t>20</w:t>
      </w:r>
      <w:r w:rsidR="009E6F20" w:rsidRPr="00757E4F">
        <w:rPr>
          <w:rFonts w:ascii="Arial" w:hAnsi="Arial" w:cs="Arial"/>
          <w:sz w:val="24"/>
          <w:szCs w:val="24"/>
        </w:rPr>
        <w:t>,</w:t>
      </w:r>
      <w:r w:rsidR="009D00CA" w:rsidRPr="00757E4F">
        <w:rPr>
          <w:rFonts w:ascii="Arial" w:hAnsi="Arial" w:cs="Arial"/>
          <w:sz w:val="24"/>
          <w:szCs w:val="24"/>
        </w:rPr>
        <w:t xml:space="preserve"> </w:t>
      </w:r>
      <w:r w:rsidR="009D00CA" w:rsidRPr="00757E4F">
        <w:rPr>
          <w:rFonts w:ascii="Arial" w:hAnsi="Arial" w:cs="Arial"/>
          <w:color w:val="000000"/>
          <w:sz w:val="24"/>
          <w:szCs w:val="24"/>
        </w:rPr>
        <w:t xml:space="preserve">e o contido no processo sob o nº </w:t>
      </w:r>
      <w:r w:rsidR="00A85C85">
        <w:rPr>
          <w:rFonts w:ascii="Arial" w:hAnsi="Arial" w:cs="Arial"/>
          <w:color w:val="000000"/>
          <w:sz w:val="24"/>
          <w:szCs w:val="24"/>
        </w:rPr>
        <w:t>43873</w:t>
      </w:r>
      <w:r w:rsidR="00EA3CB0">
        <w:rPr>
          <w:rFonts w:ascii="Arial" w:hAnsi="Arial" w:cs="Arial"/>
          <w:color w:val="000000"/>
          <w:sz w:val="24"/>
          <w:szCs w:val="24"/>
        </w:rPr>
        <w:t>/2025</w:t>
      </w:r>
      <w:r w:rsidR="009D00CA" w:rsidRPr="00757E4F">
        <w:rPr>
          <w:rFonts w:ascii="Arial" w:hAnsi="Arial" w:cs="Arial"/>
          <w:color w:val="000000"/>
          <w:sz w:val="24"/>
          <w:szCs w:val="24"/>
        </w:rPr>
        <w:t>,</w:t>
      </w:r>
    </w:p>
    <w:p w14:paraId="1DA5487E" w14:textId="77777777" w:rsidR="00971598" w:rsidRPr="00A85C85" w:rsidRDefault="00971598" w:rsidP="00A85C85">
      <w:pPr>
        <w:widowControl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055054B" w14:textId="15B96F89" w:rsidR="00F573F9" w:rsidRPr="00757E4F" w:rsidRDefault="00F573F9" w:rsidP="00A85C85">
      <w:pPr>
        <w:widowControl w:val="0"/>
        <w:spacing w:line="276" w:lineRule="auto"/>
        <w:jc w:val="center"/>
        <w:rPr>
          <w:rFonts w:ascii="Garamond" w:hAnsi="Garamond" w:cs="Arial"/>
          <w:b/>
          <w:bCs/>
          <w:sz w:val="26"/>
          <w:szCs w:val="26"/>
        </w:rPr>
      </w:pPr>
      <w:r w:rsidRPr="00757E4F">
        <w:rPr>
          <w:rFonts w:ascii="Garamond" w:hAnsi="Garamond" w:cs="Arial"/>
          <w:b/>
          <w:bCs/>
          <w:sz w:val="26"/>
          <w:szCs w:val="26"/>
        </w:rPr>
        <w:t>D E C R E T A:</w:t>
      </w:r>
    </w:p>
    <w:p w14:paraId="2A2DD6D6" w14:textId="77777777" w:rsidR="00971598" w:rsidRPr="00A85C85" w:rsidRDefault="00971598" w:rsidP="00A85C85">
      <w:pPr>
        <w:widowControl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AB520D9" w14:textId="55D06DA8" w:rsidR="0004776B" w:rsidRPr="00757E4F" w:rsidRDefault="0004776B" w:rsidP="00A85C85">
      <w:pPr>
        <w:widowControl w:val="0"/>
        <w:spacing w:line="276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757E4F">
        <w:rPr>
          <w:rFonts w:ascii="Arial" w:hAnsi="Arial" w:cs="Arial"/>
          <w:b/>
          <w:color w:val="000000"/>
          <w:sz w:val="24"/>
          <w:szCs w:val="24"/>
        </w:rPr>
        <w:t>Art. </w:t>
      </w:r>
      <w:r w:rsidR="00C26C7E" w:rsidRPr="00757E4F">
        <w:rPr>
          <w:rFonts w:ascii="Arial" w:hAnsi="Arial" w:cs="Arial"/>
          <w:b/>
          <w:color w:val="000000"/>
          <w:sz w:val="24"/>
          <w:szCs w:val="24"/>
        </w:rPr>
        <w:t>1</w:t>
      </w:r>
      <w:r w:rsidRPr="00757E4F">
        <w:rPr>
          <w:rFonts w:ascii="Arial" w:hAnsi="Arial" w:cs="Arial"/>
          <w:color w:val="000000"/>
          <w:sz w:val="24"/>
          <w:szCs w:val="24"/>
        </w:rPr>
        <w:t>º </w:t>
      </w:r>
      <w:r w:rsidRPr="00757E4F">
        <w:rPr>
          <w:rFonts w:ascii="Arial" w:hAnsi="Arial" w:cs="Arial"/>
          <w:sz w:val="24"/>
          <w:szCs w:val="24"/>
        </w:rPr>
        <w:t xml:space="preserve">Fica alterado </w:t>
      </w:r>
      <w:r w:rsidR="008B101F" w:rsidRPr="00757E4F">
        <w:rPr>
          <w:rFonts w:ascii="Arial" w:hAnsi="Arial" w:cs="Arial"/>
          <w:sz w:val="24"/>
          <w:szCs w:val="24"/>
        </w:rPr>
        <w:t xml:space="preserve">o </w:t>
      </w:r>
      <w:r w:rsidRPr="00757E4F">
        <w:rPr>
          <w:rFonts w:ascii="Arial" w:hAnsi="Arial" w:cs="Arial"/>
          <w:color w:val="000000"/>
          <w:sz w:val="24"/>
          <w:szCs w:val="24"/>
        </w:rPr>
        <w:t>art. 1° do</w:t>
      </w:r>
      <w:r w:rsidR="00705E87" w:rsidRPr="00757E4F">
        <w:rPr>
          <w:rFonts w:ascii="Arial" w:hAnsi="Arial" w:cs="Arial"/>
          <w:sz w:val="24"/>
          <w:szCs w:val="24"/>
        </w:rPr>
        <w:t xml:space="preserve"> Decreto nº</w:t>
      </w:r>
      <w:r w:rsidR="0038374B" w:rsidRPr="00757E4F">
        <w:rPr>
          <w:rFonts w:ascii="Arial" w:hAnsi="Arial" w:cs="Arial"/>
          <w:sz w:val="24"/>
          <w:szCs w:val="24"/>
        </w:rPr>
        <w:t xml:space="preserve"> </w:t>
      </w:r>
      <w:r w:rsidR="007540AD">
        <w:rPr>
          <w:rFonts w:ascii="Arial" w:hAnsi="Arial" w:cs="Arial"/>
          <w:sz w:val="24"/>
          <w:szCs w:val="24"/>
        </w:rPr>
        <w:t>1</w:t>
      </w:r>
      <w:r w:rsidR="00A85C85">
        <w:rPr>
          <w:rFonts w:ascii="Arial" w:hAnsi="Arial" w:cs="Arial"/>
          <w:sz w:val="24"/>
          <w:szCs w:val="24"/>
        </w:rPr>
        <w:t>2</w:t>
      </w:r>
      <w:r w:rsidR="007540AD">
        <w:rPr>
          <w:rFonts w:ascii="Arial" w:hAnsi="Arial" w:cs="Arial"/>
          <w:sz w:val="24"/>
          <w:szCs w:val="24"/>
        </w:rPr>
        <w:t>.</w:t>
      </w:r>
      <w:r w:rsidR="00A85C85">
        <w:rPr>
          <w:rFonts w:ascii="Arial" w:hAnsi="Arial" w:cs="Arial"/>
          <w:sz w:val="24"/>
          <w:szCs w:val="24"/>
        </w:rPr>
        <w:t>316</w:t>
      </w:r>
      <w:r w:rsidR="007540AD" w:rsidRPr="00757E4F">
        <w:rPr>
          <w:rFonts w:ascii="Arial" w:hAnsi="Arial" w:cs="Arial"/>
          <w:sz w:val="24"/>
          <w:szCs w:val="24"/>
        </w:rPr>
        <w:t xml:space="preserve">, de </w:t>
      </w:r>
      <w:r w:rsidR="00A85C85">
        <w:rPr>
          <w:rFonts w:ascii="Arial" w:hAnsi="Arial" w:cs="Arial"/>
          <w:sz w:val="24"/>
          <w:szCs w:val="24"/>
        </w:rPr>
        <w:t>2</w:t>
      </w:r>
      <w:r w:rsidR="00B10339">
        <w:rPr>
          <w:rFonts w:ascii="Arial" w:hAnsi="Arial" w:cs="Arial"/>
          <w:sz w:val="24"/>
          <w:szCs w:val="24"/>
        </w:rPr>
        <w:t>8</w:t>
      </w:r>
      <w:r w:rsidR="007540AD">
        <w:rPr>
          <w:rFonts w:ascii="Arial" w:hAnsi="Arial" w:cs="Arial"/>
          <w:sz w:val="24"/>
          <w:szCs w:val="24"/>
        </w:rPr>
        <w:t xml:space="preserve"> de </w:t>
      </w:r>
      <w:r w:rsidR="00A85C85">
        <w:rPr>
          <w:rFonts w:ascii="Arial" w:hAnsi="Arial" w:cs="Arial"/>
          <w:sz w:val="24"/>
          <w:szCs w:val="24"/>
        </w:rPr>
        <w:t>novembro</w:t>
      </w:r>
      <w:r w:rsidR="007540AD" w:rsidRPr="00F07E39">
        <w:rPr>
          <w:rFonts w:ascii="Arial" w:hAnsi="Arial" w:cs="Arial"/>
          <w:sz w:val="24"/>
          <w:szCs w:val="24"/>
        </w:rPr>
        <w:t xml:space="preserve"> de 2025</w:t>
      </w:r>
      <w:r w:rsidR="00705E87" w:rsidRPr="00757E4F">
        <w:rPr>
          <w:rFonts w:ascii="Arial" w:hAnsi="Arial" w:cs="Arial"/>
          <w:sz w:val="24"/>
          <w:szCs w:val="24"/>
        </w:rPr>
        <w:t xml:space="preserve">, </w:t>
      </w:r>
      <w:r w:rsidRPr="00757E4F">
        <w:rPr>
          <w:rFonts w:ascii="Arial" w:hAnsi="Arial" w:cs="Arial"/>
          <w:sz w:val="24"/>
          <w:szCs w:val="24"/>
        </w:rPr>
        <w:t>que passa a vigorar com a seguinte redação:</w:t>
      </w:r>
    </w:p>
    <w:p w14:paraId="54DD7475" w14:textId="11BA1F58" w:rsidR="0004776B" w:rsidRPr="009C0320" w:rsidRDefault="0004776B" w:rsidP="00A85C85">
      <w:pPr>
        <w:widowControl w:val="0"/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502101B" w14:textId="1DE98127" w:rsidR="000B3580" w:rsidRPr="00C81C12" w:rsidRDefault="000B3580" w:rsidP="00A85C85">
      <w:pPr>
        <w:widowControl w:val="0"/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81C12">
        <w:rPr>
          <w:rFonts w:ascii="Arial" w:hAnsi="Arial" w:cs="Arial"/>
          <w:i/>
          <w:iCs/>
          <w:sz w:val="24"/>
          <w:szCs w:val="24"/>
        </w:rPr>
        <w:t>“</w:t>
      </w:r>
      <w:r w:rsidRPr="00C81C12">
        <w:rPr>
          <w:rFonts w:ascii="Arial" w:hAnsi="Arial" w:cs="Arial"/>
          <w:b/>
          <w:i/>
          <w:iCs/>
          <w:sz w:val="24"/>
          <w:szCs w:val="24"/>
        </w:rPr>
        <w:t>Art. 1º</w:t>
      </w:r>
      <w:r w:rsidRPr="00C81C12">
        <w:rPr>
          <w:rFonts w:ascii="Arial" w:hAnsi="Arial" w:cs="Arial"/>
          <w:i/>
          <w:iCs/>
          <w:sz w:val="24"/>
          <w:szCs w:val="24"/>
        </w:rPr>
        <w:t> </w:t>
      </w:r>
      <w:r w:rsidR="00C81C12" w:rsidRPr="00C81C12">
        <w:rPr>
          <w:rFonts w:ascii="Arial" w:hAnsi="Arial" w:cs="Arial"/>
          <w:i/>
          <w:iCs/>
          <w:sz w:val="24"/>
          <w:szCs w:val="24"/>
        </w:rPr>
        <w:t>.........................................................................................................................</w:t>
      </w:r>
      <w:r w:rsidRPr="00C81C12">
        <w:rPr>
          <w:rFonts w:ascii="Arial" w:hAnsi="Arial" w:cs="Arial"/>
          <w:i/>
          <w:iCs/>
          <w:sz w:val="24"/>
          <w:szCs w:val="24"/>
        </w:rPr>
        <w:t xml:space="preserve">: </w:t>
      </w:r>
    </w:p>
    <w:p w14:paraId="2B30AA8F" w14:textId="77777777" w:rsidR="000B3580" w:rsidRPr="00A85C85" w:rsidRDefault="000B3580" w:rsidP="00A85C85">
      <w:pPr>
        <w:widowControl w:val="0"/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tbl>
      <w:tblPr>
        <w:tblW w:w="5000" w:type="pct"/>
        <w:tblLook w:val="0400" w:firstRow="0" w:lastRow="0" w:firstColumn="0" w:lastColumn="0" w:noHBand="0" w:noVBand="1"/>
      </w:tblPr>
      <w:tblGrid>
        <w:gridCol w:w="561"/>
        <w:gridCol w:w="3403"/>
        <w:gridCol w:w="4028"/>
        <w:gridCol w:w="1006"/>
      </w:tblGrid>
      <w:tr w:rsidR="00757E4F" w:rsidRPr="00C60CBB" w14:paraId="665BA9FF" w14:textId="77777777" w:rsidTr="00A85C85">
        <w:trPr>
          <w:trHeight w:val="255"/>
        </w:trPr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85178" w14:textId="1A5BEF05" w:rsidR="00757E4F" w:rsidRPr="00B10339" w:rsidRDefault="00757E4F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  <w:tc>
          <w:tcPr>
            <w:tcW w:w="18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3A63C7" w14:textId="77777777" w:rsidR="00757E4F" w:rsidRPr="00B10339" w:rsidRDefault="00757E4F" w:rsidP="00A85C85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B10339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Nome</w:t>
            </w:r>
          </w:p>
        </w:tc>
        <w:tc>
          <w:tcPr>
            <w:tcW w:w="22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129472" w14:textId="77777777" w:rsidR="00757E4F" w:rsidRPr="00B10339" w:rsidRDefault="00757E4F" w:rsidP="00A85C85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B10339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Representação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D5BA60" w14:textId="77777777" w:rsidR="00757E4F" w:rsidRPr="00B10339" w:rsidRDefault="00757E4F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A85C85" w:rsidRPr="00C60CBB" w14:paraId="6FCEA844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9385" w14:textId="67E5490C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494722" w14:textId="62304CEA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Tania Cristina Roberto Arias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3AB9D2" w14:textId="72039B00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da Assistência Social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BF7784B" w14:textId="0F5E41B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062EBC18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1C6E" w14:textId="2E0BE6EB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2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2C19F2D" w14:textId="19A68C42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Keiliane da Silva Fontoura Melo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043473" w14:textId="255F6D03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da Assistência Social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15CF4F9" w14:textId="58E5C5EF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40CA1F0B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28AB5" w14:textId="01E7445C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3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C01F1D" w14:textId="20362B6E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Maria Alves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7681CF" w14:textId="592CE2AB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da Educação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5EE027" w14:textId="2A00A472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32859294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5D1E6" w14:textId="75B17996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4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22236B" w14:textId="349256F8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Ana Paula Manfrin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B5A8EC" w14:textId="6D1F3C16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da Educação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1E3289" w14:textId="62510995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02B312BB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0551" w14:textId="59E9810E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5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B9CE30" w14:textId="6E08CD73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Josiane Leal de Souza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27F881" w14:textId="62BEAD09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da Saúde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754A5F" w14:textId="480120A4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3DA6F3D3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38D9" w14:textId="6E4DFC6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6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AB970E" w14:textId="40D910E6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Beatriz Quartarolli Ribas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CEC3BD" w14:textId="626A2FC7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da Saúde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37E05C" w14:textId="1EB7D889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0F9F574F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CDA7" w14:textId="0DFAC12F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7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B25E02" w14:textId="67D1F180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Eliabe Gomes dos Santos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CD1A24" w14:textId="7C2ABC00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de Cultura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4709F63" w14:textId="0E7B398C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543F6ED5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529F8" w14:textId="285B78EB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8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87F8BE" w14:textId="583A86AB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Gislaine Monteiro Fabreti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5E6F5C" w14:textId="584D29E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Secretaria Municipal de Cultura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E2EA33" w14:textId="234D96AE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6ED5ABEB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BC616" w14:textId="729A4C2D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9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D3AF244" w14:textId="246958AE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Karla Maria Tureck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6CDDFD" w14:textId="787BC846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Fundação de Esporte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08D1118" w14:textId="3FBF270E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49BADFE6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14D49" w14:textId="234A273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10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6EA72F" w14:textId="6ECF4EBB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Robson Zambrana de Macedo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10A2B9" w14:textId="220C4F66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Fundação de Esporte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3F555E" w14:textId="4D4ED272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613D3D9B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C51D9" w14:textId="63EC49CF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11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4CBCC3" w14:textId="7AD887B3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Lucimar da Luz Leite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F250E4" w14:textId="5FDAE7BE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Unespar – Campo Mourão/PR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1622AD" w14:textId="6BF95ED4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5F663132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15FC5" w14:textId="58B7E00D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12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73B0BA" w14:textId="211B4870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Elton Moura Santos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64FB733" w14:textId="2EB6B1E0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UFFPR – Campo Mourão/PR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B33DB06" w14:textId="31D2B944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2ACB2DC3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37F5" w14:textId="7C1A25D7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13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1A850" w14:textId="122A9588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</w:rPr>
              <w:t>Lucas Alexandre de Lima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62FE12" w14:textId="06B72F9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Acadêmicos Nível Superior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B9DFCA" w14:textId="3CA97BA3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71CEBF5D" w14:textId="77777777" w:rsidTr="00A85C85">
        <w:trPr>
          <w:trHeight w:val="218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6276" w14:textId="64A95B14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</w:rPr>
              <w:t>1</w:t>
            </w:r>
            <w:r w:rsidRPr="009F75EF">
              <w:rPr>
                <w:rFonts w:ascii="Arial" w:eastAsia="Calibri" w:hAnsi="Arial" w:cs="Arial"/>
                <w:color w:val="000000"/>
              </w:rPr>
              <w:t>4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7933CA" w14:textId="061587FC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Maria Rita Zancanaro de Oliveira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4ADF1" w14:textId="030E8F37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Acadêmicos Nível Superior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51BD10" w14:textId="6098DB17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55B02869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479A" w14:textId="6319DE5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15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117B03D" w14:textId="7273B068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Nilza Maria Rodrigues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D1176F" w14:textId="5B4368D6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Movimentos Culturais ou de Classe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7CE027" w14:textId="4419B8AD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4D623DE2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B21BA" w14:textId="29CEA402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16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19D7C0" w14:textId="7776AE6D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Jessy Nicole Mello de Souza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76D244" w14:textId="1F0E734D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Movimentos Culturais ou de Classe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B6D5BAA" w14:textId="086A1370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0B1B887F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CD8A0" w14:textId="68786795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17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3F3D94" w14:textId="6E2AAC4C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Raíne Clavisso Pereira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2A2D3B" w14:textId="7620D266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Classe Profissional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1621CD" w14:textId="64347762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5F249994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02D81" w14:textId="4BD4CCD5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18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EE7EA3" w14:textId="3DC2E63D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</w:rPr>
              <w:t>Diego Comiran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7D05B6" w14:textId="79078A59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Classe Profissional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50F06E" w14:textId="31537085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72DA3675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4B914" w14:textId="69105F47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19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DD06D7" w14:textId="34241324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Nayara Lopes Silva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5C2006" w14:textId="66FF1894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Classe Empresarial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456FAE" w14:textId="635ED110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21BFF96C" w14:textId="77777777" w:rsidTr="00A85C85">
        <w:trPr>
          <w:trHeight w:val="255"/>
        </w:trPr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814F3" w14:textId="478730D9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20</w:t>
            </w:r>
          </w:p>
        </w:tc>
        <w:tc>
          <w:tcPr>
            <w:tcW w:w="189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0BF87E3B" w14:textId="2869CD19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Thaisa da Silva Machado</w:t>
            </w:r>
          </w:p>
        </w:tc>
        <w:tc>
          <w:tcPr>
            <w:tcW w:w="2238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570F49A4" w14:textId="7DEE10DE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Classe Empresarial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0088F8DD" w14:textId="310A1E3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0FD8143C" w14:textId="77777777" w:rsidTr="00A85C85">
        <w:trPr>
          <w:trHeight w:val="255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747B" w14:textId="6C3610B3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21</w:t>
            </w:r>
          </w:p>
        </w:tc>
        <w:tc>
          <w:tcPr>
            <w:tcW w:w="1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8CA1" w14:textId="712B925E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Maíra Santini Bileski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DAE5" w14:textId="2F9B1D5B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Lions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7E4C" w14:textId="6CC1F39D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7DCA8F66" w14:textId="77777777" w:rsidTr="00A85C85">
        <w:trPr>
          <w:trHeight w:val="255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077A" w14:textId="67ABB9C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lastRenderedPageBreak/>
              <w:t>22</w:t>
            </w:r>
          </w:p>
        </w:tc>
        <w:tc>
          <w:tcPr>
            <w:tcW w:w="1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D0AE" w14:textId="42030F4A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Maria Neuza Calçavara Razera</w:t>
            </w:r>
          </w:p>
        </w:tc>
        <w:tc>
          <w:tcPr>
            <w:tcW w:w="2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5258" w14:textId="0A6E575D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Lions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B71C" w14:textId="461A3738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  <w:tr w:rsidR="00A85C85" w:rsidRPr="00C60CBB" w14:paraId="47610CB5" w14:textId="77777777" w:rsidTr="00A85C85">
        <w:trPr>
          <w:trHeight w:val="255"/>
        </w:trPr>
        <w:tc>
          <w:tcPr>
            <w:tcW w:w="3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4147" w14:textId="76C52E2A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23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911923" w14:textId="058904C3" w:rsidR="00A85C85" w:rsidRPr="00B10339" w:rsidRDefault="00A85C85" w:rsidP="00A85C85">
            <w:pPr>
              <w:spacing w:line="276" w:lineRule="auto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Alexsandra Moreira Preisner</w:t>
            </w:r>
          </w:p>
        </w:tc>
        <w:tc>
          <w:tcPr>
            <w:tcW w:w="223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17E0D1C" w14:textId="748857EC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Instituição de Ensino Superior Privado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9CA42" w14:textId="2DA1E395" w:rsidR="00A85C85" w:rsidRPr="00B10339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Titular</w:t>
            </w:r>
          </w:p>
        </w:tc>
      </w:tr>
      <w:tr w:rsidR="00A85C85" w:rsidRPr="00C60CBB" w14:paraId="3D5A89F8" w14:textId="77777777" w:rsidTr="00A85C85">
        <w:trPr>
          <w:trHeight w:val="255"/>
        </w:trPr>
        <w:tc>
          <w:tcPr>
            <w:tcW w:w="31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8DD99" w14:textId="556BB779" w:rsidR="00A85C85" w:rsidRPr="009F75EF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24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49F179" w14:textId="206A88A2" w:rsidR="00A85C85" w:rsidRPr="009F75EF" w:rsidRDefault="00A85C85" w:rsidP="00A85C85">
            <w:pP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Maria Aparecida dos Santos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1A651" w14:textId="32086301" w:rsidR="00A85C85" w:rsidRPr="009F75EF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Instituição de Ensino Superior Privado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1658D3" w14:textId="06CAE107" w:rsidR="00A85C85" w:rsidRPr="009F75EF" w:rsidRDefault="00A85C85" w:rsidP="00A85C85">
            <w:pP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9F75EF">
              <w:rPr>
                <w:rFonts w:ascii="Arial" w:eastAsia="Calibri" w:hAnsi="Arial" w:cs="Arial"/>
                <w:color w:val="000000"/>
              </w:rPr>
              <w:t>Suplente</w:t>
            </w:r>
          </w:p>
        </w:tc>
      </w:tr>
    </w:tbl>
    <w:p w14:paraId="51D2475F" w14:textId="77777777" w:rsidR="00146115" w:rsidRPr="00B10339" w:rsidRDefault="00146115" w:rsidP="00A85C85">
      <w:pPr>
        <w:widowControl w:val="0"/>
        <w:spacing w:line="276" w:lineRule="auto"/>
        <w:jc w:val="both"/>
        <w:rPr>
          <w:rFonts w:ascii="Arial" w:hAnsi="Arial" w:cs="Arial"/>
          <w:i/>
          <w:iCs/>
          <w:sz w:val="10"/>
          <w:szCs w:val="10"/>
        </w:rPr>
      </w:pPr>
    </w:p>
    <w:p w14:paraId="44B90625" w14:textId="77777777" w:rsidR="00971598" w:rsidRDefault="00971598" w:rsidP="00A85C85">
      <w:pPr>
        <w:widowControl w:val="0"/>
        <w:spacing w:line="276" w:lineRule="auto"/>
        <w:ind w:left="1416" w:firstLine="2"/>
        <w:jc w:val="both"/>
        <w:rPr>
          <w:rFonts w:ascii="Arial" w:hAnsi="Arial" w:cs="Arial"/>
          <w:b/>
          <w:bCs/>
          <w:sz w:val="24"/>
          <w:szCs w:val="24"/>
        </w:rPr>
      </w:pPr>
    </w:p>
    <w:p w14:paraId="3D857BE0" w14:textId="3B97AC47" w:rsidR="00F573F9" w:rsidRPr="0045639C" w:rsidRDefault="00F573F9" w:rsidP="00A85C85">
      <w:pPr>
        <w:widowControl w:val="0"/>
        <w:spacing w:line="276" w:lineRule="auto"/>
        <w:ind w:left="1416" w:firstLine="2"/>
        <w:jc w:val="both"/>
        <w:rPr>
          <w:rFonts w:ascii="Arial" w:hAnsi="Arial" w:cs="Arial"/>
          <w:sz w:val="24"/>
          <w:szCs w:val="24"/>
        </w:rPr>
      </w:pPr>
      <w:r w:rsidRPr="002E58CF">
        <w:rPr>
          <w:rFonts w:ascii="Arial" w:hAnsi="Arial" w:cs="Arial"/>
          <w:b/>
          <w:bCs/>
          <w:sz w:val="24"/>
          <w:szCs w:val="24"/>
        </w:rPr>
        <w:t>Art.</w:t>
      </w:r>
      <w:r w:rsidR="00C178A3">
        <w:rPr>
          <w:rFonts w:ascii="Arial" w:hAnsi="Arial" w:cs="Arial"/>
          <w:b/>
          <w:bCs/>
          <w:sz w:val="24"/>
          <w:szCs w:val="24"/>
        </w:rPr>
        <w:t> </w:t>
      </w:r>
      <w:r w:rsidR="00C26C7E">
        <w:rPr>
          <w:rFonts w:ascii="Arial" w:hAnsi="Arial" w:cs="Arial"/>
          <w:b/>
          <w:bCs/>
          <w:sz w:val="24"/>
          <w:szCs w:val="24"/>
        </w:rPr>
        <w:t>2</w:t>
      </w:r>
      <w:r w:rsidR="00C178A3">
        <w:rPr>
          <w:rFonts w:ascii="Arial" w:hAnsi="Arial" w:cs="Arial"/>
          <w:sz w:val="24"/>
          <w:szCs w:val="24"/>
        </w:rPr>
        <w:t>º </w:t>
      </w:r>
      <w:r w:rsidRPr="0045639C">
        <w:rPr>
          <w:rFonts w:ascii="Arial" w:hAnsi="Arial" w:cs="Arial"/>
          <w:sz w:val="24"/>
          <w:szCs w:val="24"/>
        </w:rPr>
        <w:t>Este decreto entra em vigor na data de sua publicação.</w:t>
      </w:r>
    </w:p>
    <w:p w14:paraId="44EE16C4" w14:textId="77777777" w:rsidR="002749CC" w:rsidRPr="00B10339" w:rsidRDefault="002749CC" w:rsidP="00A85C85">
      <w:pPr>
        <w:widowControl w:val="0"/>
        <w:spacing w:line="276" w:lineRule="auto"/>
        <w:ind w:left="1416" w:hanging="707"/>
        <w:jc w:val="both"/>
        <w:rPr>
          <w:rFonts w:ascii="Arial" w:hAnsi="Arial" w:cs="Arial"/>
          <w:sz w:val="12"/>
          <w:szCs w:val="12"/>
        </w:rPr>
      </w:pPr>
    </w:p>
    <w:p w14:paraId="77D79AC4" w14:textId="77777777" w:rsidR="00EA3CB0" w:rsidRPr="002A4221" w:rsidRDefault="00EA3CB0" w:rsidP="00A85C85">
      <w:pPr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A4221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255954C7" w14:textId="48A836DD" w:rsidR="00EA3CB0" w:rsidRPr="002A4221" w:rsidRDefault="00EA3CB0" w:rsidP="00A85C85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A4221">
        <w:rPr>
          <w:rFonts w:ascii="Arial" w:hAnsi="Arial" w:cs="Arial"/>
          <w:sz w:val="24"/>
          <w:szCs w:val="24"/>
        </w:rPr>
        <w:t xml:space="preserve">Campo Mourão, </w:t>
      </w:r>
      <w:r w:rsidR="00A85C85">
        <w:rPr>
          <w:rFonts w:ascii="Arial" w:hAnsi="Arial" w:cs="Arial"/>
          <w:sz w:val="24"/>
          <w:szCs w:val="24"/>
        </w:rPr>
        <w:t>05</w:t>
      </w:r>
      <w:r w:rsidR="007540AD">
        <w:rPr>
          <w:rFonts w:ascii="Arial" w:hAnsi="Arial" w:cs="Arial"/>
          <w:sz w:val="24"/>
          <w:szCs w:val="24"/>
        </w:rPr>
        <w:t xml:space="preserve"> de </w:t>
      </w:r>
      <w:r w:rsidR="00A85C85">
        <w:rPr>
          <w:rFonts w:ascii="Arial" w:hAnsi="Arial" w:cs="Arial"/>
          <w:sz w:val="24"/>
          <w:szCs w:val="24"/>
        </w:rPr>
        <w:t>dezembr</w:t>
      </w:r>
      <w:r w:rsidR="00B10339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6F162EA2" w14:textId="77777777" w:rsidR="00EA3CB0" w:rsidRPr="002A4221" w:rsidRDefault="00EA3CB0" w:rsidP="00A85C85">
      <w:pPr>
        <w:widowControl w:val="0"/>
        <w:spacing w:line="276" w:lineRule="auto"/>
        <w:jc w:val="center"/>
        <w:rPr>
          <w:rFonts w:ascii="Arial" w:hAnsi="Arial" w:cs="Arial"/>
        </w:rPr>
      </w:pPr>
    </w:p>
    <w:p w14:paraId="4107DC9C" w14:textId="77777777" w:rsidR="00EA3CB0" w:rsidRDefault="00EA3CB0" w:rsidP="00A85C85">
      <w:pPr>
        <w:widowControl w:val="0"/>
        <w:spacing w:line="276" w:lineRule="auto"/>
        <w:jc w:val="center"/>
        <w:rPr>
          <w:rFonts w:ascii="Arial" w:hAnsi="Arial" w:cs="Arial"/>
        </w:rPr>
      </w:pPr>
    </w:p>
    <w:p w14:paraId="65A72BE7" w14:textId="77777777" w:rsidR="00EA3CB0" w:rsidRDefault="00EA3CB0" w:rsidP="00A85C85">
      <w:pPr>
        <w:widowControl w:val="0"/>
        <w:spacing w:line="276" w:lineRule="auto"/>
        <w:jc w:val="center"/>
        <w:rPr>
          <w:rFonts w:ascii="Arial" w:hAnsi="Arial" w:cs="Arial"/>
        </w:rPr>
      </w:pPr>
    </w:p>
    <w:p w14:paraId="37F6E2C2" w14:textId="77777777" w:rsidR="00EA3CB0" w:rsidRPr="002A4221" w:rsidRDefault="00EA3CB0" w:rsidP="00A85C85">
      <w:pPr>
        <w:widowControl w:val="0"/>
        <w:spacing w:line="276" w:lineRule="auto"/>
        <w:jc w:val="center"/>
        <w:rPr>
          <w:rFonts w:ascii="Arial" w:hAnsi="Arial" w:cs="Arial"/>
        </w:rPr>
      </w:pPr>
    </w:p>
    <w:p w14:paraId="15660738" w14:textId="77777777" w:rsidR="00EA3CB0" w:rsidRPr="002A4221" w:rsidRDefault="00EA3CB0" w:rsidP="00A85C85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João Douglas Fabrício</w:t>
      </w:r>
    </w:p>
    <w:p w14:paraId="062FA18D" w14:textId="77777777" w:rsidR="00EA3CB0" w:rsidRPr="000F4F73" w:rsidRDefault="00EA3CB0" w:rsidP="00A85C85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A4221">
        <w:rPr>
          <w:rFonts w:ascii="Arial" w:hAnsi="Arial" w:cs="Arial"/>
          <w:b/>
          <w:sz w:val="24"/>
          <w:szCs w:val="24"/>
        </w:rPr>
        <w:t>Prefeito Municipal</w:t>
      </w:r>
    </w:p>
    <w:sectPr w:rsidR="00EA3CB0" w:rsidRPr="000F4F73" w:rsidSect="0038374B">
      <w:headerReference w:type="default" r:id="rId8"/>
      <w:pgSz w:w="12240" w:h="15840"/>
      <w:pgMar w:top="2268" w:right="1418" w:bottom="1418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E4117" w14:textId="77777777" w:rsidR="0038374B" w:rsidRDefault="0038374B" w:rsidP="0038374B">
      <w:r>
        <w:separator/>
      </w:r>
    </w:p>
  </w:endnote>
  <w:endnote w:type="continuationSeparator" w:id="0">
    <w:p w14:paraId="4A031C0C" w14:textId="77777777" w:rsidR="0038374B" w:rsidRDefault="0038374B" w:rsidP="0038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E0B06" w14:textId="77777777" w:rsidR="0038374B" w:rsidRDefault="0038374B" w:rsidP="0038374B">
      <w:r>
        <w:separator/>
      </w:r>
    </w:p>
  </w:footnote>
  <w:footnote w:type="continuationSeparator" w:id="0">
    <w:p w14:paraId="4A31BB03" w14:textId="77777777" w:rsidR="0038374B" w:rsidRDefault="0038374B" w:rsidP="00383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88E98" w14:textId="77777777" w:rsidR="0038374B" w:rsidRPr="009C0320" w:rsidRDefault="0038374B" w:rsidP="0038374B">
    <w:pPr>
      <w:pStyle w:val="Cabealho"/>
      <w:rPr>
        <w:rFonts w:ascii="Arial" w:hAnsi="Arial" w:cs="Arial"/>
        <w:sz w:val="16"/>
        <w:szCs w:val="16"/>
      </w:rPr>
    </w:pPr>
  </w:p>
  <w:p w14:paraId="7C4310B1" w14:textId="77777777" w:rsidR="0038374B" w:rsidRPr="009C0320" w:rsidRDefault="0038374B" w:rsidP="0038374B">
    <w:pPr>
      <w:pStyle w:val="Cabealho"/>
      <w:rPr>
        <w:rFonts w:ascii="Arial" w:hAnsi="Arial" w:cs="Arial"/>
        <w:sz w:val="16"/>
        <w:szCs w:val="16"/>
      </w:rPr>
    </w:pPr>
  </w:p>
  <w:p w14:paraId="33E44E56" w14:textId="441BAC73" w:rsidR="0038374B" w:rsidRPr="009C0320" w:rsidRDefault="0038374B" w:rsidP="0038374B">
    <w:pPr>
      <w:pStyle w:val="Cabealho"/>
      <w:rPr>
        <w:rFonts w:ascii="Arial" w:hAnsi="Arial" w:cs="Arial"/>
        <w:sz w:val="16"/>
        <w:szCs w:val="16"/>
      </w:rPr>
    </w:pPr>
  </w:p>
  <w:p w14:paraId="74B39F2D" w14:textId="29EE74AA" w:rsidR="0038374B" w:rsidRPr="009C0320" w:rsidRDefault="0038374B" w:rsidP="0038374B">
    <w:pPr>
      <w:pStyle w:val="Cabealho"/>
      <w:rPr>
        <w:rFonts w:ascii="Arial" w:hAnsi="Arial" w:cs="Arial"/>
        <w:sz w:val="16"/>
        <w:szCs w:val="16"/>
      </w:rPr>
    </w:pPr>
  </w:p>
  <w:p w14:paraId="3BFE6637" w14:textId="77777777" w:rsidR="0038374B" w:rsidRPr="009C0320" w:rsidRDefault="0038374B" w:rsidP="0038374B">
    <w:pPr>
      <w:pStyle w:val="Cabealho"/>
      <w:rPr>
        <w:rFonts w:ascii="Arial" w:hAnsi="Arial" w:cs="Arial"/>
        <w:sz w:val="16"/>
        <w:szCs w:val="16"/>
      </w:rPr>
    </w:pPr>
  </w:p>
  <w:p w14:paraId="5A541481" w14:textId="77777777" w:rsidR="0079639F" w:rsidRPr="009C0320" w:rsidRDefault="0079639F" w:rsidP="0038374B">
    <w:pPr>
      <w:pStyle w:val="Cabealho"/>
      <w:rPr>
        <w:rFonts w:ascii="Arial" w:hAnsi="Arial" w:cs="Arial"/>
        <w:sz w:val="16"/>
        <w:szCs w:val="16"/>
      </w:rPr>
    </w:pPr>
  </w:p>
  <w:p w14:paraId="0A519170" w14:textId="65270609" w:rsidR="0038374B" w:rsidRPr="009C0320" w:rsidRDefault="0038374B">
    <w:pPr>
      <w:pStyle w:val="Cabealho"/>
      <w:rPr>
        <w:rFonts w:ascii="Arial" w:hAnsi="Arial" w:cs="Arial"/>
        <w:sz w:val="16"/>
        <w:szCs w:val="16"/>
      </w:rPr>
    </w:pPr>
    <w:r w:rsidRPr="009C0320">
      <w:rPr>
        <w:rFonts w:ascii="Arial" w:hAnsi="Arial" w:cs="Arial"/>
        <w:sz w:val="16"/>
        <w:szCs w:val="16"/>
      </w:rPr>
      <w:t xml:space="preserve">Decreto nº </w:t>
    </w:r>
    <w:r w:rsidR="009C4724" w:rsidRPr="009C0320">
      <w:rPr>
        <w:rFonts w:ascii="Arial" w:hAnsi="Arial" w:cs="Arial"/>
        <w:sz w:val="16"/>
        <w:szCs w:val="16"/>
      </w:rPr>
      <w:t>1</w:t>
    </w:r>
    <w:r w:rsidR="009C0320" w:rsidRPr="009C0320">
      <w:rPr>
        <w:rFonts w:ascii="Arial" w:hAnsi="Arial" w:cs="Arial"/>
        <w:sz w:val="16"/>
        <w:szCs w:val="16"/>
      </w:rPr>
      <w:t>2</w:t>
    </w:r>
    <w:r w:rsidR="00A85C85">
      <w:rPr>
        <w:rFonts w:ascii="Arial" w:hAnsi="Arial" w:cs="Arial"/>
        <w:sz w:val="16"/>
        <w:szCs w:val="16"/>
      </w:rPr>
      <w:t>332</w:t>
    </w:r>
    <w:r w:rsidRPr="009C0320">
      <w:rPr>
        <w:rFonts w:ascii="Arial" w:hAnsi="Arial" w:cs="Arial"/>
        <w:sz w:val="16"/>
        <w:szCs w:val="16"/>
      </w:rPr>
      <w:t>/202</w:t>
    </w:r>
    <w:r w:rsidR="00EA3CB0" w:rsidRPr="009C0320">
      <w:rPr>
        <w:rFonts w:ascii="Arial" w:hAnsi="Arial" w:cs="Arial"/>
        <w:sz w:val="16"/>
        <w:szCs w:val="16"/>
      </w:rPr>
      <w:t>5</w:t>
    </w:r>
    <w:r w:rsidRPr="009C0320">
      <w:rPr>
        <w:rFonts w:ascii="Arial" w:hAnsi="Arial" w:cs="Arial"/>
        <w:sz w:val="16"/>
        <w:szCs w:val="16"/>
      </w:rPr>
      <w:tab/>
      <w:t>fls. nº</w:t>
    </w:r>
    <w:r w:rsidRPr="009C0320">
      <w:rPr>
        <w:rFonts w:ascii="Arial" w:hAnsi="Arial" w:cs="Arial"/>
        <w:sz w:val="16"/>
        <w:szCs w:val="16"/>
      </w:rPr>
      <w:fldChar w:fldCharType="begin"/>
    </w:r>
    <w:r w:rsidRPr="009C0320">
      <w:rPr>
        <w:rFonts w:ascii="Arial" w:hAnsi="Arial" w:cs="Arial"/>
        <w:sz w:val="16"/>
        <w:szCs w:val="16"/>
      </w:rPr>
      <w:instrText xml:space="preserve"> PAGE   \* MERGEFORMAT </w:instrText>
    </w:r>
    <w:r w:rsidRPr="009C0320">
      <w:rPr>
        <w:rFonts w:ascii="Arial" w:hAnsi="Arial" w:cs="Arial"/>
        <w:sz w:val="16"/>
        <w:szCs w:val="16"/>
      </w:rPr>
      <w:fldChar w:fldCharType="separate"/>
    </w:r>
    <w:r w:rsidRPr="009C0320">
      <w:rPr>
        <w:rFonts w:ascii="Arial" w:hAnsi="Arial" w:cs="Arial"/>
        <w:sz w:val="16"/>
        <w:szCs w:val="16"/>
      </w:rPr>
      <w:t>2</w:t>
    </w:r>
    <w:r w:rsidRPr="009C0320">
      <w:rPr>
        <w:rFonts w:ascii="Arial" w:hAnsi="Arial" w:cs="Arial"/>
        <w:sz w:val="16"/>
        <w:szCs w:val="16"/>
      </w:rPr>
      <w:fldChar w:fldCharType="end"/>
    </w:r>
  </w:p>
  <w:p w14:paraId="7D618B84" w14:textId="77777777" w:rsidR="009C0320" w:rsidRPr="009C0320" w:rsidRDefault="009C0320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411C9"/>
    <w:multiLevelType w:val="hybridMultilevel"/>
    <w:tmpl w:val="F3FA502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F27A16"/>
    <w:multiLevelType w:val="hybridMultilevel"/>
    <w:tmpl w:val="EF3A05CA"/>
    <w:lvl w:ilvl="0" w:tplc="CAD6F2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A474C"/>
    <w:multiLevelType w:val="singleLevel"/>
    <w:tmpl w:val="0416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8D1067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D9F6A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413B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5AD7504"/>
    <w:multiLevelType w:val="hybridMultilevel"/>
    <w:tmpl w:val="0C4AB096"/>
    <w:lvl w:ilvl="0" w:tplc="CAD6F2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D77DF"/>
    <w:multiLevelType w:val="hybridMultilevel"/>
    <w:tmpl w:val="59B26870"/>
    <w:lvl w:ilvl="0" w:tplc="CAD6F2E6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3B73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14423306">
    <w:abstractNumId w:val="8"/>
  </w:num>
  <w:num w:numId="2" w16cid:durableId="435712434">
    <w:abstractNumId w:val="3"/>
  </w:num>
  <w:num w:numId="3" w16cid:durableId="1696617733">
    <w:abstractNumId w:val="4"/>
  </w:num>
  <w:num w:numId="4" w16cid:durableId="308748905">
    <w:abstractNumId w:val="5"/>
  </w:num>
  <w:num w:numId="5" w16cid:durableId="2146655247">
    <w:abstractNumId w:val="2"/>
  </w:num>
  <w:num w:numId="6" w16cid:durableId="1067067635">
    <w:abstractNumId w:val="1"/>
  </w:num>
  <w:num w:numId="7" w16cid:durableId="590041404">
    <w:abstractNumId w:val="7"/>
  </w:num>
  <w:num w:numId="8" w16cid:durableId="2008750506">
    <w:abstractNumId w:val="0"/>
  </w:num>
  <w:num w:numId="9" w16cid:durableId="17967558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30"/>
    <w:rsid w:val="0000502C"/>
    <w:rsid w:val="000055A4"/>
    <w:rsid w:val="000079FA"/>
    <w:rsid w:val="000271D9"/>
    <w:rsid w:val="00040E55"/>
    <w:rsid w:val="000413F3"/>
    <w:rsid w:val="0004776B"/>
    <w:rsid w:val="000818DB"/>
    <w:rsid w:val="00081FBD"/>
    <w:rsid w:val="000B2C4E"/>
    <w:rsid w:val="000B3580"/>
    <w:rsid w:val="000B7A0C"/>
    <w:rsid w:val="000C6D10"/>
    <w:rsid w:val="000D0ED0"/>
    <w:rsid w:val="000E3E67"/>
    <w:rsid w:val="000F4300"/>
    <w:rsid w:val="000F67E7"/>
    <w:rsid w:val="001028D4"/>
    <w:rsid w:val="001030AD"/>
    <w:rsid w:val="001209F0"/>
    <w:rsid w:val="00122183"/>
    <w:rsid w:val="00122B47"/>
    <w:rsid w:val="001234C9"/>
    <w:rsid w:val="00136E9D"/>
    <w:rsid w:val="00141CEC"/>
    <w:rsid w:val="00146115"/>
    <w:rsid w:val="001575A5"/>
    <w:rsid w:val="00157B50"/>
    <w:rsid w:val="00160BE0"/>
    <w:rsid w:val="00164CBB"/>
    <w:rsid w:val="001652A4"/>
    <w:rsid w:val="00171BC9"/>
    <w:rsid w:val="0017381B"/>
    <w:rsid w:val="0017489B"/>
    <w:rsid w:val="0018039D"/>
    <w:rsid w:val="001868EE"/>
    <w:rsid w:val="001A1669"/>
    <w:rsid w:val="001A2A66"/>
    <w:rsid w:val="001B7489"/>
    <w:rsid w:val="001D007D"/>
    <w:rsid w:val="001D750B"/>
    <w:rsid w:val="001D782A"/>
    <w:rsid w:val="001E31C3"/>
    <w:rsid w:val="001E7369"/>
    <w:rsid w:val="001F1B99"/>
    <w:rsid w:val="002046EB"/>
    <w:rsid w:val="0024142F"/>
    <w:rsid w:val="0025055C"/>
    <w:rsid w:val="00250E3B"/>
    <w:rsid w:val="002537D0"/>
    <w:rsid w:val="0026676A"/>
    <w:rsid w:val="00271FA5"/>
    <w:rsid w:val="002749CC"/>
    <w:rsid w:val="002A5C02"/>
    <w:rsid w:val="002A75B8"/>
    <w:rsid w:val="002E2C6F"/>
    <w:rsid w:val="002E58CF"/>
    <w:rsid w:val="002E68F2"/>
    <w:rsid w:val="002F2D8B"/>
    <w:rsid w:val="00305865"/>
    <w:rsid w:val="003113EE"/>
    <w:rsid w:val="00314CA1"/>
    <w:rsid w:val="00321553"/>
    <w:rsid w:val="00334CFE"/>
    <w:rsid w:val="00336E28"/>
    <w:rsid w:val="003378C8"/>
    <w:rsid w:val="00346A6D"/>
    <w:rsid w:val="00360C2D"/>
    <w:rsid w:val="00362924"/>
    <w:rsid w:val="00362EE9"/>
    <w:rsid w:val="00372C7E"/>
    <w:rsid w:val="003745B2"/>
    <w:rsid w:val="0038374B"/>
    <w:rsid w:val="00391536"/>
    <w:rsid w:val="003A5B17"/>
    <w:rsid w:val="003B228D"/>
    <w:rsid w:val="003E097C"/>
    <w:rsid w:val="003F0AEA"/>
    <w:rsid w:val="004031D9"/>
    <w:rsid w:val="004111F0"/>
    <w:rsid w:val="00420506"/>
    <w:rsid w:val="004320A2"/>
    <w:rsid w:val="00447185"/>
    <w:rsid w:val="0045639C"/>
    <w:rsid w:val="00456635"/>
    <w:rsid w:val="00461314"/>
    <w:rsid w:val="00461C37"/>
    <w:rsid w:val="0046280F"/>
    <w:rsid w:val="00466650"/>
    <w:rsid w:val="00467BFC"/>
    <w:rsid w:val="00473DBA"/>
    <w:rsid w:val="00475D39"/>
    <w:rsid w:val="00485FA5"/>
    <w:rsid w:val="00486BD0"/>
    <w:rsid w:val="00494132"/>
    <w:rsid w:val="004978AB"/>
    <w:rsid w:val="004A28CE"/>
    <w:rsid w:val="004A6BF4"/>
    <w:rsid w:val="004B083F"/>
    <w:rsid w:val="004B1928"/>
    <w:rsid w:val="004B5681"/>
    <w:rsid w:val="004B725B"/>
    <w:rsid w:val="004C0276"/>
    <w:rsid w:val="004C5926"/>
    <w:rsid w:val="004D0E32"/>
    <w:rsid w:val="004E115B"/>
    <w:rsid w:val="004E748F"/>
    <w:rsid w:val="00505760"/>
    <w:rsid w:val="005214DD"/>
    <w:rsid w:val="005400EB"/>
    <w:rsid w:val="005539D8"/>
    <w:rsid w:val="00572CC7"/>
    <w:rsid w:val="005845EC"/>
    <w:rsid w:val="00586157"/>
    <w:rsid w:val="005C0B33"/>
    <w:rsid w:val="005C181A"/>
    <w:rsid w:val="005D3F37"/>
    <w:rsid w:val="005E0E0E"/>
    <w:rsid w:val="005E136C"/>
    <w:rsid w:val="005E58FF"/>
    <w:rsid w:val="005E6322"/>
    <w:rsid w:val="005F7CBD"/>
    <w:rsid w:val="006211BF"/>
    <w:rsid w:val="00635735"/>
    <w:rsid w:val="006425E6"/>
    <w:rsid w:val="00645DB6"/>
    <w:rsid w:val="006578C2"/>
    <w:rsid w:val="00671685"/>
    <w:rsid w:val="006A1A0C"/>
    <w:rsid w:val="006A3A9F"/>
    <w:rsid w:val="006A5130"/>
    <w:rsid w:val="006C338A"/>
    <w:rsid w:val="006C7D81"/>
    <w:rsid w:val="006D1BB7"/>
    <w:rsid w:val="006D680E"/>
    <w:rsid w:val="006E17AB"/>
    <w:rsid w:val="006E206E"/>
    <w:rsid w:val="006E2DA9"/>
    <w:rsid w:val="006F3BBF"/>
    <w:rsid w:val="00705E87"/>
    <w:rsid w:val="0071460E"/>
    <w:rsid w:val="00714B19"/>
    <w:rsid w:val="00725D7F"/>
    <w:rsid w:val="007336C9"/>
    <w:rsid w:val="007470BB"/>
    <w:rsid w:val="007540AD"/>
    <w:rsid w:val="00757E4F"/>
    <w:rsid w:val="00767956"/>
    <w:rsid w:val="00784C60"/>
    <w:rsid w:val="0079639F"/>
    <w:rsid w:val="007C54EA"/>
    <w:rsid w:val="007C6D55"/>
    <w:rsid w:val="007D18D4"/>
    <w:rsid w:val="007D2912"/>
    <w:rsid w:val="007D615D"/>
    <w:rsid w:val="007E06EB"/>
    <w:rsid w:val="007E3508"/>
    <w:rsid w:val="007F1C9C"/>
    <w:rsid w:val="007F686B"/>
    <w:rsid w:val="00803982"/>
    <w:rsid w:val="00810F40"/>
    <w:rsid w:val="00823D8A"/>
    <w:rsid w:val="00824CAE"/>
    <w:rsid w:val="00835D7E"/>
    <w:rsid w:val="00853327"/>
    <w:rsid w:val="00853A07"/>
    <w:rsid w:val="008628D3"/>
    <w:rsid w:val="008668C9"/>
    <w:rsid w:val="0087204F"/>
    <w:rsid w:val="00872247"/>
    <w:rsid w:val="008722E1"/>
    <w:rsid w:val="00883604"/>
    <w:rsid w:val="00885E93"/>
    <w:rsid w:val="008921D9"/>
    <w:rsid w:val="00893F40"/>
    <w:rsid w:val="008B101F"/>
    <w:rsid w:val="008B27E5"/>
    <w:rsid w:val="008B3CBC"/>
    <w:rsid w:val="008D5E29"/>
    <w:rsid w:val="008E1068"/>
    <w:rsid w:val="008F48F8"/>
    <w:rsid w:val="008F5E14"/>
    <w:rsid w:val="00904631"/>
    <w:rsid w:val="00914CA0"/>
    <w:rsid w:val="00914ECE"/>
    <w:rsid w:val="00914FFD"/>
    <w:rsid w:val="0091529F"/>
    <w:rsid w:val="00921DC4"/>
    <w:rsid w:val="009270AF"/>
    <w:rsid w:val="00931704"/>
    <w:rsid w:val="0094533F"/>
    <w:rsid w:val="0094648C"/>
    <w:rsid w:val="009512A7"/>
    <w:rsid w:val="00955623"/>
    <w:rsid w:val="009625F2"/>
    <w:rsid w:val="009679EB"/>
    <w:rsid w:val="009709AE"/>
    <w:rsid w:val="00971598"/>
    <w:rsid w:val="009716E7"/>
    <w:rsid w:val="00977E3C"/>
    <w:rsid w:val="00995374"/>
    <w:rsid w:val="009A4C10"/>
    <w:rsid w:val="009A4E2F"/>
    <w:rsid w:val="009A68EC"/>
    <w:rsid w:val="009A7A3A"/>
    <w:rsid w:val="009B6C6F"/>
    <w:rsid w:val="009C0320"/>
    <w:rsid w:val="009C4724"/>
    <w:rsid w:val="009D00CA"/>
    <w:rsid w:val="009E28DD"/>
    <w:rsid w:val="009E58E4"/>
    <w:rsid w:val="009E593F"/>
    <w:rsid w:val="009E6F20"/>
    <w:rsid w:val="009E77D9"/>
    <w:rsid w:val="009F72CA"/>
    <w:rsid w:val="00A043C3"/>
    <w:rsid w:val="00A14B6C"/>
    <w:rsid w:val="00A1563B"/>
    <w:rsid w:val="00A2350C"/>
    <w:rsid w:val="00A32AE3"/>
    <w:rsid w:val="00A34B88"/>
    <w:rsid w:val="00A403F9"/>
    <w:rsid w:val="00A422FD"/>
    <w:rsid w:val="00A440C8"/>
    <w:rsid w:val="00A55DAB"/>
    <w:rsid w:val="00A577C9"/>
    <w:rsid w:val="00A671DC"/>
    <w:rsid w:val="00A75BB7"/>
    <w:rsid w:val="00A75C4C"/>
    <w:rsid w:val="00A84DA5"/>
    <w:rsid w:val="00A85C85"/>
    <w:rsid w:val="00A94661"/>
    <w:rsid w:val="00AA083B"/>
    <w:rsid w:val="00AA30A2"/>
    <w:rsid w:val="00AC21E1"/>
    <w:rsid w:val="00AD2A6E"/>
    <w:rsid w:val="00AD70E1"/>
    <w:rsid w:val="00AE3FB3"/>
    <w:rsid w:val="00AF1F93"/>
    <w:rsid w:val="00B01B4F"/>
    <w:rsid w:val="00B02FD1"/>
    <w:rsid w:val="00B10339"/>
    <w:rsid w:val="00B10772"/>
    <w:rsid w:val="00B14A20"/>
    <w:rsid w:val="00B24BE6"/>
    <w:rsid w:val="00B32E93"/>
    <w:rsid w:val="00B53C0F"/>
    <w:rsid w:val="00B5449F"/>
    <w:rsid w:val="00B558CF"/>
    <w:rsid w:val="00B617BE"/>
    <w:rsid w:val="00B6553C"/>
    <w:rsid w:val="00B74E4E"/>
    <w:rsid w:val="00B81273"/>
    <w:rsid w:val="00B94B22"/>
    <w:rsid w:val="00BA2599"/>
    <w:rsid w:val="00BC0C59"/>
    <w:rsid w:val="00BD13C5"/>
    <w:rsid w:val="00BD76CB"/>
    <w:rsid w:val="00C04FB4"/>
    <w:rsid w:val="00C124C2"/>
    <w:rsid w:val="00C12F00"/>
    <w:rsid w:val="00C15592"/>
    <w:rsid w:val="00C178A3"/>
    <w:rsid w:val="00C21764"/>
    <w:rsid w:val="00C26C7E"/>
    <w:rsid w:val="00C46FCB"/>
    <w:rsid w:val="00C50670"/>
    <w:rsid w:val="00C60CBB"/>
    <w:rsid w:val="00C6555D"/>
    <w:rsid w:val="00C6665C"/>
    <w:rsid w:val="00C71A84"/>
    <w:rsid w:val="00C81C12"/>
    <w:rsid w:val="00C96F82"/>
    <w:rsid w:val="00CB1FE7"/>
    <w:rsid w:val="00CC0FEB"/>
    <w:rsid w:val="00CD0982"/>
    <w:rsid w:val="00CD5E1C"/>
    <w:rsid w:val="00CD7B80"/>
    <w:rsid w:val="00CE2870"/>
    <w:rsid w:val="00CE4973"/>
    <w:rsid w:val="00D12608"/>
    <w:rsid w:val="00D14050"/>
    <w:rsid w:val="00D26DAB"/>
    <w:rsid w:val="00D32CC1"/>
    <w:rsid w:val="00D34783"/>
    <w:rsid w:val="00D34E26"/>
    <w:rsid w:val="00D3682E"/>
    <w:rsid w:val="00D36A90"/>
    <w:rsid w:val="00D42A86"/>
    <w:rsid w:val="00D66ECF"/>
    <w:rsid w:val="00D7211B"/>
    <w:rsid w:val="00D72FD1"/>
    <w:rsid w:val="00D73CB4"/>
    <w:rsid w:val="00D94E6A"/>
    <w:rsid w:val="00DA04BC"/>
    <w:rsid w:val="00DD1F13"/>
    <w:rsid w:val="00DF0F9B"/>
    <w:rsid w:val="00DF2889"/>
    <w:rsid w:val="00E02382"/>
    <w:rsid w:val="00E044CC"/>
    <w:rsid w:val="00E10983"/>
    <w:rsid w:val="00E12099"/>
    <w:rsid w:val="00E125E1"/>
    <w:rsid w:val="00E1400A"/>
    <w:rsid w:val="00E146AF"/>
    <w:rsid w:val="00E17DE4"/>
    <w:rsid w:val="00E278D4"/>
    <w:rsid w:val="00E30850"/>
    <w:rsid w:val="00E32886"/>
    <w:rsid w:val="00E34352"/>
    <w:rsid w:val="00E4443A"/>
    <w:rsid w:val="00E44B70"/>
    <w:rsid w:val="00E6143E"/>
    <w:rsid w:val="00E638B1"/>
    <w:rsid w:val="00E64421"/>
    <w:rsid w:val="00E72CAF"/>
    <w:rsid w:val="00EA1DB2"/>
    <w:rsid w:val="00EA3CB0"/>
    <w:rsid w:val="00ED04E2"/>
    <w:rsid w:val="00ED178D"/>
    <w:rsid w:val="00EE1076"/>
    <w:rsid w:val="00F05585"/>
    <w:rsid w:val="00F10852"/>
    <w:rsid w:val="00F136F4"/>
    <w:rsid w:val="00F15411"/>
    <w:rsid w:val="00F2357B"/>
    <w:rsid w:val="00F240BF"/>
    <w:rsid w:val="00F2640F"/>
    <w:rsid w:val="00F308FF"/>
    <w:rsid w:val="00F36193"/>
    <w:rsid w:val="00F36E83"/>
    <w:rsid w:val="00F37EF8"/>
    <w:rsid w:val="00F45BA0"/>
    <w:rsid w:val="00F56ADB"/>
    <w:rsid w:val="00F573F9"/>
    <w:rsid w:val="00F61FBC"/>
    <w:rsid w:val="00F734C0"/>
    <w:rsid w:val="00F77F25"/>
    <w:rsid w:val="00F92515"/>
    <w:rsid w:val="00F9787B"/>
    <w:rsid w:val="00FA74B8"/>
    <w:rsid w:val="00FB2E23"/>
    <w:rsid w:val="00FB53EA"/>
    <w:rsid w:val="00FD7A09"/>
    <w:rsid w:val="00FE1095"/>
    <w:rsid w:val="00FE13BE"/>
    <w:rsid w:val="00FE6B84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BA138"/>
  <w15:docId w15:val="{DB9C18CB-547C-4E56-AC89-19A256C1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3580"/>
  </w:style>
  <w:style w:type="paragraph" w:styleId="Ttulo1">
    <w:name w:val="heading 1"/>
    <w:basedOn w:val="Normal"/>
    <w:next w:val="Normal"/>
    <w:qFormat/>
    <w:rsid w:val="006D680E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6D680E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6D680E"/>
    <w:pPr>
      <w:keepNext/>
      <w:jc w:val="both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6D680E"/>
    <w:pPr>
      <w:keepNext/>
      <w:ind w:left="360"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rsid w:val="006D680E"/>
    <w:pPr>
      <w:keepNext/>
      <w:outlineLvl w:val="4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6D680E"/>
    <w:rPr>
      <w:rFonts w:ascii="Arial" w:hAnsi="Arial" w:cs="Arial"/>
      <w:sz w:val="24"/>
    </w:rPr>
  </w:style>
  <w:style w:type="paragraph" w:styleId="Cabealho">
    <w:name w:val="header"/>
    <w:basedOn w:val="Normal"/>
    <w:link w:val="CabealhoChar"/>
    <w:unhideWhenUsed/>
    <w:rsid w:val="008921D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921D9"/>
    <w:rPr>
      <w:rFonts w:ascii="Calibri" w:eastAsia="Calibri" w:hAnsi="Calibri"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61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45639C"/>
    <w:pPr>
      <w:spacing w:before="120" w:after="120"/>
    </w:pPr>
    <w:rPr>
      <w:rFonts w:ascii="Arial" w:hAnsi="Arial"/>
      <w:b/>
      <w:sz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5639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5639C"/>
    <w:rPr>
      <w:sz w:val="16"/>
      <w:szCs w:val="16"/>
    </w:rPr>
  </w:style>
  <w:style w:type="paragraph" w:styleId="Rodap">
    <w:name w:val="footer"/>
    <w:basedOn w:val="Normal"/>
    <w:link w:val="RodapChar"/>
    <w:unhideWhenUsed/>
    <w:rsid w:val="003837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8374B"/>
  </w:style>
  <w:style w:type="paragraph" w:styleId="PargrafodaLista">
    <w:name w:val="List Paragraph"/>
    <w:basedOn w:val="Normal"/>
    <w:uiPriority w:val="1"/>
    <w:qFormat/>
    <w:rsid w:val="000B2C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A8"/>
    <w:rsid w:val="00C81C12"/>
    <w:rPr>
      <w:rFonts w:cs="Liberation Serif"/>
      <w:color w:val="000000"/>
      <w:sz w:val="10"/>
      <w:szCs w:val="10"/>
    </w:rPr>
  </w:style>
  <w:style w:type="paragraph" w:customStyle="1" w:styleId="Normal1">
    <w:name w:val="Normal1"/>
    <w:rsid w:val="00C81C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0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681BB9-1787-4566-8581-6E79CB70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370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</vt:lpstr>
    </vt:vector>
  </TitlesOfParts>
  <Company>Municipio de Campo Mourao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</dc:title>
  <dc:creator>Sec. Acao Social</dc:creator>
  <cp:lastModifiedBy>Josiane de Jesus Oliveira</cp:lastModifiedBy>
  <cp:revision>3</cp:revision>
  <cp:lastPrinted>2017-07-28T12:40:00Z</cp:lastPrinted>
  <dcterms:created xsi:type="dcterms:W3CDTF">2025-12-05T11:21:00Z</dcterms:created>
  <dcterms:modified xsi:type="dcterms:W3CDTF">2025-12-05T11:30:00Z</dcterms:modified>
</cp:coreProperties>
</file>