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EB60" w14:textId="7880BD0B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052E38">
        <w:rPr>
          <w:b/>
          <w:sz w:val="26"/>
          <w:szCs w:val="26"/>
          <w:u w:val="single"/>
        </w:rPr>
        <w:t>2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052E38">
        <w:rPr>
          <w:b/>
          <w:sz w:val="26"/>
          <w:szCs w:val="26"/>
          <w:u w:val="single"/>
        </w:rPr>
        <w:t>06/02/2025</w:t>
      </w:r>
      <w:r w:rsidR="00231A60" w:rsidRPr="00933269">
        <w:rPr>
          <w:b/>
          <w:sz w:val="26"/>
          <w:szCs w:val="26"/>
          <w:u w:val="single"/>
        </w:rPr>
        <w:t>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Pr="00933269" w:rsidRDefault="00390DAF" w:rsidP="00C07461">
      <w:pPr>
        <w:jc w:val="both"/>
        <w:rPr>
          <w:rFonts w:eastAsia="MS Mincho"/>
          <w:sz w:val="26"/>
          <w:szCs w:val="26"/>
        </w:rPr>
      </w:pPr>
    </w:p>
    <w:p w14:paraId="5BD107BD" w14:textId="1980545C" w:rsidR="002E0A39" w:rsidRPr="00933269" w:rsidRDefault="00390DAF" w:rsidP="002E0A39">
      <w:pPr>
        <w:jc w:val="both"/>
        <w:rPr>
          <w:rFonts w:eastAsia="MS Mincho"/>
          <w:sz w:val="26"/>
          <w:szCs w:val="26"/>
        </w:rPr>
      </w:pPr>
      <w:r w:rsidRPr="00933269">
        <w:rPr>
          <w:rFonts w:eastAsia="MS Mincho"/>
          <w:b/>
          <w:sz w:val="26"/>
          <w:szCs w:val="26"/>
          <w:u w:val="single"/>
        </w:rPr>
        <w:t xml:space="preserve">- </w:t>
      </w:r>
      <w:r w:rsidR="007B68C6" w:rsidRPr="00933269">
        <w:rPr>
          <w:rFonts w:eastAsia="MS Mincho"/>
          <w:b/>
          <w:sz w:val="26"/>
          <w:szCs w:val="26"/>
          <w:u w:val="single"/>
        </w:rPr>
        <w:t>Projeto de Lei</w:t>
      </w:r>
      <w:r w:rsidR="00052E38">
        <w:rPr>
          <w:rFonts w:eastAsia="MS Mincho"/>
          <w:b/>
          <w:sz w:val="26"/>
          <w:szCs w:val="26"/>
          <w:u w:val="single"/>
        </w:rPr>
        <w:t xml:space="preserve"> Complementar </w:t>
      </w:r>
      <w:r w:rsidR="0040452B">
        <w:rPr>
          <w:rFonts w:eastAsia="MS Mincho"/>
          <w:b/>
          <w:sz w:val="26"/>
          <w:szCs w:val="26"/>
          <w:u w:val="single"/>
        </w:rPr>
        <w:t>nº 0</w:t>
      </w:r>
      <w:r w:rsidR="00052E38">
        <w:rPr>
          <w:rFonts w:eastAsia="MS Mincho"/>
          <w:b/>
          <w:sz w:val="26"/>
          <w:szCs w:val="26"/>
          <w:u w:val="single"/>
        </w:rPr>
        <w:t>6</w:t>
      </w:r>
      <w:r w:rsidR="0040452B">
        <w:rPr>
          <w:rFonts w:eastAsia="MS Mincho"/>
          <w:b/>
          <w:sz w:val="26"/>
          <w:szCs w:val="26"/>
          <w:u w:val="single"/>
        </w:rPr>
        <w:t>/202</w:t>
      </w:r>
      <w:r w:rsidR="00D832B6">
        <w:rPr>
          <w:rFonts w:eastAsia="MS Mincho"/>
          <w:b/>
          <w:sz w:val="26"/>
          <w:szCs w:val="26"/>
          <w:u w:val="single"/>
        </w:rPr>
        <w:t>5</w:t>
      </w:r>
      <w:r w:rsidR="002E0A39" w:rsidRPr="00933269">
        <w:rPr>
          <w:rFonts w:eastAsia="MS Mincho"/>
          <w:b/>
          <w:sz w:val="26"/>
          <w:szCs w:val="26"/>
          <w:u w:val="single"/>
        </w:rPr>
        <w:t>,</w:t>
      </w:r>
      <w:r w:rsidR="00D832B6">
        <w:rPr>
          <w:rFonts w:eastAsia="MS Mincho"/>
          <w:bCs/>
          <w:sz w:val="26"/>
          <w:szCs w:val="26"/>
        </w:rPr>
        <w:t xml:space="preserve"> de autoria do Executivo, </w:t>
      </w:r>
      <w:r w:rsidR="002E0A39" w:rsidRPr="00933269">
        <w:rPr>
          <w:rFonts w:eastAsia="MS Mincho"/>
          <w:sz w:val="26"/>
          <w:szCs w:val="26"/>
        </w:rPr>
        <w:t>que</w:t>
      </w:r>
      <w:r w:rsidR="00052E38">
        <w:rPr>
          <w:rFonts w:eastAsia="MS Mincho"/>
          <w:sz w:val="26"/>
          <w:szCs w:val="26"/>
        </w:rPr>
        <w:t xml:space="preserve"> autoriza o Poder Executivo Municipal a alterar dispositivos da Lei 844 de 07 de fevereiro de 2018, que regulamenta o estágio no Município de Guatapará e dá outras providências.</w:t>
      </w:r>
    </w:p>
    <w:p w14:paraId="7D22C7FB" w14:textId="77777777" w:rsidR="002E0A39" w:rsidRDefault="002E0A39" w:rsidP="002E0A39">
      <w:pPr>
        <w:jc w:val="both"/>
        <w:rPr>
          <w:sz w:val="26"/>
          <w:szCs w:val="26"/>
        </w:rPr>
      </w:pPr>
    </w:p>
    <w:p w14:paraId="1BC003A9" w14:textId="77777777" w:rsidR="00052E38" w:rsidRDefault="00052E38" w:rsidP="002E0A39">
      <w:pPr>
        <w:jc w:val="both"/>
        <w:rPr>
          <w:sz w:val="26"/>
          <w:szCs w:val="26"/>
        </w:rPr>
      </w:pPr>
      <w:r w:rsidRPr="00052E38">
        <w:rPr>
          <w:b/>
          <w:bCs/>
          <w:sz w:val="26"/>
          <w:szCs w:val="26"/>
          <w:u w:val="single"/>
        </w:rPr>
        <w:t>Projeto de Lei Complementar nº 07/2025,</w:t>
      </w:r>
      <w:r>
        <w:rPr>
          <w:sz w:val="26"/>
          <w:szCs w:val="26"/>
        </w:rPr>
        <w:t xml:space="preserve"> de autoria do Executivo, que altera o valor dos salários dos servidores municipais e dá outras providências.</w:t>
      </w:r>
    </w:p>
    <w:p w14:paraId="68B8C4B4" w14:textId="77777777" w:rsidR="00052E38" w:rsidRDefault="00052E38" w:rsidP="002E0A39">
      <w:pPr>
        <w:jc w:val="both"/>
        <w:rPr>
          <w:sz w:val="26"/>
          <w:szCs w:val="26"/>
        </w:rPr>
      </w:pPr>
    </w:p>
    <w:p w14:paraId="2F9231BB" w14:textId="305930FA" w:rsidR="00052E38" w:rsidRPr="00052E38" w:rsidRDefault="00052E38" w:rsidP="002E0A39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1F528A69" w14:textId="6F8DA857" w:rsidR="00052E38" w:rsidRDefault="00052E38" w:rsidP="00052E38">
      <w:pPr>
        <w:jc w:val="both"/>
        <w:rPr>
          <w:sz w:val="26"/>
          <w:szCs w:val="26"/>
        </w:rPr>
      </w:pPr>
      <w:r w:rsidRPr="00052E38">
        <w:rPr>
          <w:b/>
          <w:bCs/>
          <w:sz w:val="26"/>
          <w:szCs w:val="26"/>
          <w:u w:val="single"/>
        </w:rPr>
        <w:t>Projeto de Lei Complementar nº 0</w:t>
      </w:r>
      <w:r>
        <w:rPr>
          <w:b/>
          <w:bCs/>
          <w:sz w:val="26"/>
          <w:szCs w:val="26"/>
          <w:u w:val="single"/>
        </w:rPr>
        <w:t>8</w:t>
      </w:r>
      <w:r w:rsidRPr="00052E38">
        <w:rPr>
          <w:b/>
          <w:bCs/>
          <w:sz w:val="26"/>
          <w:szCs w:val="26"/>
          <w:u w:val="single"/>
        </w:rPr>
        <w:t>/2025,</w:t>
      </w:r>
      <w:r>
        <w:rPr>
          <w:sz w:val="26"/>
          <w:szCs w:val="26"/>
        </w:rPr>
        <w:t xml:space="preserve"> de autoria do Executivo, que altera o valor dos salários dos agentes de endemias e do ESF e dá outras providencias.</w:t>
      </w:r>
    </w:p>
    <w:p w14:paraId="3C94B117" w14:textId="77777777" w:rsidR="00052E38" w:rsidRDefault="00052E38" w:rsidP="00052E38">
      <w:pPr>
        <w:jc w:val="both"/>
        <w:rPr>
          <w:sz w:val="26"/>
          <w:szCs w:val="26"/>
        </w:rPr>
      </w:pPr>
    </w:p>
    <w:p w14:paraId="54B9A9AC" w14:textId="77777777" w:rsidR="00052E38" w:rsidRDefault="00052E38" w:rsidP="002E0A39">
      <w:pPr>
        <w:jc w:val="both"/>
        <w:rPr>
          <w:sz w:val="26"/>
          <w:szCs w:val="26"/>
        </w:rPr>
      </w:pPr>
    </w:p>
    <w:p w14:paraId="612A214F" w14:textId="77777777" w:rsidR="00052E38" w:rsidRDefault="00052E38" w:rsidP="002E0A39">
      <w:pPr>
        <w:jc w:val="both"/>
        <w:rPr>
          <w:sz w:val="26"/>
          <w:szCs w:val="26"/>
        </w:rPr>
      </w:pPr>
    </w:p>
    <w:p w14:paraId="20CCD741" w14:textId="77777777" w:rsidR="00052E38" w:rsidRPr="00933269" w:rsidRDefault="00052E38" w:rsidP="002E0A39">
      <w:pPr>
        <w:jc w:val="both"/>
        <w:rPr>
          <w:sz w:val="26"/>
          <w:szCs w:val="26"/>
        </w:rPr>
      </w:pPr>
    </w:p>
    <w:p w14:paraId="3A5EDEB9" w14:textId="3834D4B3" w:rsidR="003F6505" w:rsidRPr="00933269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052E38">
        <w:rPr>
          <w:sz w:val="26"/>
          <w:szCs w:val="26"/>
        </w:rPr>
        <w:t>0</w:t>
      </w:r>
      <w:r w:rsidR="00163298">
        <w:rPr>
          <w:sz w:val="26"/>
          <w:szCs w:val="26"/>
        </w:rPr>
        <w:t>5</w:t>
      </w:r>
      <w:r w:rsidR="00052E38">
        <w:rPr>
          <w:sz w:val="26"/>
          <w:szCs w:val="26"/>
        </w:rPr>
        <w:t xml:space="preserve"> </w:t>
      </w:r>
      <w:r w:rsidR="00D832B6">
        <w:rPr>
          <w:sz w:val="26"/>
          <w:szCs w:val="26"/>
        </w:rPr>
        <w:t xml:space="preserve">de </w:t>
      </w:r>
      <w:r w:rsidR="00052E38">
        <w:rPr>
          <w:sz w:val="26"/>
          <w:szCs w:val="26"/>
        </w:rPr>
        <w:t xml:space="preserve">fevereiro </w:t>
      </w:r>
      <w:r w:rsidR="00D832B6">
        <w:rPr>
          <w:sz w:val="26"/>
          <w:szCs w:val="26"/>
        </w:rPr>
        <w:t>de 2025</w:t>
      </w:r>
      <w:r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Pr="00933269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1775B595" w:rsidR="00933269" w:rsidRPr="00933269" w:rsidRDefault="00D832B6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>
        <w:rPr>
          <w:sz w:val="26"/>
          <w:szCs w:val="26"/>
        </w:rPr>
        <w:t>Francisco Frediano Filho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2E38"/>
    <w:rsid w:val="00066C13"/>
    <w:rsid w:val="00067BF7"/>
    <w:rsid w:val="00071A0C"/>
    <w:rsid w:val="00077AC4"/>
    <w:rsid w:val="00084DD2"/>
    <w:rsid w:val="000B57C2"/>
    <w:rsid w:val="000D2F05"/>
    <w:rsid w:val="001271BA"/>
    <w:rsid w:val="00147FD0"/>
    <w:rsid w:val="00160696"/>
    <w:rsid w:val="00163298"/>
    <w:rsid w:val="00195919"/>
    <w:rsid w:val="001C084E"/>
    <w:rsid w:val="001C6955"/>
    <w:rsid w:val="001D6CF1"/>
    <w:rsid w:val="001F6334"/>
    <w:rsid w:val="00202BBC"/>
    <w:rsid w:val="00215718"/>
    <w:rsid w:val="00231A60"/>
    <w:rsid w:val="0023208A"/>
    <w:rsid w:val="002410D8"/>
    <w:rsid w:val="00250A58"/>
    <w:rsid w:val="00251E98"/>
    <w:rsid w:val="0025370E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2F43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27431"/>
    <w:rsid w:val="0073284D"/>
    <w:rsid w:val="00734A02"/>
    <w:rsid w:val="00736D97"/>
    <w:rsid w:val="00751196"/>
    <w:rsid w:val="007554A7"/>
    <w:rsid w:val="007628D3"/>
    <w:rsid w:val="007735A5"/>
    <w:rsid w:val="00777158"/>
    <w:rsid w:val="007777C4"/>
    <w:rsid w:val="00784B9C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E53BF"/>
    <w:rsid w:val="008E5885"/>
    <w:rsid w:val="008F1656"/>
    <w:rsid w:val="00911FD8"/>
    <w:rsid w:val="00917ADD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2B6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C754C"/>
    <w:rsid w:val="00F03818"/>
    <w:rsid w:val="00F063EC"/>
    <w:rsid w:val="00F26EF7"/>
    <w:rsid w:val="00F302B2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2025-01-10T22:14:00Z</cp:lastPrinted>
  <dcterms:created xsi:type="dcterms:W3CDTF">2025-02-06T17:04:00Z</dcterms:created>
  <dcterms:modified xsi:type="dcterms:W3CDTF">2025-02-06T19:37:00Z</dcterms:modified>
</cp:coreProperties>
</file>