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24D" w:rsidRPr="00F32231" w:rsidRDefault="000A424D" w:rsidP="00F3223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F32231">
        <w:rPr>
          <w:rFonts w:ascii="Times New Roman" w:hAnsi="Times New Roman" w:cs="Times New Roman"/>
          <w:b/>
          <w:sz w:val="24"/>
          <w:szCs w:val="24"/>
          <w:u w:val="single"/>
        </w:rPr>
        <w:t>DECRETO LEGISLATIVO Nº00</w:t>
      </w:r>
      <w:r w:rsidR="00707CB6" w:rsidRPr="00F3223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F32231">
        <w:rPr>
          <w:rFonts w:ascii="Times New Roman" w:hAnsi="Times New Roman" w:cs="Times New Roman"/>
          <w:b/>
          <w:sz w:val="24"/>
          <w:szCs w:val="24"/>
          <w:u w:val="single"/>
        </w:rPr>
        <w:t>/2019</w:t>
      </w:r>
    </w:p>
    <w:p w:rsidR="000A424D" w:rsidRPr="000A424D" w:rsidRDefault="000A424D" w:rsidP="000A424D">
      <w:pPr>
        <w:rPr>
          <w:rFonts w:ascii="Times New Roman" w:hAnsi="Times New Roman" w:cs="Times New Roman"/>
          <w:sz w:val="24"/>
          <w:szCs w:val="24"/>
        </w:rPr>
      </w:pPr>
    </w:p>
    <w:p w:rsidR="000A424D" w:rsidRPr="00F32231" w:rsidRDefault="000A424D" w:rsidP="000A424D">
      <w:pPr>
        <w:rPr>
          <w:rFonts w:ascii="Times New Roman" w:hAnsi="Times New Roman" w:cs="Times New Roman"/>
          <w:b/>
          <w:sz w:val="24"/>
          <w:szCs w:val="24"/>
        </w:rPr>
      </w:pPr>
      <w:r w:rsidRPr="00F32231">
        <w:rPr>
          <w:rFonts w:ascii="Times New Roman" w:hAnsi="Times New Roman" w:cs="Times New Roman"/>
          <w:b/>
          <w:sz w:val="24"/>
          <w:szCs w:val="24"/>
        </w:rPr>
        <w:t xml:space="preserve">INSTITUI </w:t>
      </w:r>
      <w:r w:rsidR="001348FB">
        <w:rPr>
          <w:rFonts w:ascii="Times New Roman" w:hAnsi="Times New Roman" w:cs="Times New Roman"/>
          <w:b/>
          <w:sz w:val="24"/>
          <w:szCs w:val="24"/>
        </w:rPr>
        <w:t xml:space="preserve">A PAGINA DO FACEBOOK </w:t>
      </w:r>
      <w:r w:rsidRPr="00F32231">
        <w:rPr>
          <w:rFonts w:ascii="Times New Roman" w:hAnsi="Times New Roman" w:cs="Times New Roman"/>
          <w:b/>
          <w:sz w:val="24"/>
          <w:szCs w:val="24"/>
        </w:rPr>
        <w:t>DA CÂMARA DE VEREADORES DE ANCHIETA, SANTA CATARINA E DÁ OUTRAS PROVIDÊNCIAS</w:t>
      </w:r>
    </w:p>
    <w:p w:rsidR="000A424D" w:rsidRPr="000A424D" w:rsidRDefault="000A424D" w:rsidP="000A424D">
      <w:pPr>
        <w:rPr>
          <w:rFonts w:ascii="Times New Roman" w:hAnsi="Times New Roman" w:cs="Times New Roman"/>
          <w:sz w:val="24"/>
          <w:szCs w:val="24"/>
        </w:rPr>
      </w:pPr>
    </w:p>
    <w:p w:rsidR="000A424D" w:rsidRPr="000A424D" w:rsidRDefault="005B0C04" w:rsidP="000A42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0A424D" w:rsidRPr="000A424D">
        <w:rPr>
          <w:rFonts w:ascii="Times New Roman" w:hAnsi="Times New Roman" w:cs="Times New Roman"/>
          <w:sz w:val="24"/>
          <w:szCs w:val="24"/>
        </w:rPr>
        <w:t xml:space="preserve"> Presidente da Câmara de Vereadores de Anchieta, Estado de Santa Catarina, no uso de suas atribuições legais que lhe são conferidas pela Lei Orgânica Municipal e Regimento Interno instituído pela Resolução n. 011, de 16 de dezembro de 2010, </w:t>
      </w:r>
    </w:p>
    <w:p w:rsidR="000A424D" w:rsidRPr="000A424D" w:rsidRDefault="000A424D" w:rsidP="000A424D">
      <w:pPr>
        <w:rPr>
          <w:rFonts w:ascii="Times New Roman" w:hAnsi="Times New Roman" w:cs="Times New Roman"/>
          <w:sz w:val="24"/>
          <w:szCs w:val="24"/>
        </w:rPr>
      </w:pPr>
    </w:p>
    <w:p w:rsidR="000A424D" w:rsidRPr="000A424D" w:rsidRDefault="000A424D" w:rsidP="000A424D">
      <w:pPr>
        <w:rPr>
          <w:rFonts w:ascii="Times New Roman" w:hAnsi="Times New Roman" w:cs="Times New Roman"/>
          <w:sz w:val="24"/>
          <w:szCs w:val="24"/>
        </w:rPr>
      </w:pPr>
      <w:r w:rsidRPr="000A424D">
        <w:rPr>
          <w:rFonts w:ascii="Times New Roman" w:hAnsi="Times New Roman" w:cs="Times New Roman"/>
          <w:sz w:val="24"/>
          <w:szCs w:val="24"/>
        </w:rPr>
        <w:t>DECRETA:</w:t>
      </w:r>
    </w:p>
    <w:p w:rsidR="000A424D" w:rsidRPr="000A424D" w:rsidRDefault="000A424D" w:rsidP="000A424D">
      <w:pPr>
        <w:rPr>
          <w:rFonts w:ascii="Times New Roman" w:hAnsi="Times New Roman" w:cs="Times New Roman"/>
          <w:sz w:val="24"/>
          <w:szCs w:val="24"/>
        </w:rPr>
      </w:pPr>
    </w:p>
    <w:p w:rsidR="000A424D" w:rsidRPr="000A424D" w:rsidRDefault="000A424D" w:rsidP="000A424D">
      <w:pPr>
        <w:rPr>
          <w:rFonts w:ascii="Times New Roman" w:hAnsi="Times New Roman" w:cs="Times New Roman"/>
          <w:sz w:val="24"/>
          <w:szCs w:val="24"/>
        </w:rPr>
      </w:pPr>
      <w:r w:rsidRPr="000A424D">
        <w:rPr>
          <w:rFonts w:ascii="Times New Roman" w:hAnsi="Times New Roman" w:cs="Times New Roman"/>
          <w:sz w:val="24"/>
          <w:szCs w:val="24"/>
        </w:rPr>
        <w:t>Art. 1º. Fica instituíd</w:t>
      </w:r>
      <w:r>
        <w:rPr>
          <w:rFonts w:ascii="Times New Roman" w:hAnsi="Times New Roman" w:cs="Times New Roman"/>
          <w:sz w:val="24"/>
          <w:szCs w:val="24"/>
        </w:rPr>
        <w:t xml:space="preserve">a a </w:t>
      </w:r>
      <w:r w:rsidR="005B0C04">
        <w:rPr>
          <w:rFonts w:ascii="Times New Roman" w:hAnsi="Times New Roman" w:cs="Times New Roman"/>
          <w:sz w:val="24"/>
          <w:szCs w:val="24"/>
        </w:rPr>
        <w:t>página</w:t>
      </w:r>
      <w:r>
        <w:rPr>
          <w:rFonts w:ascii="Times New Roman" w:hAnsi="Times New Roman" w:cs="Times New Roman"/>
          <w:sz w:val="24"/>
          <w:szCs w:val="24"/>
        </w:rPr>
        <w:t xml:space="preserve"> da Câmara de Vereadores de Anchieta na Rede Social Face</w:t>
      </w:r>
      <w:r w:rsidR="005B0C04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oo</w:t>
      </w:r>
      <w:r w:rsidR="005B0C04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A424D" w:rsidRPr="000A424D" w:rsidRDefault="000A424D" w:rsidP="000A424D">
      <w:pPr>
        <w:jc w:val="both"/>
        <w:rPr>
          <w:rFonts w:ascii="Times New Roman" w:hAnsi="Times New Roman" w:cs="Times New Roman"/>
          <w:sz w:val="24"/>
          <w:szCs w:val="24"/>
        </w:rPr>
      </w:pPr>
      <w:r w:rsidRPr="000A424D">
        <w:rPr>
          <w:rFonts w:ascii="Times New Roman" w:hAnsi="Times New Roman" w:cs="Times New Roman"/>
          <w:sz w:val="24"/>
          <w:szCs w:val="24"/>
        </w:rPr>
        <w:t xml:space="preserve">Parágrafo único. </w:t>
      </w:r>
      <w:r>
        <w:rPr>
          <w:rFonts w:ascii="Times New Roman" w:hAnsi="Times New Roman" w:cs="Times New Roman"/>
          <w:sz w:val="24"/>
          <w:szCs w:val="24"/>
        </w:rPr>
        <w:t>A</w:t>
      </w:r>
      <w:r w:rsidR="005B0C0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comunicaç</w:t>
      </w:r>
      <w:r w:rsidR="005B0C04">
        <w:rPr>
          <w:rFonts w:ascii="Times New Roman" w:hAnsi="Times New Roman" w:cs="Times New Roman"/>
          <w:sz w:val="24"/>
          <w:szCs w:val="24"/>
        </w:rPr>
        <w:t xml:space="preserve">ões </w:t>
      </w:r>
      <w:r>
        <w:rPr>
          <w:rFonts w:ascii="Times New Roman" w:hAnsi="Times New Roman" w:cs="Times New Roman"/>
          <w:sz w:val="24"/>
          <w:szCs w:val="24"/>
        </w:rPr>
        <w:t>vinculada</w:t>
      </w:r>
      <w:r w:rsidR="005B0C0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pelo </w:t>
      </w:r>
      <w:r w:rsidR="005B0C04">
        <w:rPr>
          <w:rFonts w:ascii="Times New Roman" w:hAnsi="Times New Roman" w:cs="Times New Roman"/>
          <w:sz w:val="24"/>
          <w:szCs w:val="24"/>
        </w:rPr>
        <w:t>Facebook</w:t>
      </w:r>
      <w:r w:rsidRPr="000A424D">
        <w:rPr>
          <w:rFonts w:ascii="Times New Roman" w:hAnsi="Times New Roman" w:cs="Times New Roman"/>
          <w:sz w:val="24"/>
          <w:szCs w:val="24"/>
        </w:rPr>
        <w:t xml:space="preserve"> não substituirão as publicações legais e divulgação dos atos processuais e administrativos do Poder Legislativo do Município de Anchieta, Estado de Santa Catarina publicados no Diário Oficial dos Municípios, veiculado no endereço eletrônico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0A424D">
        <w:rPr>
          <w:rFonts w:ascii="Times New Roman" w:hAnsi="Times New Roman" w:cs="Times New Roman"/>
          <w:sz w:val="24"/>
          <w:szCs w:val="24"/>
        </w:rPr>
        <w:t>ww.diariomunicipal.sc.gov.br, na rede mundial de computadores – Internet, adotado pelo Decreto Legislativo nº 001/2014, de 10 de janeiro de 2014.</w:t>
      </w:r>
    </w:p>
    <w:p w:rsidR="000A424D" w:rsidRPr="000A424D" w:rsidRDefault="000A424D" w:rsidP="000A424D">
      <w:pPr>
        <w:rPr>
          <w:rFonts w:ascii="Times New Roman" w:hAnsi="Times New Roman" w:cs="Times New Roman"/>
          <w:sz w:val="24"/>
          <w:szCs w:val="24"/>
        </w:rPr>
      </w:pPr>
    </w:p>
    <w:p w:rsidR="000A424D" w:rsidRPr="000A424D" w:rsidRDefault="000A424D" w:rsidP="000A424D">
      <w:pPr>
        <w:rPr>
          <w:rFonts w:ascii="Times New Roman" w:hAnsi="Times New Roman" w:cs="Times New Roman"/>
          <w:sz w:val="24"/>
          <w:szCs w:val="24"/>
        </w:rPr>
      </w:pPr>
      <w:r w:rsidRPr="000A424D">
        <w:rPr>
          <w:rFonts w:ascii="Times New Roman" w:hAnsi="Times New Roman" w:cs="Times New Roman"/>
          <w:sz w:val="24"/>
          <w:szCs w:val="24"/>
        </w:rPr>
        <w:t>Art. 2º. Este Decreto entra em vigor na data de sua publicação.</w:t>
      </w:r>
    </w:p>
    <w:p w:rsidR="000A424D" w:rsidRPr="000A424D" w:rsidRDefault="000A424D" w:rsidP="000A424D">
      <w:pPr>
        <w:rPr>
          <w:rFonts w:ascii="Times New Roman" w:hAnsi="Times New Roman" w:cs="Times New Roman"/>
          <w:sz w:val="24"/>
          <w:szCs w:val="24"/>
        </w:rPr>
      </w:pPr>
    </w:p>
    <w:p w:rsidR="000A424D" w:rsidRPr="000A424D" w:rsidRDefault="000A424D" w:rsidP="000A424D">
      <w:pPr>
        <w:rPr>
          <w:rFonts w:ascii="Times New Roman" w:hAnsi="Times New Roman" w:cs="Times New Roman"/>
          <w:sz w:val="24"/>
          <w:szCs w:val="24"/>
        </w:rPr>
      </w:pPr>
      <w:r w:rsidRPr="000A424D">
        <w:rPr>
          <w:rFonts w:ascii="Times New Roman" w:hAnsi="Times New Roman" w:cs="Times New Roman"/>
          <w:sz w:val="24"/>
          <w:szCs w:val="24"/>
        </w:rPr>
        <w:t xml:space="preserve">Anchieta (SC), </w:t>
      </w:r>
      <w:r w:rsidR="005B0C04">
        <w:rPr>
          <w:rFonts w:ascii="Times New Roman" w:hAnsi="Times New Roman" w:cs="Times New Roman"/>
          <w:sz w:val="24"/>
          <w:szCs w:val="24"/>
        </w:rPr>
        <w:t xml:space="preserve">09 </w:t>
      </w:r>
      <w:r w:rsidRPr="000A424D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janeiro</w:t>
      </w:r>
      <w:r w:rsidRPr="000A424D">
        <w:rPr>
          <w:rFonts w:ascii="Times New Roman" w:hAnsi="Times New Roman" w:cs="Times New Roman"/>
          <w:sz w:val="24"/>
          <w:szCs w:val="24"/>
        </w:rPr>
        <w:t xml:space="preserve"> de 201</w:t>
      </w:r>
      <w:r w:rsidR="005B0C04">
        <w:rPr>
          <w:rFonts w:ascii="Times New Roman" w:hAnsi="Times New Roman" w:cs="Times New Roman"/>
          <w:sz w:val="24"/>
          <w:szCs w:val="24"/>
        </w:rPr>
        <w:t>9</w:t>
      </w:r>
      <w:r w:rsidRPr="000A424D">
        <w:rPr>
          <w:rFonts w:ascii="Times New Roman" w:hAnsi="Times New Roman" w:cs="Times New Roman"/>
          <w:sz w:val="24"/>
          <w:szCs w:val="24"/>
        </w:rPr>
        <w:t>.</w:t>
      </w:r>
    </w:p>
    <w:p w:rsidR="000A424D" w:rsidRPr="000A424D" w:rsidRDefault="000A424D" w:rsidP="000A424D">
      <w:pPr>
        <w:rPr>
          <w:rFonts w:ascii="Times New Roman" w:hAnsi="Times New Roman" w:cs="Times New Roman"/>
          <w:sz w:val="24"/>
          <w:szCs w:val="24"/>
        </w:rPr>
      </w:pPr>
    </w:p>
    <w:p w:rsidR="000A424D" w:rsidRPr="000A424D" w:rsidRDefault="000A424D" w:rsidP="00F32231">
      <w:pPr>
        <w:rPr>
          <w:rFonts w:ascii="Times New Roman" w:hAnsi="Times New Roman" w:cs="Times New Roman"/>
          <w:sz w:val="24"/>
          <w:szCs w:val="24"/>
        </w:rPr>
      </w:pPr>
      <w:r w:rsidRPr="000A42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424D" w:rsidRPr="00F32231" w:rsidRDefault="000A424D" w:rsidP="00F322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231">
        <w:rPr>
          <w:rFonts w:ascii="Times New Roman" w:hAnsi="Times New Roman" w:cs="Times New Roman"/>
          <w:b/>
          <w:sz w:val="24"/>
          <w:szCs w:val="24"/>
        </w:rPr>
        <w:t>Maria Helena Trentin</w:t>
      </w:r>
    </w:p>
    <w:p w:rsidR="00F32231" w:rsidRDefault="000A424D" w:rsidP="00F32231">
      <w:pPr>
        <w:jc w:val="center"/>
        <w:rPr>
          <w:rFonts w:ascii="Times New Roman" w:hAnsi="Times New Roman" w:cs="Times New Roman"/>
          <w:sz w:val="24"/>
          <w:szCs w:val="24"/>
        </w:rPr>
      </w:pPr>
      <w:r w:rsidRPr="000A424D">
        <w:rPr>
          <w:rFonts w:ascii="Times New Roman" w:hAnsi="Times New Roman" w:cs="Times New Roman"/>
          <w:sz w:val="24"/>
          <w:szCs w:val="24"/>
        </w:rPr>
        <w:t>Presidente da Câmara de Vereadores de Anchieta</w:t>
      </w:r>
    </w:p>
    <w:p w:rsidR="00F32231" w:rsidRPr="00F32231" w:rsidRDefault="00F32231" w:rsidP="00F32231">
      <w:pPr>
        <w:rPr>
          <w:rFonts w:ascii="Times New Roman" w:hAnsi="Times New Roman" w:cs="Times New Roman"/>
          <w:sz w:val="24"/>
          <w:szCs w:val="24"/>
        </w:rPr>
      </w:pPr>
    </w:p>
    <w:p w:rsidR="00F32231" w:rsidRPr="00F32231" w:rsidRDefault="00F32231" w:rsidP="00F32231">
      <w:pPr>
        <w:rPr>
          <w:rFonts w:ascii="Times New Roman" w:hAnsi="Times New Roman" w:cs="Times New Roman"/>
        </w:rPr>
      </w:pPr>
      <w:r w:rsidRPr="00F32231">
        <w:rPr>
          <w:rFonts w:ascii="Times New Roman" w:hAnsi="Times New Roman" w:cs="Times New Roman"/>
        </w:rPr>
        <w:t>Certifico que o presente Decreto Legislativo</w:t>
      </w:r>
    </w:p>
    <w:p w:rsidR="00F32231" w:rsidRDefault="00F32231" w:rsidP="00F32231">
      <w:pPr>
        <w:rPr>
          <w:rFonts w:ascii="Times New Roman" w:hAnsi="Times New Roman" w:cs="Times New Roman"/>
        </w:rPr>
      </w:pPr>
      <w:r w:rsidRPr="00F32231">
        <w:rPr>
          <w:rFonts w:ascii="Times New Roman" w:hAnsi="Times New Roman" w:cs="Times New Roman"/>
        </w:rPr>
        <w:t>Foi publicado</w:t>
      </w:r>
      <w:r>
        <w:rPr>
          <w:rFonts w:ascii="Times New Roman" w:hAnsi="Times New Roman" w:cs="Times New Roman"/>
        </w:rPr>
        <w:t xml:space="preserve"> na forma da lei na data supra.</w:t>
      </w:r>
    </w:p>
    <w:p w:rsidR="00F32231" w:rsidRPr="00F32231" w:rsidRDefault="00F32231" w:rsidP="00F32231">
      <w:pPr>
        <w:rPr>
          <w:rFonts w:ascii="Times New Roman" w:hAnsi="Times New Roman" w:cs="Times New Roman"/>
        </w:rPr>
      </w:pPr>
    </w:p>
    <w:p w:rsidR="00F32231" w:rsidRPr="00F32231" w:rsidRDefault="00F32231" w:rsidP="00F32231">
      <w:pPr>
        <w:spacing w:after="0"/>
        <w:rPr>
          <w:rFonts w:ascii="Times New Roman" w:hAnsi="Times New Roman" w:cs="Times New Roman"/>
        </w:rPr>
      </w:pPr>
      <w:r w:rsidRPr="00F32231">
        <w:rPr>
          <w:rFonts w:ascii="Times New Roman" w:hAnsi="Times New Roman" w:cs="Times New Roman"/>
        </w:rPr>
        <w:t>Angélica Antoneli</w:t>
      </w:r>
    </w:p>
    <w:p w:rsidR="000A424D" w:rsidRPr="00F32231" w:rsidRDefault="00F32231" w:rsidP="00F32231">
      <w:pPr>
        <w:spacing w:after="0"/>
        <w:rPr>
          <w:rFonts w:ascii="Times New Roman" w:hAnsi="Times New Roman" w:cs="Times New Roman"/>
        </w:rPr>
      </w:pPr>
      <w:r w:rsidRPr="00F32231">
        <w:rPr>
          <w:rFonts w:ascii="Times New Roman" w:hAnsi="Times New Roman" w:cs="Times New Roman"/>
        </w:rPr>
        <w:t xml:space="preserve">Chefe de Gabinete </w:t>
      </w:r>
    </w:p>
    <w:sectPr w:rsidR="000A424D" w:rsidRPr="00F32231" w:rsidSect="005D4BC9">
      <w:pgSz w:w="11906" w:h="16838"/>
      <w:pgMar w:top="215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24D"/>
    <w:rsid w:val="000A424D"/>
    <w:rsid w:val="001348FB"/>
    <w:rsid w:val="005B0C04"/>
    <w:rsid w:val="005D4BC9"/>
    <w:rsid w:val="00707CB6"/>
    <w:rsid w:val="00F3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D5AD27-278C-404E-8B47-B3E890A0C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322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22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5</cp:revision>
  <cp:lastPrinted>2019-01-09T20:37:00Z</cp:lastPrinted>
  <dcterms:created xsi:type="dcterms:W3CDTF">2019-01-09T20:32:00Z</dcterms:created>
  <dcterms:modified xsi:type="dcterms:W3CDTF">2019-01-09T20:39:00Z</dcterms:modified>
</cp:coreProperties>
</file>