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AFFD1" w14:textId="4AB239DE" w:rsidR="001D0DFF" w:rsidRPr="00375561" w:rsidRDefault="00134C48" w:rsidP="00135C88">
      <w:pPr>
        <w:jc w:val="both"/>
        <w:rPr>
          <w:rFonts w:asciiTheme="minorHAnsi" w:hAnsiTheme="minorHAnsi" w:cstheme="minorHAnsi"/>
          <w:bCs/>
        </w:rPr>
      </w:pPr>
      <w:r w:rsidRPr="00375561">
        <w:rPr>
          <w:rFonts w:asciiTheme="minorHAnsi" w:hAnsiTheme="minorHAnsi" w:cstheme="minorHAnsi"/>
          <w:bCs/>
        </w:rPr>
        <w:t xml:space="preserve">Ata da </w:t>
      </w:r>
      <w:r w:rsidR="00A42BA2" w:rsidRPr="00375561">
        <w:rPr>
          <w:rFonts w:asciiTheme="minorHAnsi" w:hAnsiTheme="minorHAnsi" w:cstheme="minorHAnsi"/>
          <w:bCs/>
        </w:rPr>
        <w:t>7</w:t>
      </w:r>
      <w:r w:rsidR="00F61704" w:rsidRPr="00375561">
        <w:rPr>
          <w:rFonts w:asciiTheme="minorHAnsi" w:hAnsiTheme="minorHAnsi" w:cstheme="minorHAnsi"/>
          <w:bCs/>
        </w:rPr>
        <w:t>0</w:t>
      </w:r>
      <w:r w:rsidRPr="00375561">
        <w:rPr>
          <w:rFonts w:asciiTheme="minorHAnsi" w:hAnsiTheme="minorHAnsi" w:cstheme="minorHAnsi"/>
          <w:bCs/>
        </w:rPr>
        <w:t>ª (</w:t>
      </w:r>
      <w:r w:rsidR="00F61704" w:rsidRPr="00375561">
        <w:rPr>
          <w:rFonts w:asciiTheme="minorHAnsi" w:hAnsiTheme="minorHAnsi" w:cstheme="minorHAnsi"/>
          <w:bCs/>
        </w:rPr>
        <w:t>Se</w:t>
      </w:r>
      <w:r w:rsidR="00FE5CB2">
        <w:rPr>
          <w:rFonts w:asciiTheme="minorHAnsi" w:hAnsiTheme="minorHAnsi" w:cstheme="minorHAnsi"/>
          <w:bCs/>
        </w:rPr>
        <w:t>pt</w:t>
      </w:r>
      <w:r w:rsidR="00F61704" w:rsidRPr="00375561">
        <w:rPr>
          <w:rFonts w:asciiTheme="minorHAnsi" w:hAnsiTheme="minorHAnsi" w:cstheme="minorHAnsi"/>
          <w:bCs/>
        </w:rPr>
        <w:t>uagésima</w:t>
      </w:r>
      <w:r w:rsidRPr="00375561">
        <w:rPr>
          <w:rFonts w:asciiTheme="minorHAnsi" w:hAnsiTheme="minorHAnsi" w:cstheme="minorHAnsi"/>
          <w:bCs/>
        </w:rPr>
        <w:t>) Reunião Ordinária, do 1º ano da 19ª (décima nona) Legislatura da Câmara Municipal de Goiana, realizad</w:t>
      </w:r>
      <w:r w:rsidR="00D71B83" w:rsidRPr="00375561">
        <w:rPr>
          <w:rFonts w:asciiTheme="minorHAnsi" w:hAnsiTheme="minorHAnsi" w:cstheme="minorHAnsi"/>
          <w:bCs/>
        </w:rPr>
        <w:t>a</w:t>
      </w:r>
      <w:r w:rsidRPr="00375561">
        <w:rPr>
          <w:rFonts w:asciiTheme="minorHAnsi" w:hAnsiTheme="minorHAnsi" w:cstheme="minorHAnsi"/>
          <w:bCs/>
        </w:rPr>
        <w:t xml:space="preserve"> no dia </w:t>
      </w:r>
      <w:r w:rsidR="00F61704" w:rsidRPr="00375561">
        <w:rPr>
          <w:rFonts w:asciiTheme="minorHAnsi" w:hAnsiTheme="minorHAnsi" w:cstheme="minorHAnsi"/>
          <w:bCs/>
        </w:rPr>
        <w:t>18</w:t>
      </w:r>
      <w:r w:rsidR="00397169" w:rsidRPr="00375561">
        <w:rPr>
          <w:rFonts w:asciiTheme="minorHAnsi" w:hAnsiTheme="minorHAnsi" w:cstheme="minorHAnsi"/>
          <w:bCs/>
        </w:rPr>
        <w:t xml:space="preserve"> </w:t>
      </w:r>
      <w:r w:rsidRPr="00375561">
        <w:rPr>
          <w:rFonts w:asciiTheme="minorHAnsi" w:hAnsiTheme="minorHAnsi" w:cstheme="minorHAnsi"/>
          <w:bCs/>
        </w:rPr>
        <w:t>(</w:t>
      </w:r>
      <w:r w:rsidR="00F61704" w:rsidRPr="00375561">
        <w:rPr>
          <w:rFonts w:asciiTheme="minorHAnsi" w:hAnsiTheme="minorHAnsi" w:cstheme="minorHAnsi"/>
          <w:bCs/>
        </w:rPr>
        <w:t>dezoito</w:t>
      </w:r>
      <w:r w:rsidRPr="00375561">
        <w:rPr>
          <w:rFonts w:asciiTheme="minorHAnsi" w:hAnsiTheme="minorHAnsi" w:cstheme="minorHAnsi"/>
          <w:bCs/>
        </w:rPr>
        <w:t xml:space="preserve">) de </w:t>
      </w:r>
      <w:r w:rsidR="00A42BA2" w:rsidRPr="00375561">
        <w:rPr>
          <w:rFonts w:asciiTheme="minorHAnsi" w:hAnsiTheme="minorHAnsi" w:cstheme="minorHAnsi"/>
          <w:bCs/>
        </w:rPr>
        <w:t>novembro</w:t>
      </w:r>
      <w:r w:rsidRPr="00375561">
        <w:rPr>
          <w:rFonts w:asciiTheme="minorHAnsi" w:hAnsiTheme="minorHAnsi" w:cstheme="minorHAnsi"/>
          <w:bCs/>
        </w:rPr>
        <w:t xml:space="preserve"> de 2025</w:t>
      </w:r>
      <w:r w:rsidR="003C49F8" w:rsidRPr="00375561">
        <w:rPr>
          <w:rFonts w:asciiTheme="minorHAnsi" w:hAnsiTheme="minorHAnsi" w:cstheme="minorHAnsi"/>
          <w:bCs/>
        </w:rPr>
        <w:t xml:space="preserve"> (dois mil e vinte</w:t>
      </w:r>
      <w:r w:rsidR="00047D76" w:rsidRPr="00375561">
        <w:rPr>
          <w:rFonts w:asciiTheme="minorHAnsi" w:hAnsiTheme="minorHAnsi" w:cstheme="minorHAnsi"/>
          <w:bCs/>
        </w:rPr>
        <w:t xml:space="preserve"> e</w:t>
      </w:r>
      <w:r w:rsidR="003C49F8" w:rsidRPr="00375561">
        <w:rPr>
          <w:rFonts w:asciiTheme="minorHAnsi" w:hAnsiTheme="minorHAnsi" w:cstheme="minorHAnsi"/>
          <w:bCs/>
        </w:rPr>
        <w:t xml:space="preserve"> cinco)</w:t>
      </w:r>
      <w:r w:rsidR="00047D76" w:rsidRPr="00375561">
        <w:rPr>
          <w:rFonts w:asciiTheme="minorHAnsi" w:hAnsiTheme="minorHAnsi" w:cstheme="minorHAnsi"/>
          <w:bCs/>
        </w:rPr>
        <w:t>, presidida pelo</w:t>
      </w:r>
      <w:r w:rsidR="003F73CC" w:rsidRPr="00375561">
        <w:rPr>
          <w:rFonts w:asciiTheme="minorHAnsi" w:hAnsiTheme="minorHAnsi" w:cstheme="minorHAnsi"/>
          <w:bCs/>
        </w:rPr>
        <w:t>s</w:t>
      </w:r>
      <w:r w:rsidR="006D0E78" w:rsidRPr="00375561">
        <w:rPr>
          <w:rFonts w:asciiTheme="minorHAnsi" w:hAnsiTheme="minorHAnsi" w:cstheme="minorHAnsi"/>
          <w:bCs/>
        </w:rPr>
        <w:t xml:space="preserve"> </w:t>
      </w:r>
      <w:r w:rsidR="00047D76" w:rsidRPr="00375561">
        <w:rPr>
          <w:rFonts w:asciiTheme="minorHAnsi" w:hAnsiTheme="minorHAnsi" w:cstheme="minorHAnsi"/>
          <w:bCs/>
        </w:rPr>
        <w:t>Vereador</w:t>
      </w:r>
      <w:r w:rsidR="003F73CC" w:rsidRPr="00375561">
        <w:rPr>
          <w:rFonts w:asciiTheme="minorHAnsi" w:hAnsiTheme="minorHAnsi" w:cstheme="minorHAnsi"/>
          <w:bCs/>
        </w:rPr>
        <w:t>es</w:t>
      </w:r>
      <w:r w:rsidR="00D11BB2" w:rsidRPr="00375561">
        <w:rPr>
          <w:rFonts w:asciiTheme="minorHAnsi" w:hAnsiTheme="minorHAnsi" w:cstheme="minorHAnsi"/>
          <w:bCs/>
        </w:rPr>
        <w:t xml:space="preserve"> </w:t>
      </w:r>
      <w:r w:rsidR="00990821" w:rsidRPr="00375561">
        <w:rPr>
          <w:rFonts w:asciiTheme="minorHAnsi" w:hAnsiTheme="minorHAnsi" w:cstheme="minorHAnsi"/>
          <w:bCs/>
        </w:rPr>
        <w:t>Eduardo Batista</w:t>
      </w:r>
      <w:r w:rsidR="003F73CC" w:rsidRPr="00375561">
        <w:rPr>
          <w:rFonts w:asciiTheme="minorHAnsi" w:hAnsiTheme="minorHAnsi" w:cstheme="minorHAnsi"/>
          <w:bCs/>
        </w:rPr>
        <w:t xml:space="preserve"> e Ibson Gouveia</w:t>
      </w:r>
      <w:r w:rsidR="003B054A" w:rsidRPr="00375561">
        <w:rPr>
          <w:rFonts w:asciiTheme="minorHAnsi" w:hAnsiTheme="minorHAnsi" w:cstheme="minorHAnsi"/>
          <w:bCs/>
        </w:rPr>
        <w:t>,</w:t>
      </w:r>
      <w:r w:rsidR="00047D76" w:rsidRPr="00375561">
        <w:rPr>
          <w:rFonts w:asciiTheme="minorHAnsi" w:hAnsiTheme="minorHAnsi" w:cstheme="minorHAnsi"/>
          <w:bCs/>
        </w:rPr>
        <w:t xml:space="preserve"> secretariad</w:t>
      </w:r>
      <w:r w:rsidR="00EB022A" w:rsidRPr="00375561">
        <w:rPr>
          <w:rFonts w:asciiTheme="minorHAnsi" w:hAnsiTheme="minorHAnsi" w:cstheme="minorHAnsi"/>
          <w:bCs/>
        </w:rPr>
        <w:t>o</w:t>
      </w:r>
      <w:r w:rsidR="00047D76" w:rsidRPr="00375561">
        <w:rPr>
          <w:rFonts w:asciiTheme="minorHAnsi" w:hAnsiTheme="minorHAnsi" w:cstheme="minorHAnsi"/>
          <w:bCs/>
        </w:rPr>
        <w:t xml:space="preserve"> pelo</w:t>
      </w:r>
      <w:r w:rsidR="003B054A" w:rsidRPr="00375561">
        <w:rPr>
          <w:rFonts w:asciiTheme="minorHAnsi" w:hAnsiTheme="minorHAnsi" w:cstheme="minorHAnsi"/>
          <w:bCs/>
        </w:rPr>
        <w:t>s</w:t>
      </w:r>
      <w:r w:rsidR="00047D76" w:rsidRPr="00375561">
        <w:rPr>
          <w:rFonts w:asciiTheme="minorHAnsi" w:hAnsiTheme="minorHAnsi" w:cstheme="minorHAnsi"/>
          <w:bCs/>
        </w:rPr>
        <w:t xml:space="preserve"> Vereadore</w:t>
      </w:r>
      <w:r w:rsidR="003B054A" w:rsidRPr="00375561">
        <w:rPr>
          <w:rFonts w:asciiTheme="minorHAnsi" w:hAnsiTheme="minorHAnsi" w:cstheme="minorHAnsi"/>
          <w:bCs/>
        </w:rPr>
        <w:t>s</w:t>
      </w:r>
      <w:r w:rsidR="00D11BB2" w:rsidRPr="00375561">
        <w:rPr>
          <w:rFonts w:asciiTheme="minorHAnsi" w:hAnsiTheme="minorHAnsi" w:cstheme="minorHAnsi"/>
          <w:bCs/>
        </w:rPr>
        <w:t xml:space="preserve"> Ibson Gouveia e</w:t>
      </w:r>
      <w:r w:rsidR="00457E52" w:rsidRPr="00375561">
        <w:rPr>
          <w:rFonts w:asciiTheme="minorHAnsi" w:hAnsiTheme="minorHAnsi" w:cstheme="minorHAnsi"/>
          <w:bCs/>
        </w:rPr>
        <w:t xml:space="preserve"> Edson da Farmácia</w:t>
      </w:r>
      <w:r w:rsidR="006B5BEC" w:rsidRPr="00375561">
        <w:rPr>
          <w:rFonts w:asciiTheme="minorHAnsi" w:hAnsiTheme="minorHAnsi" w:cstheme="minorHAnsi"/>
          <w:bCs/>
        </w:rPr>
        <w:t>.</w:t>
      </w:r>
    </w:p>
    <w:p w14:paraId="43E903AE" w14:textId="7F8EA9F7" w:rsidR="004F6FC1" w:rsidRPr="00375561" w:rsidRDefault="00047D76" w:rsidP="7FAB5F65">
      <w:pPr>
        <w:jc w:val="both"/>
        <w:rPr>
          <w:rStyle w:val="MSGENFONTSTYLENAMETEMPLATEROLENUMBERMSGENFONTSTYLENAMEBYROLETEXT2MSGENFONTSTYLEMODIFERBOLD"/>
          <w:rFonts w:asciiTheme="minorHAnsi" w:eastAsia="Calibri" w:hAnsiTheme="minorHAnsi" w:cstheme="minorBidi"/>
          <w:color w:val="auto"/>
          <w:sz w:val="28"/>
          <w:szCs w:val="28"/>
          <w:lang w:val="pt-BR" w:bidi="ar-SA"/>
        </w:rPr>
      </w:pPr>
      <w:r w:rsidRPr="7FAB5F65">
        <w:rPr>
          <w:rFonts w:asciiTheme="minorHAnsi" w:eastAsia="Calibri" w:hAnsiTheme="minorHAnsi" w:cstheme="minorBidi"/>
        </w:rPr>
        <w:t xml:space="preserve">Às 09h30m do dia </w:t>
      </w:r>
      <w:r w:rsidR="00F61704" w:rsidRPr="7FAB5F65">
        <w:rPr>
          <w:rFonts w:asciiTheme="minorHAnsi" w:hAnsiTheme="minorHAnsi" w:cstheme="minorBidi"/>
        </w:rPr>
        <w:t xml:space="preserve">18 (dezoito) </w:t>
      </w:r>
      <w:r w:rsidR="00A42BA2" w:rsidRPr="7FAB5F65">
        <w:rPr>
          <w:rFonts w:asciiTheme="minorHAnsi" w:hAnsiTheme="minorHAnsi" w:cstheme="minorBidi"/>
        </w:rPr>
        <w:t xml:space="preserve">de novembro </w:t>
      </w:r>
      <w:r w:rsidR="00B86A80" w:rsidRPr="7FAB5F65">
        <w:rPr>
          <w:rFonts w:asciiTheme="minorHAnsi" w:hAnsiTheme="minorHAnsi" w:cstheme="minorBidi"/>
        </w:rPr>
        <w:t>de 2025 (dois mil e vinte e cinco)</w:t>
      </w:r>
      <w:r w:rsidRPr="7FAB5F65">
        <w:rPr>
          <w:rFonts w:asciiTheme="minorHAnsi" w:eastAsia="Calibri" w:hAnsiTheme="minorHAnsi" w:cstheme="minorBidi"/>
        </w:rPr>
        <w:t xml:space="preserve">, </w:t>
      </w:r>
      <w:r w:rsidR="00C372A8" w:rsidRPr="7FAB5F65">
        <w:rPr>
          <w:rFonts w:asciiTheme="minorHAnsi" w:eastAsia="Calibri" w:hAnsiTheme="minorHAnsi" w:cstheme="minorBidi"/>
          <w:color w:val="000000" w:themeColor="text1"/>
        </w:rPr>
        <w:t>no prédio da Câmara Municipal de Goiana, à Av. Marechal Deodoro da Fonseca, 115 (cento e quinze), centro, nesta cidade de Goiana, estando presentes os Vereadores:</w:t>
      </w:r>
      <w:r w:rsidR="00AC0042" w:rsidRPr="7FAB5F65">
        <w:rPr>
          <w:rFonts w:asciiTheme="minorHAnsi" w:eastAsia="Calibri" w:hAnsiTheme="minorHAnsi" w:cstheme="minorBidi"/>
        </w:rPr>
        <w:t xml:space="preserve"> </w:t>
      </w:r>
      <w:r w:rsidR="00CE25D7" w:rsidRPr="7FAB5F65">
        <w:rPr>
          <w:rFonts w:asciiTheme="minorHAnsi" w:eastAsia="Times New Roman" w:hAnsiTheme="minorHAnsi" w:cstheme="minorBidi"/>
          <w:b/>
          <w:bCs/>
        </w:rPr>
        <w:t>Alexandre de Carvalho,</w:t>
      </w:r>
      <w:r w:rsidR="00CE25D7" w:rsidRPr="7FAB5F65">
        <w:rPr>
          <w:rFonts w:asciiTheme="minorHAnsi" w:eastAsia="Times New Roman" w:hAnsiTheme="minorHAnsi" w:cstheme="minorBidi"/>
        </w:rPr>
        <w:t xml:space="preserve"> </w:t>
      </w:r>
      <w:r w:rsidR="00CE25D7" w:rsidRPr="7FAB5F65">
        <w:rPr>
          <w:rFonts w:asciiTheme="minorHAnsi" w:eastAsia="Times New Roman" w:hAnsiTheme="minorHAnsi" w:cstheme="minorBidi"/>
          <w:b/>
          <w:bCs/>
        </w:rPr>
        <w:t xml:space="preserve">Ana Braçoforte, André dos Errados, André Rabicó, Cid do Caranguejo, Edson da Farmácia, Eduardo Batista, Ibson Gouveia, Paula Brito, Pedro Henrique, Ramon Aranha, </w:t>
      </w:r>
      <w:r w:rsidR="00CE25D7" w:rsidRPr="7FAB5F65">
        <w:rPr>
          <w:rFonts w:asciiTheme="minorHAnsi" w:hAnsiTheme="minorHAnsi" w:cstheme="minorBidi"/>
          <w:b/>
          <w:bCs/>
        </w:rPr>
        <w:t>Thiago Viana</w:t>
      </w:r>
      <w:r w:rsidR="00CE25D7" w:rsidRPr="7FAB5F65">
        <w:rPr>
          <w:rFonts w:asciiTheme="minorHAnsi" w:eastAsia="Times New Roman" w:hAnsiTheme="minorHAnsi" w:cstheme="minorBidi"/>
          <w:b/>
          <w:bCs/>
        </w:rPr>
        <w:t xml:space="preserve">, Xande da Praia e Zildinho Barbosa. </w:t>
      </w:r>
      <w:r w:rsidR="00793B27" w:rsidRPr="7FAB5F65">
        <w:rPr>
          <w:rFonts w:asciiTheme="minorHAnsi" w:eastAsia="Calibri" w:hAnsiTheme="minorHAnsi" w:cstheme="minorBidi"/>
        </w:rPr>
        <w:t>O</w:t>
      </w:r>
      <w:r w:rsidR="00793B27" w:rsidRPr="7FAB5F65">
        <w:rPr>
          <w:rFonts w:asciiTheme="minorHAnsi" w:eastAsia="Times New Roman" w:hAnsiTheme="minorHAnsi" w:cstheme="minorBidi"/>
        </w:rPr>
        <w:t xml:space="preserve"> Sr. Presidente</w:t>
      </w:r>
      <w:r w:rsidR="00457E52" w:rsidRPr="7FAB5F65">
        <w:rPr>
          <w:rFonts w:asciiTheme="minorHAnsi" w:eastAsia="Times New Roman" w:hAnsiTheme="minorHAnsi" w:cstheme="minorBidi"/>
        </w:rPr>
        <w:t xml:space="preserve"> </w:t>
      </w:r>
      <w:r w:rsidR="00793B27" w:rsidRPr="7FAB5F65">
        <w:rPr>
          <w:rFonts w:asciiTheme="minorHAnsi" w:eastAsia="Times New Roman" w:hAnsiTheme="minorHAnsi" w:cstheme="minorBidi"/>
        </w:rPr>
        <w:t>Vereador</w:t>
      </w:r>
      <w:r w:rsidR="00D776E4" w:rsidRPr="7FAB5F65">
        <w:rPr>
          <w:rFonts w:asciiTheme="minorHAnsi" w:eastAsia="Times New Roman" w:hAnsiTheme="minorHAnsi" w:cstheme="minorBidi"/>
        </w:rPr>
        <w:t xml:space="preserve"> </w:t>
      </w:r>
      <w:r w:rsidR="00990821" w:rsidRPr="7FAB5F65">
        <w:rPr>
          <w:rFonts w:asciiTheme="minorHAnsi" w:hAnsiTheme="minorHAnsi" w:cstheme="minorBidi"/>
        </w:rPr>
        <w:t>Eduardo Batista</w:t>
      </w:r>
      <w:r w:rsidR="00793B27" w:rsidRPr="7FAB5F65">
        <w:rPr>
          <w:rFonts w:asciiTheme="minorHAnsi" w:eastAsia="Times New Roman" w:hAnsiTheme="minorHAnsi" w:cstheme="minorBidi"/>
        </w:rPr>
        <w:t>, ao verificar a existência de número regimental para reunir, e evocando a proteção de Deus e em nome da comunidade deu por abertos os trabalhos da presente Reunião Ordinária, solicitando a todos para de pé, cantar o Hino de Goiana.</w:t>
      </w:r>
      <w:r w:rsidR="004C1BAB" w:rsidRPr="7FAB5F65">
        <w:rPr>
          <w:rFonts w:asciiTheme="minorHAnsi" w:eastAsia="Times New Roman" w:hAnsiTheme="minorHAnsi" w:cstheme="minorBidi"/>
        </w:rPr>
        <w:t xml:space="preserve"> </w:t>
      </w:r>
      <w:r w:rsidR="00793B27" w:rsidRPr="7FAB5F65">
        <w:rPr>
          <w:rFonts w:asciiTheme="minorHAnsi" w:eastAsia="Calibri" w:hAnsiTheme="minorHAnsi" w:cstheme="minorBidi"/>
        </w:rPr>
        <w:t>Em seguida o Sr. Presidente, solicita ao Primeiro Secretário</w:t>
      </w:r>
      <w:r w:rsidR="00457E52" w:rsidRPr="7FAB5F65">
        <w:rPr>
          <w:rFonts w:asciiTheme="minorHAnsi" w:eastAsia="Calibri" w:hAnsiTheme="minorHAnsi" w:cstheme="minorBidi"/>
        </w:rPr>
        <w:t xml:space="preserve"> </w:t>
      </w:r>
      <w:r w:rsidR="00D26113" w:rsidRPr="7FAB5F65">
        <w:rPr>
          <w:rFonts w:asciiTheme="minorHAnsi" w:eastAsia="Calibri" w:hAnsiTheme="minorHAnsi" w:cstheme="minorBidi"/>
        </w:rPr>
        <w:t>Vereador</w:t>
      </w:r>
      <w:r w:rsidR="00E6035D" w:rsidRPr="7FAB5F65">
        <w:rPr>
          <w:rFonts w:asciiTheme="minorHAnsi" w:eastAsia="Calibri" w:hAnsiTheme="minorHAnsi" w:cstheme="minorBidi"/>
        </w:rPr>
        <w:t xml:space="preserve"> </w:t>
      </w:r>
      <w:r w:rsidR="007C5A62" w:rsidRPr="7FAB5F65">
        <w:rPr>
          <w:rFonts w:asciiTheme="minorHAnsi" w:eastAsia="Calibri" w:hAnsiTheme="minorHAnsi" w:cstheme="minorBidi"/>
        </w:rPr>
        <w:t>Ibson Gouveia</w:t>
      </w:r>
      <w:r w:rsidR="00793B27" w:rsidRPr="7FAB5F65">
        <w:rPr>
          <w:rFonts w:asciiTheme="minorHAnsi" w:eastAsia="Calibri" w:hAnsiTheme="minorHAnsi" w:cstheme="minorBidi"/>
        </w:rPr>
        <w:t>,</w:t>
      </w:r>
      <w:r w:rsidR="00B06455" w:rsidRPr="7FAB5F65">
        <w:rPr>
          <w:rFonts w:asciiTheme="minorHAnsi" w:eastAsia="Calibri" w:hAnsiTheme="minorHAnsi" w:cstheme="minorBidi"/>
        </w:rPr>
        <w:t xml:space="preserve"> que faça a leitura da Ata da Sessão anterior. </w:t>
      </w:r>
      <w:r w:rsidR="008C2889" w:rsidRPr="7FAB5F65">
        <w:rPr>
          <w:rFonts w:asciiTheme="minorHAnsi" w:eastAsia="Ubuntu" w:hAnsiTheme="minorHAnsi" w:cstheme="minorBidi"/>
          <w:lang w:bidi="en-US"/>
        </w:rPr>
        <w:t>Encerrada a leitura foi à mesma posta em discussão, não havendo quem quisesse discutir, colocou em votação sendo aprovada por unanimidade. Logo após, Sr. Presidente solicitou ao Primeiro Secretário, fazer a leitura das</w:t>
      </w:r>
      <w:r w:rsidR="00793B27" w:rsidRPr="7FAB5F65">
        <w:rPr>
          <w:rFonts w:asciiTheme="minorHAnsi" w:eastAsia="Calibri" w:hAnsiTheme="minorHAnsi" w:cstheme="minorBidi"/>
        </w:rPr>
        <w:t xml:space="preserve"> </w:t>
      </w:r>
      <w:r w:rsidR="00793B27" w:rsidRPr="7FAB5F65">
        <w:rPr>
          <w:rFonts w:asciiTheme="minorHAnsi" w:eastAsia="Calibri" w:hAnsiTheme="minorHAnsi" w:cstheme="minorBidi"/>
          <w:b/>
          <w:bCs/>
        </w:rPr>
        <w:t>Matérias do Expediente</w:t>
      </w:r>
      <w:r w:rsidR="00D57394" w:rsidRPr="7FAB5F65">
        <w:rPr>
          <w:rFonts w:asciiTheme="minorHAnsi" w:eastAsia="Calibri" w:hAnsiTheme="minorHAnsi" w:cstheme="minorBidi"/>
        </w:rPr>
        <w:t xml:space="preserve">: </w:t>
      </w:r>
      <w:r w:rsidR="004241DD" w:rsidRPr="7FAB5F65">
        <w:rPr>
          <w:rFonts w:asciiTheme="minorHAnsi" w:eastAsia="Calibri" w:hAnsiTheme="minorHAnsi" w:cstheme="minorBidi"/>
          <w:b/>
          <w:bCs/>
        </w:rPr>
        <w:t>CONVITE DA ACADEMIA DE ARTES E LETRAS DE GOIANA SOLENIDADE DE ANIVERSÁRIO DE 24</w:t>
      </w:r>
      <w:r w:rsidR="00D57394" w:rsidRPr="7FAB5F65">
        <w:rPr>
          <w:rFonts w:asciiTheme="minorHAnsi" w:eastAsia="Calibri" w:hAnsiTheme="minorHAnsi" w:cstheme="minorBidi"/>
          <w:b/>
          <w:bCs/>
        </w:rPr>
        <w:t xml:space="preserve"> </w:t>
      </w:r>
      <w:r w:rsidR="004241DD" w:rsidRPr="7FAB5F65">
        <w:rPr>
          <w:rFonts w:asciiTheme="minorHAnsi" w:eastAsia="Calibri" w:hAnsiTheme="minorHAnsi" w:cstheme="minorBidi"/>
          <w:b/>
          <w:bCs/>
        </w:rPr>
        <w:t>ANOS</w:t>
      </w:r>
      <w:r w:rsidR="00D57394" w:rsidRPr="7FAB5F65">
        <w:rPr>
          <w:rFonts w:asciiTheme="minorHAnsi" w:eastAsia="Calibri" w:hAnsiTheme="minorHAnsi" w:cstheme="minorBidi"/>
          <w:b/>
          <w:bCs/>
        </w:rPr>
        <w:t>.</w:t>
      </w:r>
      <w:r w:rsidR="004241DD" w:rsidRPr="7FAB5F65">
        <w:rPr>
          <w:rFonts w:asciiTheme="minorHAnsi" w:eastAsia="Calibri" w:hAnsiTheme="minorHAnsi" w:cstheme="minorBidi"/>
        </w:rPr>
        <w:t xml:space="preserve"> Convidamos os Acadêmicos, Associados e amigos para participarem do aniversário de 24 anos promovendo às artes e a literatura em GOIANA. Na cerimônia contaremos com a participação de alguns Acadêmicos das Academias de outros Municípios e dos alunos do Ensino Fundamental II e Local: da EJA das Escolas Municipais de GOIANA. Dia: 27/11/25 (quinta feira) 19:00 h. Escola Municipal Irmã Marie </w:t>
      </w:r>
      <w:proofErr w:type="spellStart"/>
      <w:r w:rsidR="004241DD" w:rsidRPr="7FAB5F65">
        <w:rPr>
          <w:rFonts w:asciiTheme="minorHAnsi" w:eastAsia="Calibri" w:hAnsiTheme="minorHAnsi" w:cstheme="minorBidi"/>
        </w:rPr>
        <w:t>Armelle</w:t>
      </w:r>
      <w:proofErr w:type="spellEnd"/>
      <w:r w:rsidR="004241DD" w:rsidRPr="7FAB5F65">
        <w:rPr>
          <w:rFonts w:asciiTheme="minorHAnsi" w:eastAsia="Calibri" w:hAnsiTheme="minorHAnsi" w:cstheme="minorBidi"/>
        </w:rPr>
        <w:t xml:space="preserve"> /EMAF. Na oportunidade faremos a nossa CONFRATERNIZAÇÃO. Agradecemos a presença de todos. Rose Mary Sotero </w:t>
      </w:r>
      <w:proofErr w:type="spellStart"/>
      <w:r w:rsidR="004241DD" w:rsidRPr="7FAB5F65">
        <w:rPr>
          <w:rFonts w:asciiTheme="minorHAnsi" w:eastAsia="Calibri" w:hAnsiTheme="minorHAnsi" w:cstheme="minorBidi"/>
        </w:rPr>
        <w:t>Viégas</w:t>
      </w:r>
      <w:proofErr w:type="spellEnd"/>
      <w:r w:rsidR="004241DD" w:rsidRPr="7FAB5F65">
        <w:rPr>
          <w:rFonts w:asciiTheme="minorHAnsi" w:eastAsia="Calibri" w:hAnsiTheme="minorHAnsi" w:cstheme="minorBidi"/>
        </w:rPr>
        <w:t xml:space="preserve"> </w:t>
      </w:r>
      <w:r w:rsidR="00D57394" w:rsidRPr="7FAB5F65">
        <w:rPr>
          <w:rFonts w:asciiTheme="minorHAnsi" w:eastAsia="Calibri" w:hAnsiTheme="minorHAnsi" w:cstheme="minorBidi"/>
        </w:rPr>
        <w:t>/</w:t>
      </w:r>
      <w:r w:rsidR="004241DD" w:rsidRPr="7FAB5F65">
        <w:rPr>
          <w:rFonts w:asciiTheme="minorHAnsi" w:eastAsia="Calibri" w:hAnsiTheme="minorHAnsi" w:cstheme="minorBidi"/>
        </w:rPr>
        <w:t>Presidenta</w:t>
      </w:r>
      <w:r w:rsidR="00D57394" w:rsidRPr="7FAB5F65">
        <w:rPr>
          <w:rFonts w:asciiTheme="minorHAnsi" w:eastAsia="Calibri" w:hAnsiTheme="minorHAnsi" w:cstheme="minorBidi"/>
        </w:rPr>
        <w:t xml:space="preserve">. </w:t>
      </w:r>
      <w:r w:rsidR="00D57394" w:rsidRPr="7FAB5F65">
        <w:rPr>
          <w:rFonts w:asciiTheme="minorHAnsi" w:eastAsia="Calibri" w:hAnsiTheme="minorHAnsi" w:cstheme="minorBidi"/>
          <w:b/>
          <w:bCs/>
        </w:rPr>
        <w:t>MINISTÉRIO DA SAÚDE, SECRETARIA DE ATENÇÃO ESPECIALIZADA À</w:t>
      </w:r>
      <w:r w:rsidR="004A5A08" w:rsidRPr="7FAB5F65">
        <w:rPr>
          <w:rFonts w:asciiTheme="minorHAnsi" w:eastAsia="Calibri" w:hAnsiTheme="minorHAnsi" w:cstheme="minorBidi"/>
          <w:b/>
          <w:bCs/>
        </w:rPr>
        <w:t xml:space="preserve"> </w:t>
      </w:r>
      <w:r w:rsidR="00D57394" w:rsidRPr="7FAB5F65">
        <w:rPr>
          <w:rFonts w:asciiTheme="minorHAnsi" w:eastAsia="Calibri" w:hAnsiTheme="minorHAnsi" w:cstheme="minorBidi"/>
          <w:b/>
          <w:bCs/>
        </w:rPr>
        <w:t xml:space="preserve">SAÚDE, DIRETORIA DA FORÇA NACIONAL DO SUS, OFÍCIO Nº 197/2025/FNSUS/SAES/MS </w:t>
      </w:r>
      <w:r w:rsidR="00D57394" w:rsidRPr="7FAB5F65">
        <w:rPr>
          <w:rFonts w:asciiTheme="minorHAnsi" w:eastAsia="Calibri" w:hAnsiTheme="minorHAnsi" w:cstheme="minorBidi"/>
          <w:b/>
          <w:bCs/>
        </w:rPr>
        <w:lastRenderedPageBreak/>
        <w:t>BRASÍLIA, 13 DE NOVEMBRO DE 2025.</w:t>
      </w:r>
      <w:r w:rsidR="004241DD" w:rsidRPr="7FAB5F65">
        <w:rPr>
          <w:rFonts w:asciiTheme="minorHAnsi" w:eastAsia="Calibri" w:hAnsiTheme="minorHAnsi" w:cstheme="minorBidi"/>
        </w:rPr>
        <w:t xml:space="preserve"> </w:t>
      </w:r>
      <w:r w:rsidR="00242DFD" w:rsidRPr="7FAB5F65">
        <w:rPr>
          <w:rFonts w:asciiTheme="minorHAnsi" w:eastAsia="Calibri" w:hAnsiTheme="minorHAnsi" w:cstheme="minorBidi"/>
          <w:b/>
          <w:bCs/>
        </w:rPr>
        <w:t>ASSUNTO: OFÍCIO DE ACIONAMENTO DE PROFISSIONAL PARA APOIO EMERGENCIAL EM DECORRÊNCIA DO TORNADO QUE ATINGIU O ESTADO DO PARANÁ</w:t>
      </w:r>
      <w:r w:rsidR="00242DFD" w:rsidRPr="7FAB5F65">
        <w:rPr>
          <w:rFonts w:asciiTheme="minorHAnsi" w:eastAsia="Calibri" w:hAnsiTheme="minorHAnsi" w:cstheme="minorBidi"/>
        </w:rPr>
        <w:t xml:space="preserve">. </w:t>
      </w:r>
      <w:r w:rsidR="004241DD" w:rsidRPr="7FAB5F65">
        <w:rPr>
          <w:rFonts w:asciiTheme="minorHAnsi" w:eastAsia="Calibri" w:hAnsiTheme="minorHAnsi" w:cstheme="minorBidi"/>
        </w:rPr>
        <w:t>A Coordenação-Geral da Força Nacional do SUS (CGFNS/SAES/MS) informa que Wagner Monteiro de Oliveira, inscrito(a) sob o n.9 de CPF: 831.******-15, foi acionado(a) para a participação como Apoio emergencial em decorrência do Tornado que atingiu o estado do Paraná , que será realizado dos dias 13/11/2025 a 22/11/2025, em Rio Bonito do Iguaçu-PR</w:t>
      </w:r>
      <w:r w:rsidR="00D531E2" w:rsidRPr="7FAB5F65">
        <w:rPr>
          <w:rFonts w:asciiTheme="minorHAnsi" w:eastAsia="Calibri" w:hAnsiTheme="minorHAnsi" w:cstheme="minorBidi"/>
        </w:rPr>
        <w:t>,</w:t>
      </w:r>
      <w:r w:rsidR="004241DD" w:rsidRPr="7FAB5F65">
        <w:rPr>
          <w:rFonts w:asciiTheme="minorHAnsi" w:eastAsia="Calibri" w:hAnsiTheme="minorHAnsi" w:cstheme="minorBidi"/>
        </w:rPr>
        <w:t xml:space="preserve"> Atenciosamente, JOSÉ PEREIRA SOBRINHO Coordenador/Coordenação de Articulação e Treinamento em Eventos de Emergência em Saúde P</w:t>
      </w:r>
      <w:r w:rsidR="00D531E2" w:rsidRPr="7FAB5F65">
        <w:rPr>
          <w:rFonts w:asciiTheme="minorHAnsi" w:eastAsia="Calibri" w:hAnsiTheme="minorHAnsi" w:cstheme="minorBidi"/>
        </w:rPr>
        <w:t>ú</w:t>
      </w:r>
      <w:r w:rsidR="004241DD" w:rsidRPr="7FAB5F65">
        <w:rPr>
          <w:rFonts w:asciiTheme="minorHAnsi" w:eastAsia="Calibri" w:hAnsiTheme="minorHAnsi" w:cstheme="minorBidi"/>
        </w:rPr>
        <w:t>blica - CATE/SAES/MS</w:t>
      </w:r>
      <w:r w:rsidR="00D531E2" w:rsidRPr="7FAB5F65">
        <w:rPr>
          <w:rFonts w:asciiTheme="minorHAnsi" w:eastAsia="Calibri" w:hAnsiTheme="minorHAnsi" w:cstheme="minorBidi"/>
        </w:rPr>
        <w:t xml:space="preserve">. </w:t>
      </w:r>
      <w:r w:rsidR="00D531E2" w:rsidRPr="7FAB5F65">
        <w:rPr>
          <w:rFonts w:asciiTheme="minorHAnsi" w:eastAsia="Calibri" w:hAnsiTheme="minorHAnsi" w:cstheme="minorBidi"/>
          <w:b/>
          <w:bCs/>
        </w:rPr>
        <w:t>CONVITE DA 176º ANIVERSÁRIO DA BANDA MUSICAL SABOEIRA, GOIANA 17 DE NOVEMBRO DE 2025.</w:t>
      </w:r>
      <w:r w:rsidR="00D531E2" w:rsidRPr="7FAB5F65">
        <w:rPr>
          <w:rFonts w:asciiTheme="minorHAnsi" w:eastAsia="Calibri" w:hAnsiTheme="minorHAnsi" w:cstheme="minorBidi"/>
        </w:rPr>
        <w:t xml:space="preserve"> </w:t>
      </w:r>
      <w:r w:rsidR="00D020A1" w:rsidRPr="7FAB5F65">
        <w:rPr>
          <w:rFonts w:asciiTheme="minorHAnsi" w:eastAsia="Calibri" w:hAnsiTheme="minorHAnsi" w:cstheme="minorBidi"/>
        </w:rPr>
        <w:t>Será Realizado no dia 27 de novembro de 2025, às 19:00hrs, na frente do clube saboeira na rua direita.</w:t>
      </w:r>
      <w:r w:rsidR="00D531E2" w:rsidRPr="7FAB5F65">
        <w:rPr>
          <w:rFonts w:asciiTheme="minorHAnsi" w:eastAsia="Calibri" w:hAnsiTheme="minorHAnsi" w:cstheme="minorBidi"/>
        </w:rPr>
        <w:t xml:space="preserve"> </w:t>
      </w:r>
      <w:r w:rsidR="00D020A1" w:rsidRPr="7FAB5F65">
        <w:rPr>
          <w:rFonts w:asciiTheme="minorHAnsi" w:eastAsia="Calibri" w:hAnsiTheme="minorHAnsi" w:cstheme="minorBidi"/>
        </w:rPr>
        <w:t>Manuela laurentino da silva/ presidente da sociedade 121 de outubro.</w:t>
      </w:r>
      <w:r w:rsidR="00D531E2" w:rsidRPr="7FAB5F65">
        <w:rPr>
          <w:rFonts w:asciiTheme="minorHAnsi" w:eastAsia="Calibri" w:hAnsiTheme="minorHAnsi" w:cstheme="minorBidi"/>
        </w:rPr>
        <w:t xml:space="preserve"> </w:t>
      </w:r>
      <w:r w:rsidR="00D531E2" w:rsidRPr="7FAB5F65">
        <w:rPr>
          <w:rFonts w:asciiTheme="minorHAnsi" w:eastAsia="Calibri" w:hAnsiTheme="minorHAnsi" w:cstheme="minorBidi"/>
          <w:b/>
          <w:bCs/>
        </w:rPr>
        <w:t>PREFEITURA MUNICIPAL DE GOIANA - GABINETE DO PREFEITO. DECRETO Nº 053/2025.</w:t>
      </w:r>
      <w:r w:rsidR="00D531E2" w:rsidRPr="7FAB5F65">
        <w:rPr>
          <w:rFonts w:asciiTheme="minorHAnsi" w:eastAsia="Calibri" w:hAnsiTheme="minorHAnsi" w:cstheme="minorBidi"/>
        </w:rPr>
        <w:t xml:space="preserve"> </w:t>
      </w:r>
      <w:r w:rsidR="00D020A1" w:rsidRPr="7FAB5F65">
        <w:rPr>
          <w:rFonts w:asciiTheme="minorHAnsi" w:eastAsia="Calibri" w:hAnsiTheme="minorHAnsi" w:cstheme="minorBidi"/>
          <w:b/>
          <w:bCs/>
        </w:rPr>
        <w:t>DISPÕE SOBRE AUTORIZAÇÃO PARA ALTERAÇÃO DA NATUREZA JURÍDICA DA SECRETARIA MUNICIPAL DE EDUCAÇÃO E NOVAÇÃO DE GOIANA PERANTE A RECEITA FEDERAL DO BRASIL E DA OUTRAS PROVIDENCIAS</w:t>
      </w:r>
      <w:r w:rsidR="00D020A1" w:rsidRPr="7FAB5F65">
        <w:rPr>
          <w:rFonts w:asciiTheme="minorHAnsi" w:eastAsia="Calibri" w:hAnsiTheme="minorHAnsi" w:cstheme="minorBidi"/>
        </w:rPr>
        <w:t xml:space="preserve">. Gabinete do Prefeito de Goiana, 14 de novembro de 2025. </w:t>
      </w:r>
      <w:r w:rsidR="00D531E2" w:rsidRPr="7FAB5F65">
        <w:rPr>
          <w:rFonts w:asciiTheme="minorHAnsi" w:eastAsia="Calibri" w:hAnsiTheme="minorHAnsi" w:cstheme="minorBidi"/>
        </w:rPr>
        <w:t>Marcilio Régio Silveira Da Costa</w:t>
      </w:r>
      <w:r w:rsidR="00D020A1" w:rsidRPr="7FAB5F65">
        <w:rPr>
          <w:rFonts w:asciiTheme="minorHAnsi" w:eastAsia="Calibri" w:hAnsiTheme="minorHAnsi" w:cstheme="minorBidi"/>
        </w:rPr>
        <w:t>/Prefeito.</w:t>
      </w:r>
      <w:r w:rsidR="00686C07" w:rsidRPr="7FAB5F65">
        <w:rPr>
          <w:rFonts w:asciiTheme="minorHAnsi" w:eastAsia="Calibri" w:hAnsiTheme="minorHAnsi" w:cstheme="minorBidi"/>
        </w:rPr>
        <w:t xml:space="preserve"> </w:t>
      </w:r>
      <w:r w:rsidR="00686C07" w:rsidRPr="7FAB5F65">
        <w:rPr>
          <w:rFonts w:asciiTheme="minorHAnsi" w:eastAsia="Calibri" w:hAnsiTheme="minorHAnsi" w:cstheme="minorBidi"/>
          <w:b/>
          <w:bCs/>
        </w:rPr>
        <w:t>PREFEITURA MUNICIPAL DE GOIANA - GABINETE DO PREFEITO. DECRETO Nº 86, DE 07 DE NOVEMBRO DE 2025 - LEI N.2739.</w:t>
      </w:r>
      <w:r w:rsidR="00686C07" w:rsidRPr="7FAB5F65">
        <w:rPr>
          <w:rFonts w:asciiTheme="minorHAnsi" w:eastAsia="Calibri" w:hAnsiTheme="minorHAnsi" w:cstheme="minorBidi"/>
        </w:rPr>
        <w:t xml:space="preserve"> </w:t>
      </w:r>
      <w:r w:rsidR="00D020A1" w:rsidRPr="7FAB5F65">
        <w:rPr>
          <w:rFonts w:asciiTheme="minorHAnsi" w:eastAsia="Calibri" w:hAnsiTheme="minorHAnsi" w:cstheme="minorBidi"/>
        </w:rPr>
        <w:t>DECRETA: Fica aberto no orçamento vigente, um crédito adicional na importância de R$ 11.397.500,00.</w:t>
      </w:r>
      <w:r w:rsidR="00686C07" w:rsidRPr="7FAB5F65">
        <w:rPr>
          <w:rFonts w:asciiTheme="minorHAnsi" w:eastAsia="Calibri" w:hAnsiTheme="minorHAnsi" w:cstheme="minorBidi"/>
        </w:rPr>
        <w:t xml:space="preserve"> Marcilio Régio Silveira Da Costa/Prefeito.</w:t>
      </w:r>
      <w:r w:rsidR="00505258" w:rsidRPr="7FAB5F65">
        <w:rPr>
          <w:rFonts w:asciiTheme="minorHAnsi" w:eastAsia="Calibri" w:hAnsiTheme="minorHAnsi" w:cstheme="minorBidi"/>
        </w:rPr>
        <w:t xml:space="preserve"> </w:t>
      </w:r>
      <w:r w:rsidR="00505258" w:rsidRPr="7FAB5F65">
        <w:rPr>
          <w:rFonts w:asciiTheme="minorHAnsi" w:eastAsia="Calibri" w:hAnsiTheme="minorHAnsi" w:cstheme="minorBidi"/>
          <w:b/>
          <w:bCs/>
        </w:rPr>
        <w:t>PREFEITURA MUNICIPAL DE GOIANA. GABINETE DO PREFEITO DECRETO. Nº 055/2025. DECLARA PONTO FACULTATIVO O EXPEDIENTE DO DIA 21 DE NOVEMBRO DE 2025, E DA OUTRAS PROVIDÊNCIAS.</w:t>
      </w:r>
      <w:r w:rsidR="00D020A1" w:rsidRPr="7FAB5F65">
        <w:rPr>
          <w:rFonts w:asciiTheme="minorHAnsi" w:eastAsia="Calibri" w:hAnsiTheme="minorHAnsi" w:cstheme="minorBidi"/>
        </w:rPr>
        <w:t xml:space="preserve"> Gabinete do Prefeito de Goiana, em 17 de novembro de 2025. </w:t>
      </w:r>
      <w:r w:rsidR="00505258" w:rsidRPr="7FAB5F65">
        <w:rPr>
          <w:rFonts w:asciiTheme="minorHAnsi" w:eastAsia="Calibri" w:hAnsiTheme="minorHAnsi" w:cstheme="minorBidi"/>
        </w:rPr>
        <w:t>Marcilio Régio Silveira Da Costa/Prefeito.</w:t>
      </w:r>
      <w:r w:rsidR="00DA212E" w:rsidRPr="7FAB5F65">
        <w:rPr>
          <w:rFonts w:asciiTheme="minorHAnsi" w:eastAsia="Calibri" w:hAnsiTheme="minorHAnsi" w:cstheme="minorBidi"/>
        </w:rPr>
        <w:t xml:space="preserve"> </w:t>
      </w:r>
      <w:r w:rsidR="00D020A1" w:rsidRPr="7FAB5F65">
        <w:rPr>
          <w:rFonts w:asciiTheme="minorHAnsi" w:eastAsia="Calibri" w:hAnsiTheme="minorHAnsi" w:cstheme="minorBidi"/>
          <w:b/>
          <w:bCs/>
        </w:rPr>
        <w:t>PREFEITURA MUNICIPAL DE GOIANA - GABINETE DO PREFEITO DECRETO Nº 054/2025. REGULAMENTA A CONCESSÃO E O PAGAMENTO DE DIÁRIAS AOS DO CONSELHEIROS TUTELARES MUNICÍPIO DE GOIANA, E DÁ OUTRAS PROVIDÊNCIAS</w:t>
      </w:r>
      <w:r w:rsidR="00D020A1" w:rsidRPr="7FAB5F65">
        <w:rPr>
          <w:rFonts w:asciiTheme="minorHAnsi" w:eastAsia="Calibri" w:hAnsiTheme="minorHAnsi" w:cstheme="minorBidi"/>
        </w:rPr>
        <w:t xml:space="preserve">. Gabinete do Prefeito de Goiana, 17 de novembro de 2025. </w:t>
      </w:r>
      <w:r w:rsidR="00505258" w:rsidRPr="7FAB5F65">
        <w:rPr>
          <w:rFonts w:asciiTheme="minorHAnsi" w:eastAsia="Calibri" w:hAnsiTheme="minorHAnsi" w:cstheme="minorBidi"/>
        </w:rPr>
        <w:t>Marcilio Régio Silveira Da Costa</w:t>
      </w:r>
      <w:r w:rsidR="00D020A1" w:rsidRPr="7FAB5F65">
        <w:rPr>
          <w:rFonts w:asciiTheme="minorHAnsi" w:eastAsia="Calibri" w:hAnsiTheme="minorHAnsi" w:cstheme="minorBidi"/>
        </w:rPr>
        <w:t>/Prefeito</w:t>
      </w:r>
      <w:r w:rsidR="00133A67" w:rsidRPr="7FAB5F65">
        <w:rPr>
          <w:rFonts w:asciiTheme="minorHAnsi" w:eastAsia="Calibri" w:hAnsiTheme="minorHAnsi" w:cstheme="minorBidi"/>
        </w:rPr>
        <w:t>.</w:t>
      </w:r>
      <w:r w:rsidR="00505258" w:rsidRPr="7FAB5F65">
        <w:rPr>
          <w:rFonts w:asciiTheme="minorHAnsi" w:eastAsia="Calibri" w:hAnsiTheme="minorHAnsi" w:cstheme="minorBidi"/>
        </w:rPr>
        <w:t xml:space="preserve"> </w:t>
      </w:r>
      <w:r w:rsidR="00505258" w:rsidRPr="7FAB5F65">
        <w:rPr>
          <w:rFonts w:asciiTheme="minorHAnsi" w:eastAsia="Calibri" w:hAnsiTheme="minorHAnsi" w:cstheme="minorBidi"/>
          <w:b/>
          <w:bCs/>
        </w:rPr>
        <w:t xml:space="preserve">OFÍCIO Nº 318/2025 - GABPREF. </w:t>
      </w:r>
      <w:r w:rsidR="00505258" w:rsidRPr="7FAB5F65">
        <w:rPr>
          <w:rFonts w:asciiTheme="minorHAnsi" w:eastAsia="Calibri" w:hAnsiTheme="minorHAnsi" w:cstheme="minorBidi"/>
          <w:b/>
          <w:bCs/>
        </w:rPr>
        <w:lastRenderedPageBreak/>
        <w:t>REF OF</w:t>
      </w:r>
      <w:r w:rsidR="4EF99DD2" w:rsidRPr="7FAB5F65">
        <w:rPr>
          <w:rFonts w:asciiTheme="minorHAnsi" w:eastAsia="Calibri" w:hAnsiTheme="minorHAnsi" w:cstheme="minorBidi"/>
          <w:b/>
          <w:bCs/>
        </w:rPr>
        <w:t>Í</w:t>
      </w:r>
      <w:r w:rsidR="00505258" w:rsidRPr="7FAB5F65">
        <w:rPr>
          <w:rFonts w:asciiTheme="minorHAnsi" w:eastAsia="Calibri" w:hAnsiTheme="minorHAnsi" w:cstheme="minorBidi"/>
          <w:b/>
          <w:bCs/>
        </w:rPr>
        <w:t>CIO N</w:t>
      </w:r>
      <w:r w:rsidR="00506BD7" w:rsidRPr="7FAB5F65">
        <w:rPr>
          <w:rFonts w:asciiTheme="minorHAnsi" w:eastAsia="Calibri" w:hAnsiTheme="minorHAnsi" w:cstheme="minorBidi"/>
          <w:b/>
          <w:bCs/>
        </w:rPr>
        <w:t>º</w:t>
      </w:r>
      <w:r w:rsidR="00505258" w:rsidRPr="7FAB5F65">
        <w:rPr>
          <w:rFonts w:asciiTheme="minorHAnsi" w:eastAsia="Calibri" w:hAnsiTheme="minorHAnsi" w:cstheme="minorBidi"/>
          <w:b/>
          <w:bCs/>
        </w:rPr>
        <w:t xml:space="preserve"> 166/2025— GP— CÂMARA MUNICIPAL DE GOIANA.</w:t>
      </w:r>
      <w:r w:rsidR="00133A67" w:rsidRPr="7FAB5F65">
        <w:rPr>
          <w:rFonts w:asciiTheme="minorHAnsi" w:eastAsia="Calibri" w:hAnsiTheme="minorHAnsi" w:cstheme="minorBidi"/>
        </w:rPr>
        <w:t xml:space="preserve"> Goiana, 11 de novembro de 2025. </w:t>
      </w:r>
      <w:r w:rsidR="00505258" w:rsidRPr="7FAB5F65">
        <w:rPr>
          <w:rFonts w:asciiTheme="minorHAnsi" w:eastAsia="Calibri" w:hAnsiTheme="minorHAnsi" w:cstheme="minorBidi"/>
        </w:rPr>
        <w:t>Marcilio Régio Silveira Da Costa</w:t>
      </w:r>
      <w:r w:rsidR="00133A67" w:rsidRPr="7FAB5F65">
        <w:rPr>
          <w:rFonts w:asciiTheme="minorHAnsi" w:eastAsia="Calibri" w:hAnsiTheme="minorHAnsi" w:cstheme="minorBidi"/>
        </w:rPr>
        <w:t>/Prefeito.</w:t>
      </w:r>
      <w:r w:rsidR="00506BD7" w:rsidRPr="7FAB5F65">
        <w:rPr>
          <w:rFonts w:asciiTheme="minorHAnsi" w:eastAsia="Calibri" w:hAnsiTheme="minorHAnsi" w:cstheme="minorBidi"/>
        </w:rPr>
        <w:t xml:space="preserve"> </w:t>
      </w:r>
      <w:r w:rsidR="00506BD7" w:rsidRPr="7FAB5F65">
        <w:rPr>
          <w:rFonts w:asciiTheme="minorHAnsi" w:eastAsia="Calibri" w:hAnsiTheme="minorHAnsi" w:cstheme="minorBidi"/>
          <w:b/>
          <w:bCs/>
        </w:rPr>
        <w:t>OFÍCIO Nº 319/2025 - GABPREF. GOIANA, 14 DE NOVEMBRO DE 2025. REL. OFÍCIO Nº 166/2025— GP— CÂMARA MUNICIPAL DE GOIANA</w:t>
      </w:r>
      <w:r w:rsidR="00133A67" w:rsidRPr="7FAB5F65">
        <w:rPr>
          <w:rFonts w:asciiTheme="minorHAnsi" w:eastAsia="Calibri" w:hAnsiTheme="minorHAnsi" w:cstheme="minorBidi"/>
        </w:rPr>
        <w:t xml:space="preserve">. </w:t>
      </w:r>
      <w:r w:rsidR="00506BD7" w:rsidRPr="7FAB5F65">
        <w:rPr>
          <w:rFonts w:asciiTheme="minorHAnsi" w:eastAsia="Calibri" w:hAnsiTheme="minorHAnsi" w:cstheme="minorBidi"/>
        </w:rPr>
        <w:t xml:space="preserve">Marcilio Régio Silveira Da Costa/Prefeito. </w:t>
      </w:r>
      <w:r w:rsidR="00506BD7" w:rsidRPr="7FAB5F65">
        <w:rPr>
          <w:rFonts w:asciiTheme="minorHAnsi" w:eastAsia="Calibri" w:hAnsiTheme="minorHAnsi" w:cstheme="minorBidi"/>
          <w:b/>
          <w:bCs/>
        </w:rPr>
        <w:t>OFÍCIO Nº 320/2025 - GABPREF. GOIANA, 14 DE NOVEMBRO DE 2025. REF. OF</w:t>
      </w:r>
      <w:r w:rsidR="355C4892" w:rsidRPr="7FAB5F65">
        <w:rPr>
          <w:rFonts w:asciiTheme="minorHAnsi" w:eastAsia="Calibri" w:hAnsiTheme="minorHAnsi" w:cstheme="minorBidi"/>
          <w:b/>
          <w:bCs/>
        </w:rPr>
        <w:t>Í</w:t>
      </w:r>
      <w:r w:rsidR="00506BD7" w:rsidRPr="7FAB5F65">
        <w:rPr>
          <w:rFonts w:asciiTheme="minorHAnsi" w:eastAsia="Calibri" w:hAnsiTheme="minorHAnsi" w:cstheme="minorBidi"/>
          <w:b/>
          <w:bCs/>
        </w:rPr>
        <w:t>CIO NO 170/2025— GP — CÂMARA MUNICIPAL DE GOIANA</w:t>
      </w:r>
      <w:r w:rsidR="00133A67" w:rsidRPr="7FAB5F65">
        <w:rPr>
          <w:rFonts w:asciiTheme="minorHAnsi" w:eastAsia="Calibri" w:hAnsiTheme="minorHAnsi" w:cstheme="minorBidi"/>
        </w:rPr>
        <w:t xml:space="preserve">. </w:t>
      </w:r>
      <w:r w:rsidR="00506BD7" w:rsidRPr="7FAB5F65">
        <w:rPr>
          <w:rFonts w:asciiTheme="minorHAnsi" w:eastAsia="Calibri" w:hAnsiTheme="minorHAnsi" w:cstheme="minorBidi"/>
        </w:rPr>
        <w:t xml:space="preserve">Marcilio Régio Silveira Da Costa/Prefeito. </w:t>
      </w:r>
      <w:r w:rsidR="00506BD7" w:rsidRPr="7FAB5F65">
        <w:rPr>
          <w:rFonts w:asciiTheme="minorHAnsi" w:eastAsia="Calibri" w:hAnsiTheme="minorHAnsi" w:cstheme="minorBidi"/>
          <w:b/>
          <w:bCs/>
        </w:rPr>
        <w:t>OFÍCIO Nº 322/2025 - GABPREF. GOIANA, 17 DE NOVEMBRO DE 2025. REF OFÍCIO Nº 170/2025— GP — CÂMARA MUNICIPAL DE GOIANA.</w:t>
      </w:r>
      <w:r w:rsidR="00506BD7" w:rsidRPr="7FAB5F65">
        <w:rPr>
          <w:rFonts w:asciiTheme="minorHAnsi" w:eastAsia="Calibri" w:hAnsiTheme="minorHAnsi" w:cstheme="minorBidi"/>
        </w:rPr>
        <w:t xml:space="preserve"> Marcilio Régio Silveira Da Costa/Prefeito.</w:t>
      </w:r>
      <w:r w:rsidR="005E0024" w:rsidRPr="7FAB5F65">
        <w:rPr>
          <w:rFonts w:asciiTheme="minorHAnsi" w:eastAsia="Calibri" w:hAnsiTheme="minorHAnsi" w:cstheme="minorBidi"/>
        </w:rPr>
        <w:t xml:space="preserve"> </w:t>
      </w:r>
      <w:r w:rsidR="005E0024" w:rsidRPr="7FAB5F65">
        <w:rPr>
          <w:rFonts w:asciiTheme="minorHAnsi" w:eastAsia="Calibri" w:hAnsiTheme="minorHAnsi" w:cstheme="minorBidi"/>
          <w:b/>
          <w:bCs/>
        </w:rPr>
        <w:t>SUBSTITUTIVO AO PROJETO DE LEI 070/2025, DE AUTORIA DO VEREADOR WAGNER MONTEIRO, QUE "INSTITUI, NO ÂMBITO DO MUNICÍPIO DE GOIANA, O PROGRAMA DE SAÚDE MENTAL PÓS-PARTO, DESTINADO A OFERECER ACOMPANHAMENTO PSICOLÓGICO GRATUITO A PUÉRPERAS NA REDE PÚBLICA MUNICIPAL DE SAÚDE, COM FOCO NA PREVENÇÃO E TRATAMENTO DA DEPRESSÃO PÓS-PARTO E OUTRAS CONDIÇÕES EMOCIONAIS DECORRENTES DO CICLO GRAVÍDICO-PUERPERAL.</w:t>
      </w:r>
      <w:r w:rsidR="00B62A01" w:rsidRPr="7FAB5F65">
        <w:rPr>
          <w:rFonts w:asciiTheme="minorHAnsi" w:eastAsia="Calibri" w:hAnsiTheme="minorHAnsi" w:cstheme="minorBidi"/>
        </w:rPr>
        <w:t>". Sala das comissões da câmara Municipal de Goiana, em 10 de novembro de 2025Verª Ana diamante, Ver.</w:t>
      </w:r>
      <w:r w:rsidR="005E0024" w:rsidRPr="7FAB5F65">
        <w:rPr>
          <w:rFonts w:asciiTheme="minorHAnsi" w:eastAsia="Calibri" w:hAnsiTheme="minorHAnsi" w:cstheme="minorBidi"/>
        </w:rPr>
        <w:t xml:space="preserve"> </w:t>
      </w:r>
      <w:r w:rsidR="00B62A01" w:rsidRPr="7FAB5F65">
        <w:rPr>
          <w:rFonts w:asciiTheme="minorHAnsi" w:eastAsia="Calibri" w:hAnsiTheme="minorHAnsi" w:cstheme="minorBidi"/>
        </w:rPr>
        <w:t>Dr.</w:t>
      </w:r>
      <w:r w:rsidR="005E0024" w:rsidRPr="7FAB5F65">
        <w:rPr>
          <w:rFonts w:asciiTheme="minorHAnsi" w:eastAsia="Calibri" w:hAnsiTheme="minorHAnsi" w:cstheme="minorBidi"/>
        </w:rPr>
        <w:t xml:space="preserve"> W</w:t>
      </w:r>
      <w:r w:rsidR="00B62A01" w:rsidRPr="7FAB5F65">
        <w:rPr>
          <w:rFonts w:asciiTheme="minorHAnsi" w:eastAsia="Calibri" w:hAnsiTheme="minorHAnsi" w:cstheme="minorBidi"/>
        </w:rPr>
        <w:t>agner Montei</w:t>
      </w:r>
      <w:r w:rsidR="005E0024" w:rsidRPr="7FAB5F65">
        <w:rPr>
          <w:rFonts w:asciiTheme="minorHAnsi" w:eastAsia="Calibri" w:hAnsiTheme="minorHAnsi" w:cstheme="minorBidi"/>
        </w:rPr>
        <w:t>r</w:t>
      </w:r>
      <w:r w:rsidR="00B62A01" w:rsidRPr="7FAB5F65">
        <w:rPr>
          <w:rFonts w:asciiTheme="minorHAnsi" w:eastAsia="Calibri" w:hAnsiTheme="minorHAnsi" w:cstheme="minorBidi"/>
        </w:rPr>
        <w:t xml:space="preserve">o, Verª Ana Braçoforte. </w:t>
      </w:r>
      <w:r w:rsidR="001622DB" w:rsidRPr="7FAB5F65">
        <w:rPr>
          <w:rFonts w:asciiTheme="minorHAnsi" w:eastAsia="Calibri" w:hAnsiTheme="minorHAnsi" w:cstheme="minorBidi"/>
        </w:rPr>
        <w:t xml:space="preserve"> </w:t>
      </w:r>
      <w:r w:rsidR="001622DB" w:rsidRPr="7FAB5F65">
        <w:rPr>
          <w:rFonts w:asciiTheme="minorHAnsi" w:eastAsia="Calibri" w:hAnsiTheme="minorHAnsi" w:cstheme="minorBidi"/>
          <w:b/>
          <w:bCs/>
        </w:rPr>
        <w:t>PARECER FAVORÁVEL DA COMISSÃO DE CONSTITUIÇÃO, JUSTIÇA E REDAÇÃO DA CÂMARA MUNICIPAL DE GOIANA SOBRE O PROJETO DE LEI NO 070/2025, DE AUTORIA DO VEREADOR WAGNER MONTEIRO, QUE "INSTITUI, NO ÂMBITO DO MUNICÍPIO DE GOIANA, O PROGRAMA DE SAÚDE MENTAL PÓS-PARTO, DESTINADO A OFERECER ACOMPANHAMENTO PSICOLÓGICO GRATUITO A PUÉRPERAS NA REDE PÚBLICA MUNICIPAL DE SAÚDE, COM FOCO NA PREVENÇÃO E TRATAMENTO DA DEPRESSÃO PÓS-PARTO E OUTRAS CONDIÇÕES EMOCIONAIS DECORRENTES DO CICLO GRAVÍDICO-PUERPERAL.", BEM ASSIM, SOBRE O SUBSTITUTIVO, DESTA COMISSÃO, A ELE APRESENTADO.</w:t>
      </w:r>
      <w:r w:rsidR="00B62A01" w:rsidRPr="7FAB5F65">
        <w:rPr>
          <w:rFonts w:asciiTheme="minorHAnsi" w:eastAsia="Calibri" w:hAnsiTheme="minorHAnsi" w:cstheme="minorBidi"/>
        </w:rPr>
        <w:t xml:space="preserve"> Sala das Comissões da Câmara Municipal de Goiana, em 10 de novembro de 2025. Ver</w:t>
      </w:r>
      <w:r w:rsidR="001622DB" w:rsidRPr="7FAB5F65">
        <w:rPr>
          <w:rFonts w:asciiTheme="minorHAnsi" w:eastAsia="Calibri" w:hAnsiTheme="minorHAnsi" w:cstheme="minorBidi"/>
        </w:rPr>
        <w:t>.</w:t>
      </w:r>
      <w:r w:rsidR="00B62A01" w:rsidRPr="7FAB5F65">
        <w:rPr>
          <w:rFonts w:asciiTheme="minorHAnsi" w:eastAsia="Calibri" w:hAnsiTheme="minorHAnsi" w:cstheme="minorBidi"/>
        </w:rPr>
        <w:t xml:space="preserve"> Dr. Wagner Monteiro/Presidente,</w:t>
      </w:r>
      <w:r w:rsidR="001622DB" w:rsidRPr="7FAB5F65">
        <w:rPr>
          <w:rFonts w:asciiTheme="minorHAnsi" w:eastAsia="Calibri" w:hAnsiTheme="minorHAnsi" w:cstheme="minorBidi"/>
        </w:rPr>
        <w:t xml:space="preserve"> </w:t>
      </w:r>
      <w:r w:rsidR="00B62A01" w:rsidRPr="7FAB5F65">
        <w:rPr>
          <w:rFonts w:asciiTheme="minorHAnsi" w:eastAsia="Calibri" w:hAnsiTheme="minorHAnsi" w:cstheme="minorBidi"/>
        </w:rPr>
        <w:t>Ver</w:t>
      </w:r>
      <w:r w:rsidR="001622DB" w:rsidRPr="7FAB5F65">
        <w:rPr>
          <w:rFonts w:asciiTheme="minorHAnsi" w:eastAsia="Calibri" w:hAnsiTheme="minorHAnsi" w:cstheme="minorBidi"/>
        </w:rPr>
        <w:t>ª</w:t>
      </w:r>
      <w:r w:rsidR="00B62A01" w:rsidRPr="7FAB5F65">
        <w:rPr>
          <w:rFonts w:asciiTheme="minorHAnsi" w:eastAsia="Calibri" w:hAnsiTheme="minorHAnsi" w:cstheme="minorBidi"/>
        </w:rPr>
        <w:t>.</w:t>
      </w:r>
      <w:r w:rsidR="001622DB" w:rsidRPr="7FAB5F65">
        <w:rPr>
          <w:rFonts w:asciiTheme="minorHAnsi" w:eastAsia="Calibri" w:hAnsiTheme="minorHAnsi" w:cstheme="minorBidi"/>
        </w:rPr>
        <w:t xml:space="preserve"> </w:t>
      </w:r>
      <w:r w:rsidR="00B62A01" w:rsidRPr="7FAB5F65">
        <w:rPr>
          <w:rFonts w:asciiTheme="minorHAnsi" w:eastAsia="Calibri" w:hAnsiTheme="minorHAnsi" w:cstheme="minorBidi"/>
        </w:rPr>
        <w:t xml:space="preserve">Ana Diamante </w:t>
      </w:r>
      <w:r w:rsidR="001622DB" w:rsidRPr="7FAB5F65">
        <w:rPr>
          <w:rFonts w:asciiTheme="minorHAnsi" w:eastAsia="Calibri" w:hAnsiTheme="minorHAnsi" w:cstheme="minorBidi"/>
        </w:rPr>
        <w:t xml:space="preserve">e </w:t>
      </w:r>
      <w:r w:rsidR="00B62A01" w:rsidRPr="7FAB5F65">
        <w:rPr>
          <w:rFonts w:asciiTheme="minorHAnsi" w:eastAsia="Calibri" w:hAnsiTheme="minorHAnsi" w:cstheme="minorBidi"/>
        </w:rPr>
        <w:t xml:space="preserve">Relatora e Verª Ana Braçoforte/Membro. </w:t>
      </w:r>
      <w:r w:rsidR="00151094" w:rsidRPr="7FAB5F65">
        <w:rPr>
          <w:rFonts w:asciiTheme="minorHAnsi" w:eastAsia="Calibri" w:hAnsiTheme="minorHAnsi" w:cstheme="minorBidi"/>
          <w:b/>
          <w:bCs/>
        </w:rPr>
        <w:t xml:space="preserve">PARECER FAVORÁVEL DA COMISSÃO DE EDUCAÇÃO, CULTURA, SAÚDE E MEIO AMBIENTE DA CÂMARA MUNICIPAL DE GOIANA, SOBRE O PROJETO DE LEI NO 070/2025, </w:t>
      </w:r>
      <w:r w:rsidR="00151094" w:rsidRPr="7FAB5F65">
        <w:rPr>
          <w:rFonts w:asciiTheme="minorHAnsi" w:eastAsia="Calibri" w:hAnsiTheme="minorHAnsi" w:cstheme="minorBidi"/>
          <w:b/>
          <w:bCs/>
        </w:rPr>
        <w:lastRenderedPageBreak/>
        <w:t>DE AUTORIA DO VEREADOR WAGNER MONTEIRO, QUE "INSTITUI, NO ÂMBITO DO MUNICÍPIO DE GOIANA, O PROGRAMA DE SAÚDE MENTAL PÓS-PARTO, DESTINADO A OFERECER ACOMPANHAMENTO PSICOLÓGICO GRATUITO A PUÉRPERAS NA REDE PÚBLICA MUNICIPAL DE SAÚDE, COM FOCO NA PREVENÇÃO E TRATAMENTO DA DEPRESSÃO PÓS-PARTO E OUTRAS CONDIÇÕES EMOCIONAIS DECORRENTES DO CICLO GRAVÍDICO-PUERPERAL,", BEM ASSIM, SOBRE O SUBSTITUTIVO, DA COMISSÃO DE CONSTITUIÇÃO, JUSTIÇA E REDAÇÃO, A ELE APRESENTADO.</w:t>
      </w:r>
      <w:r w:rsidR="00B62A01" w:rsidRPr="7FAB5F65">
        <w:rPr>
          <w:rFonts w:asciiTheme="minorHAnsi" w:eastAsia="Calibri" w:hAnsiTheme="minorHAnsi" w:cstheme="minorBidi"/>
        </w:rPr>
        <w:t xml:space="preserve"> Sala das Comissões da Câmara Municipal de Goiana, em 10 de novembro de 2025. Verª Ana Braçoforte/Presidente, Ver. Zildinho Barbosa/Relator,</w:t>
      </w:r>
      <w:r w:rsidR="00151094" w:rsidRPr="7FAB5F65">
        <w:rPr>
          <w:rFonts w:asciiTheme="minorHAnsi" w:eastAsia="Calibri" w:hAnsiTheme="minorHAnsi" w:cstheme="minorBidi"/>
        </w:rPr>
        <w:t xml:space="preserve"> </w:t>
      </w:r>
      <w:r w:rsidR="00B62A01" w:rsidRPr="7FAB5F65">
        <w:rPr>
          <w:rFonts w:asciiTheme="minorHAnsi" w:eastAsia="Calibri" w:hAnsiTheme="minorHAnsi" w:cstheme="minorBidi"/>
        </w:rPr>
        <w:t>Ver. Thiago Viana/Membro.</w:t>
      </w:r>
      <w:r w:rsidR="00CD0E9E" w:rsidRPr="7FAB5F65">
        <w:rPr>
          <w:rFonts w:asciiTheme="minorHAnsi" w:eastAsia="Calibri" w:hAnsiTheme="minorHAnsi" w:cstheme="minorBidi"/>
        </w:rPr>
        <w:t xml:space="preserve"> </w:t>
      </w:r>
      <w:r w:rsidR="00CD0E9E" w:rsidRPr="7FAB5F65">
        <w:rPr>
          <w:rFonts w:asciiTheme="minorHAnsi" w:hAnsiTheme="minorHAnsi" w:cstheme="minorBidi"/>
          <w:b/>
          <w:bCs/>
        </w:rPr>
        <w:t>PROJETO DE LEI DA CÂMARA Nº 74 DE 2025:  AUTOR: EDSON DA FARMÁCIA.</w:t>
      </w:r>
      <w:r w:rsidR="00CD0E9E" w:rsidRPr="7FAB5F65">
        <w:rPr>
          <w:rFonts w:asciiTheme="minorHAnsi" w:hAnsiTheme="minorHAnsi" w:cstheme="minorBidi"/>
        </w:rPr>
        <w:t xml:space="preserve"> </w:t>
      </w:r>
      <w:r w:rsidR="00E45DF8" w:rsidRPr="7FAB5F65">
        <w:rPr>
          <w:rFonts w:asciiTheme="minorHAnsi" w:hAnsiTheme="minorHAnsi" w:cstheme="minorBidi"/>
        </w:rPr>
        <w:t xml:space="preserve">Denomina de “Campo de Futebol José Francisco Fernandes (Seu </w:t>
      </w:r>
      <w:proofErr w:type="spellStart"/>
      <w:r w:rsidR="00E45DF8" w:rsidRPr="7FAB5F65">
        <w:rPr>
          <w:rFonts w:asciiTheme="minorHAnsi" w:hAnsiTheme="minorHAnsi" w:cstheme="minorBidi"/>
        </w:rPr>
        <w:t>Cambinda</w:t>
      </w:r>
      <w:proofErr w:type="spellEnd"/>
      <w:r w:rsidR="00E45DF8" w:rsidRPr="7FAB5F65">
        <w:rPr>
          <w:rFonts w:asciiTheme="minorHAnsi" w:hAnsiTheme="minorHAnsi" w:cstheme="minorBidi"/>
        </w:rPr>
        <w:t>),” o campo localizado no bairro de Flexeiras, neste Município de Goiana, e dá outras providências.</w:t>
      </w:r>
      <w:r w:rsidR="00CD0E9E" w:rsidRPr="7FAB5F65">
        <w:rPr>
          <w:rFonts w:asciiTheme="minorHAnsi" w:eastAsia="Calibri" w:hAnsiTheme="minorHAnsi" w:cstheme="minorBidi"/>
        </w:rPr>
        <w:t xml:space="preserve"> </w:t>
      </w:r>
      <w:r w:rsidR="00CD0E9E" w:rsidRPr="7FAB5F65">
        <w:rPr>
          <w:rFonts w:asciiTheme="minorHAnsi" w:hAnsiTheme="minorHAnsi" w:cstheme="minorBidi"/>
          <w:b/>
          <w:bCs/>
        </w:rPr>
        <w:t>PROJETO DE LEI DA CÂMARA Nº 75 DE 2025: AUTOR: ALEXANDRE CARVALHO</w:t>
      </w:r>
      <w:r w:rsidR="00CD0E9E" w:rsidRPr="7FAB5F65">
        <w:rPr>
          <w:rFonts w:asciiTheme="minorHAnsi" w:hAnsiTheme="minorHAnsi" w:cstheme="minorBidi"/>
        </w:rPr>
        <w:t>.</w:t>
      </w:r>
      <w:r w:rsidR="00E45DF8" w:rsidRPr="7FAB5F65">
        <w:rPr>
          <w:rFonts w:asciiTheme="minorHAnsi" w:hAnsiTheme="minorHAnsi" w:cstheme="minorBidi"/>
        </w:rPr>
        <w:t xml:space="preserve"> Declara de Utilidade Pública a Associação dos Organizadores e Colaboradores da Festa da Tainha (AOCFT), e dá outras providências.</w:t>
      </w:r>
      <w:r w:rsidR="00CD0E9E" w:rsidRPr="7FAB5F65">
        <w:rPr>
          <w:rFonts w:asciiTheme="minorHAnsi" w:eastAsia="Calibri" w:hAnsiTheme="minorHAnsi" w:cstheme="minorBidi"/>
        </w:rPr>
        <w:t xml:space="preserve"> </w:t>
      </w:r>
      <w:r w:rsidR="00CD0E9E" w:rsidRPr="7FAB5F65">
        <w:rPr>
          <w:rFonts w:asciiTheme="minorHAnsi" w:hAnsiTheme="minorHAnsi" w:cstheme="minorBidi"/>
          <w:b/>
          <w:bCs/>
        </w:rPr>
        <w:t>INDICAÇÃO Nº 524 DE 2025: AUTOR: ANDRÉ RABICÓ.</w:t>
      </w:r>
      <w:r w:rsidR="00CD0E9E" w:rsidRPr="7FAB5F65">
        <w:rPr>
          <w:rFonts w:asciiTheme="minorHAnsi" w:hAnsiTheme="minorHAnsi" w:cstheme="minorBidi"/>
        </w:rPr>
        <w:t xml:space="preserve"> </w:t>
      </w:r>
      <w:r w:rsidR="00E45DF8" w:rsidRPr="7FAB5F65">
        <w:rPr>
          <w:rFonts w:asciiTheme="minorHAnsi" w:hAnsiTheme="minorHAnsi" w:cstheme="minorBidi"/>
        </w:rPr>
        <w:t>Indica à Mesa, que seja formulado Apelo ao Prefeito do Município, Sr. Marcilio Régio Silveira da Costa, solicitando a perfuração de um poço artesiano e a instalação de duas caixas d’água na comunidade de São Lourenço, em Goiana.</w:t>
      </w:r>
      <w:r w:rsidR="00CD0E9E" w:rsidRPr="7FAB5F65">
        <w:rPr>
          <w:rFonts w:asciiTheme="minorHAnsi" w:eastAsia="Calibri" w:hAnsiTheme="minorHAnsi" w:cstheme="minorBidi"/>
        </w:rPr>
        <w:t xml:space="preserve"> </w:t>
      </w:r>
      <w:r w:rsidR="00CD0E9E" w:rsidRPr="7FAB5F65">
        <w:rPr>
          <w:rFonts w:asciiTheme="minorHAnsi" w:hAnsiTheme="minorHAnsi" w:cstheme="minorBidi"/>
          <w:b/>
          <w:bCs/>
        </w:rPr>
        <w:t xml:space="preserve">INDICAÇÃO Nº 525 DE 2025: AUTOR: SÉRGIO DA SJS. </w:t>
      </w:r>
      <w:r w:rsidR="00E45DF8" w:rsidRPr="7FAB5F65">
        <w:rPr>
          <w:rFonts w:asciiTheme="minorHAnsi" w:hAnsiTheme="minorHAnsi" w:cstheme="minorBidi"/>
        </w:rPr>
        <w:t>Indica à Mesa, que seja encaminhado Ofício ao Prefeito do Município, Sr. Marcílio Régio Silveira da Costa, solicitando a instalação de seis bebedouros públicos nas seguintes localidades de grande circulação em Goiana: Praça Duque de Caxias, Praça Laura Nogueira (na Vila Castelo Branco), Praça da Bíblia, Praça Frei Caneca (do Carmo), Praça Carlos Fernandes Barbosa (na Boa Vista) e Praça Eulálio Ribeiro (na Vila Bom Tempo).</w:t>
      </w:r>
      <w:r w:rsidR="00CD0E9E" w:rsidRPr="7FAB5F65">
        <w:rPr>
          <w:rFonts w:asciiTheme="minorHAnsi" w:eastAsia="Calibri" w:hAnsiTheme="minorHAnsi" w:cstheme="minorBidi"/>
        </w:rPr>
        <w:t xml:space="preserve"> </w:t>
      </w:r>
      <w:r w:rsidR="00CD0E9E" w:rsidRPr="7FAB5F65">
        <w:rPr>
          <w:rFonts w:asciiTheme="minorHAnsi" w:hAnsiTheme="minorHAnsi" w:cstheme="minorBidi"/>
          <w:b/>
          <w:bCs/>
        </w:rPr>
        <w:t>INDICAÇÃO Nº 526 DE 2025:  AUTOR: DR. WAGNER MONTEIRO</w:t>
      </w:r>
      <w:r w:rsidR="00CD0E9E" w:rsidRPr="7FAB5F65">
        <w:rPr>
          <w:rFonts w:asciiTheme="minorHAnsi" w:hAnsiTheme="minorHAnsi" w:cstheme="minorBidi"/>
        </w:rPr>
        <w:t>.</w:t>
      </w:r>
      <w:r w:rsidR="00E45DF8" w:rsidRPr="7FAB5F65">
        <w:rPr>
          <w:rFonts w:asciiTheme="minorHAnsi" w:hAnsiTheme="minorHAnsi" w:cstheme="minorBidi"/>
        </w:rPr>
        <w:t xml:space="preserve"> Indica à Mesa, que seja encaminhado Ofício ao Prefeito de Goiana, Sr. Marcílio Régio Silveira da Costa, sugerindo a criação do Programa Municipal Itinerante de Apoio ao Pescador e à Marisqueira, visando oferecer suporte técnico, social e estrutural às colônias de pesca do Município, através de ações descentralizadas, como capacitações, orientações sobre segurança e </w:t>
      </w:r>
      <w:r w:rsidR="00E45DF8" w:rsidRPr="7FAB5F65">
        <w:rPr>
          <w:rFonts w:asciiTheme="minorHAnsi" w:hAnsiTheme="minorHAnsi" w:cstheme="minorBidi"/>
        </w:rPr>
        <w:lastRenderedPageBreak/>
        <w:t>saúde do trabalhador, além do incentivo à pesca sustentável e à melhoria das condições de trabalho.</w:t>
      </w:r>
      <w:r w:rsidR="00397180" w:rsidRPr="7FAB5F65">
        <w:rPr>
          <w:rFonts w:asciiTheme="minorHAnsi" w:eastAsia="Calibri" w:hAnsiTheme="minorHAnsi" w:cstheme="minorBidi"/>
        </w:rPr>
        <w:t xml:space="preserve"> </w:t>
      </w:r>
      <w:r w:rsidR="00397180" w:rsidRPr="7FAB5F65">
        <w:rPr>
          <w:rFonts w:asciiTheme="minorHAnsi" w:hAnsiTheme="minorHAnsi" w:cstheme="minorBidi"/>
          <w:b/>
          <w:bCs/>
        </w:rPr>
        <w:t>INDICAÇÃO Nº 527 DE 2025: AUTOR: EDSON DA FARMÁCIA.</w:t>
      </w:r>
      <w:r w:rsidR="00397180" w:rsidRPr="7FAB5F65">
        <w:rPr>
          <w:rFonts w:asciiTheme="minorHAnsi" w:hAnsiTheme="minorHAnsi" w:cstheme="minorBidi"/>
        </w:rPr>
        <w:t xml:space="preserve">  </w:t>
      </w:r>
      <w:r w:rsidR="00E45DF8" w:rsidRPr="7FAB5F65">
        <w:rPr>
          <w:rFonts w:asciiTheme="minorHAnsi" w:hAnsiTheme="minorHAnsi" w:cstheme="minorBidi"/>
        </w:rPr>
        <w:t>Indica à Mesa, que seja encaminhado Ofício ao Prefeito do Município de Goiana, Sr. Marcílio Régio, sugerindo a inclusão no projeto do novo Pátio da Feira de Goiana da instalação de quatro pontos de mototáxis, sendo um em cada entrada do referido espaço.</w:t>
      </w:r>
      <w:r w:rsidR="00397180" w:rsidRPr="7FAB5F65">
        <w:rPr>
          <w:rFonts w:asciiTheme="minorHAnsi" w:eastAsia="Calibri" w:hAnsiTheme="minorHAnsi" w:cstheme="minorBidi"/>
        </w:rPr>
        <w:t xml:space="preserve"> </w:t>
      </w:r>
      <w:r w:rsidR="00397180" w:rsidRPr="7FAB5F65">
        <w:rPr>
          <w:rFonts w:asciiTheme="minorHAnsi" w:hAnsiTheme="minorHAnsi" w:cstheme="minorBidi"/>
          <w:b/>
          <w:bCs/>
        </w:rPr>
        <w:t>INDICAÇÃO Nº 528 DE 2025: AUTOR: EDUARDO BATISTA.</w:t>
      </w:r>
      <w:r w:rsidR="00397180" w:rsidRPr="7FAB5F65">
        <w:rPr>
          <w:rFonts w:asciiTheme="minorHAnsi" w:hAnsiTheme="minorHAnsi" w:cstheme="minorBidi"/>
        </w:rPr>
        <w:t xml:space="preserve"> </w:t>
      </w:r>
      <w:r w:rsidR="00E45DF8" w:rsidRPr="7FAB5F65">
        <w:rPr>
          <w:rFonts w:asciiTheme="minorHAnsi" w:hAnsiTheme="minorHAnsi" w:cstheme="minorBidi"/>
        </w:rPr>
        <w:t>Indica à Mesa, que seja encaminhado Ofício ao Prefeito do Município de Goiana, Sr. Marcílio Régio Silveira da Costa, solicitando que sejam adotadas providências cabíveis, no sentido de avaliar a possibilidade de elaborar projeto de lei ou decreto que permita a utilização de vestuário mais adequado nos períodos de alta temperatura e calor, por parte dos permissionários da Cooperativa do Transporte Complementar e Alternativo de Goiana e Municípios da Mata Norte de Pernambuco e Litoral Sul da Paraíba (COOPETRANG).</w:t>
      </w:r>
      <w:r w:rsidR="00397180" w:rsidRPr="7FAB5F65">
        <w:rPr>
          <w:rFonts w:asciiTheme="minorHAnsi" w:eastAsia="Calibri" w:hAnsiTheme="minorHAnsi" w:cstheme="minorBidi"/>
        </w:rPr>
        <w:t xml:space="preserve"> </w:t>
      </w:r>
      <w:r w:rsidR="00397180" w:rsidRPr="7FAB5F65">
        <w:rPr>
          <w:rFonts w:asciiTheme="minorHAnsi" w:hAnsiTheme="minorHAnsi" w:cstheme="minorBidi"/>
          <w:b/>
          <w:bCs/>
        </w:rPr>
        <w:t>INDICAÇÃO Nº 529 DE 2025: AUTOR: ANA BRAÇOFORTE.</w:t>
      </w:r>
      <w:r w:rsidR="00397180" w:rsidRPr="7FAB5F65">
        <w:rPr>
          <w:rFonts w:asciiTheme="minorHAnsi" w:hAnsiTheme="minorHAnsi" w:cstheme="minorBidi"/>
        </w:rPr>
        <w:t xml:space="preserve"> </w:t>
      </w:r>
      <w:r w:rsidR="00E45DF8" w:rsidRPr="7FAB5F65">
        <w:rPr>
          <w:rFonts w:asciiTheme="minorHAnsi" w:hAnsiTheme="minorHAnsi" w:cstheme="minorBidi"/>
        </w:rPr>
        <w:t>Indica à Mesa, que seja encaminhado Ofício ao Prefeito do Município, Sr. Marcílio Régio Silveira da Costa, solicitando providências cabíveis para a criação efetiva e implantação de um Calendário Cultural Anual que contemple as diversas manifestações culturais de Goiana, tanto no distrito</w:t>
      </w:r>
      <w:r w:rsidR="00397180" w:rsidRPr="7FAB5F65">
        <w:rPr>
          <w:rFonts w:asciiTheme="minorHAnsi" w:hAnsiTheme="minorHAnsi" w:cstheme="minorBidi"/>
        </w:rPr>
        <w:t xml:space="preserve"> </w:t>
      </w:r>
      <w:r w:rsidR="00E45DF8" w:rsidRPr="7FAB5F65">
        <w:rPr>
          <w:rFonts w:asciiTheme="minorHAnsi" w:hAnsiTheme="minorHAnsi" w:cstheme="minorBidi"/>
        </w:rPr>
        <w:t>sede como nos demais distritos e seus povoados.</w:t>
      </w:r>
      <w:r w:rsidR="00397180" w:rsidRPr="7FAB5F65">
        <w:rPr>
          <w:rFonts w:asciiTheme="minorHAnsi" w:eastAsia="Calibri" w:hAnsiTheme="minorHAnsi" w:cstheme="minorBidi"/>
        </w:rPr>
        <w:t xml:space="preserve"> </w:t>
      </w:r>
      <w:r w:rsidR="00397180" w:rsidRPr="7FAB5F65">
        <w:rPr>
          <w:rFonts w:asciiTheme="minorHAnsi" w:hAnsiTheme="minorHAnsi" w:cstheme="minorBidi"/>
          <w:b/>
          <w:bCs/>
        </w:rPr>
        <w:t>INDICAÇÃO Nº 530 DE 2025: AUTOR: DR. WAGNER MONTEIRO</w:t>
      </w:r>
      <w:r w:rsidR="00397180" w:rsidRPr="7FAB5F65">
        <w:rPr>
          <w:rFonts w:asciiTheme="minorHAnsi" w:hAnsiTheme="minorHAnsi" w:cstheme="minorBidi"/>
        </w:rPr>
        <w:t>.</w:t>
      </w:r>
      <w:r w:rsidR="00814681" w:rsidRPr="7FAB5F65">
        <w:rPr>
          <w:rFonts w:asciiTheme="minorHAnsi" w:hAnsiTheme="minorHAnsi" w:cstheme="minorBidi"/>
        </w:rPr>
        <w:t xml:space="preserve"> Indica à Mesa, que seja encaminhado Ofício ao Prefeito do Município, Sr. Marcílio Régio Silveira da Costa, solicitando a criação da Feira Municipal de Artesanato e Cultura, a ser realizada mensalmente na sede e nos distritos de Goiana, com apresentações culturais, oficinas, gastronomia e exposição de produtos artesanais, bem como sua inclusão no Calendário Oficial de Eventos do Município.</w:t>
      </w:r>
      <w:r w:rsidR="00397180" w:rsidRPr="7FAB5F65">
        <w:rPr>
          <w:rFonts w:asciiTheme="minorHAnsi" w:eastAsia="Calibri" w:hAnsiTheme="minorHAnsi" w:cstheme="minorBidi"/>
        </w:rPr>
        <w:t xml:space="preserve"> </w:t>
      </w:r>
      <w:r w:rsidR="00397180" w:rsidRPr="7FAB5F65">
        <w:rPr>
          <w:rFonts w:asciiTheme="minorHAnsi" w:hAnsiTheme="minorHAnsi" w:cstheme="minorBidi"/>
          <w:b/>
          <w:bCs/>
        </w:rPr>
        <w:t>INDICAÇÃO Nº 531 DE 2025: AUTOR: SÉRGIO DA SJS</w:t>
      </w:r>
      <w:r w:rsidR="00397180" w:rsidRPr="7FAB5F65">
        <w:rPr>
          <w:rFonts w:asciiTheme="minorHAnsi" w:hAnsiTheme="minorHAnsi" w:cstheme="minorBidi"/>
        </w:rPr>
        <w:t xml:space="preserve">. </w:t>
      </w:r>
      <w:r w:rsidR="00814681" w:rsidRPr="7FAB5F65">
        <w:rPr>
          <w:rFonts w:asciiTheme="minorHAnsi" w:hAnsiTheme="minorHAnsi" w:cstheme="minorBidi"/>
        </w:rPr>
        <w:t xml:space="preserve"> Indica à Mesa, que seja encaminhado Ofício ao Prefeito do Município, Sr. Marcílio Régio Silveira da Costa, solicitando estudar a viabilidade de implantação do programa “Equilíbrio do Ser”, inspirado na exitosa experiência do município de João Pessoa – PB, iniciativa que tem como foco a promoção da saúde e o equilíbrio do ser humano em suas dimensões física, mental, emocional e espiritual, por meio de atividades como meditação, alongamento, terapias integrativas, grupos de convivência, </w:t>
      </w:r>
      <w:r w:rsidR="00814681" w:rsidRPr="7FAB5F65">
        <w:rPr>
          <w:rFonts w:asciiTheme="minorHAnsi" w:hAnsiTheme="minorHAnsi" w:cstheme="minorBidi"/>
        </w:rPr>
        <w:lastRenderedPageBreak/>
        <w:t>rodas de conversa, oficinas de autocuidado e atendimentos multidisciplinares</w:t>
      </w:r>
      <w:r w:rsidR="6C6119BE" w:rsidRPr="7FAB5F65">
        <w:rPr>
          <w:rFonts w:asciiTheme="minorHAnsi" w:hAnsiTheme="minorHAnsi" w:cstheme="minorBidi"/>
        </w:rPr>
        <w:t xml:space="preserve"> </w:t>
      </w:r>
      <w:r w:rsidR="00BD3C64" w:rsidRPr="7FAB5F65">
        <w:rPr>
          <w:rFonts w:asciiTheme="minorHAnsi" w:hAnsiTheme="minorHAnsi" w:cstheme="minorBidi"/>
        </w:rPr>
        <w:t>O</w:t>
      </w:r>
      <w:r w:rsidR="00822D28" w:rsidRPr="7FAB5F65">
        <w:rPr>
          <w:rFonts w:asciiTheme="minorHAnsi" w:hAnsiTheme="minorHAnsi" w:cstheme="minorBidi"/>
        </w:rPr>
        <w:t xml:space="preserve"> Sr. Presidente, passou</w:t>
      </w:r>
      <w:r w:rsidR="00822D28" w:rsidRPr="7FAB5F65">
        <w:rPr>
          <w:rFonts w:asciiTheme="minorHAnsi" w:eastAsia="Times New Roman" w:hAnsiTheme="minorHAnsi" w:cstheme="minorBidi"/>
        </w:rPr>
        <w:t xml:space="preserve"> para o </w:t>
      </w:r>
      <w:r w:rsidR="00822D28" w:rsidRPr="7FAB5F65">
        <w:rPr>
          <w:rFonts w:asciiTheme="minorHAnsi" w:eastAsia="Times New Roman" w:hAnsiTheme="minorHAnsi" w:cstheme="minorBidi"/>
          <w:b/>
          <w:bCs/>
        </w:rPr>
        <w:t>PEQUENO EXPEDIENTE</w:t>
      </w:r>
      <w:r w:rsidR="00822D28" w:rsidRPr="7FAB5F65">
        <w:rPr>
          <w:rFonts w:asciiTheme="minorHAnsi" w:eastAsia="Times New Roman" w:hAnsiTheme="minorHAnsi" w:cstheme="minorBidi"/>
        </w:rPr>
        <w:t>,</w:t>
      </w:r>
      <w:r w:rsidR="003E1FAF" w:rsidRPr="7FAB5F65">
        <w:rPr>
          <w:rFonts w:asciiTheme="minorHAnsi" w:eastAsia="Times New Roman" w:hAnsiTheme="minorHAnsi" w:cstheme="minorBidi"/>
        </w:rPr>
        <w:t xml:space="preserve"> </w:t>
      </w:r>
      <w:r w:rsidR="00DB3635" w:rsidRPr="7FAB5F65">
        <w:rPr>
          <w:rFonts w:asciiTheme="minorHAnsi" w:eastAsia="Times New Roman" w:hAnsiTheme="minorHAnsi" w:cstheme="minorBidi"/>
        </w:rPr>
        <w:t>n</w:t>
      </w:r>
      <w:r w:rsidR="00822D28" w:rsidRPr="7FAB5F65">
        <w:rPr>
          <w:rFonts w:asciiTheme="minorHAnsi" w:eastAsia="Times New Roman" w:hAnsiTheme="minorHAnsi" w:cstheme="minorBidi"/>
        </w:rPr>
        <w:t>ão havendo</w:t>
      </w:r>
      <w:r w:rsidR="00DB3635" w:rsidRPr="7FAB5F65">
        <w:rPr>
          <w:rFonts w:asciiTheme="minorHAnsi" w:eastAsia="Times New Roman" w:hAnsiTheme="minorHAnsi" w:cstheme="minorBidi"/>
        </w:rPr>
        <w:t xml:space="preserve"> </w:t>
      </w:r>
      <w:r w:rsidR="00822D28" w:rsidRPr="7FAB5F65">
        <w:rPr>
          <w:rFonts w:asciiTheme="minorHAnsi" w:eastAsia="Times New Roman" w:hAnsiTheme="minorHAnsi" w:cstheme="minorBidi"/>
        </w:rPr>
        <w:t>vereador</w:t>
      </w:r>
      <w:r w:rsidR="001F68D3" w:rsidRPr="7FAB5F65">
        <w:rPr>
          <w:rFonts w:asciiTheme="minorHAnsi" w:eastAsia="Times New Roman" w:hAnsiTheme="minorHAnsi" w:cstheme="minorBidi"/>
        </w:rPr>
        <w:t>es</w:t>
      </w:r>
      <w:r w:rsidR="00822D28" w:rsidRPr="7FAB5F65">
        <w:rPr>
          <w:rFonts w:asciiTheme="minorHAnsi" w:eastAsia="Times New Roman" w:hAnsiTheme="minorHAnsi" w:cstheme="minorBidi"/>
        </w:rPr>
        <w:t xml:space="preserve"> inscritos passou para o </w:t>
      </w:r>
      <w:r w:rsidR="00822D28" w:rsidRPr="7FAB5F65">
        <w:rPr>
          <w:rFonts w:asciiTheme="minorHAnsi" w:eastAsia="Times New Roman" w:hAnsiTheme="minorHAnsi" w:cstheme="minorBidi"/>
          <w:b/>
          <w:bCs/>
        </w:rPr>
        <w:t>GRANDE EXPEDIENTE</w:t>
      </w:r>
      <w:r w:rsidR="00F33437" w:rsidRPr="7FAB5F65">
        <w:rPr>
          <w:rFonts w:asciiTheme="minorHAnsi" w:eastAsia="Times New Roman" w:hAnsiTheme="minorHAnsi" w:cstheme="minorBidi"/>
          <w:b/>
          <w:bCs/>
        </w:rPr>
        <w:t>,</w:t>
      </w:r>
      <w:r w:rsidR="000D01EB" w:rsidRPr="7FAB5F65">
        <w:rPr>
          <w:rFonts w:asciiTheme="minorHAnsi" w:eastAsia="Times New Roman" w:hAnsiTheme="minorHAnsi" w:cstheme="minorBidi"/>
          <w:b/>
          <w:bCs/>
        </w:rPr>
        <w:t xml:space="preserve"> </w:t>
      </w:r>
      <w:r w:rsidR="00DB3635" w:rsidRPr="7FAB5F65">
        <w:rPr>
          <w:rFonts w:asciiTheme="minorHAnsi" w:eastAsia="Times New Roman" w:hAnsiTheme="minorHAnsi" w:cstheme="minorBidi"/>
        </w:rPr>
        <w:t>onde</w:t>
      </w:r>
      <w:r w:rsidR="00B62A01" w:rsidRPr="7FAB5F65">
        <w:rPr>
          <w:rFonts w:asciiTheme="minorHAnsi" w:eastAsia="Times New Roman" w:hAnsiTheme="minorHAnsi" w:cstheme="minorBidi"/>
        </w:rPr>
        <w:t xml:space="preserve"> </w:t>
      </w:r>
      <w:r w:rsidR="251CD4B3" w:rsidRPr="7FAB5F65">
        <w:rPr>
          <w:rFonts w:asciiTheme="minorHAnsi" w:eastAsia="Times New Roman" w:hAnsiTheme="minorHAnsi" w:cstheme="minorBidi"/>
        </w:rPr>
        <w:t xml:space="preserve">o vereador </w:t>
      </w:r>
      <w:r w:rsidR="251CD4B3" w:rsidRPr="7FAB5F65">
        <w:rPr>
          <w:rFonts w:asciiTheme="minorHAnsi" w:eastAsia="Times New Roman" w:hAnsiTheme="minorHAnsi" w:cstheme="minorBidi"/>
          <w:b/>
          <w:bCs/>
        </w:rPr>
        <w:t>Ibson Gouveia</w:t>
      </w:r>
      <w:r w:rsidR="251CD4B3" w:rsidRPr="7FAB5F65">
        <w:rPr>
          <w:rFonts w:asciiTheme="minorHAnsi" w:eastAsia="Times New Roman" w:hAnsiTheme="minorHAnsi" w:cstheme="minorBidi"/>
        </w:rPr>
        <w:t xml:space="preserve">, </w:t>
      </w:r>
      <w:r w:rsidR="251CD4B3" w:rsidRPr="7FAB5F65">
        <w:rPr>
          <w:rFonts w:ascii="Calibri" w:eastAsia="Calibri" w:hAnsi="Calibri" w:cs="Calibri"/>
        </w:rPr>
        <w:t>inicialmente, registra seu agradecimento pela oportunidade de exercer seu mandato, dedicando-se às demandas da população. Observa que, embora tenha permanecido sem uso da palavra nas sessões anteriores, considera essencial a utilização deste espaço para a defesa de propostas e o debate de temas relevantes ao município. Sem delongas, concentra sua fala em dois assuntos principais. O primeiro refere-se ao Projeto de Lei que institui o Programa de Saúde Mental na rede municipal de ensino, que será submetido à primeira discussão e votação. O parlamentar destaca o trabalho de sua assessoria na elaboração de matérias que visam benefícios concretos para a comunidade. Sublinha a relevância da proposta em um contexto social onde distúrbios emocionais e psicológicos apresentam incidência crescente. Frisa que a escola, por meio de seus educadores, frequentemente identifica precocemente tais questões em alunos, situações estas que podem não ser percebidas no ambiente familiar. A medida proposta visa assegurar, por meio da Secretaria de Educação, a presença de psicólogos nas unidades escolares para detecção e encaminhamento adequado de casos como TEA, TDAH e TOD, garantindo tratamento oportuno e melhor qualidade de vida aos estudantes.</w:t>
      </w:r>
      <w:r w:rsidR="4465F187" w:rsidRPr="7FAB5F65">
        <w:rPr>
          <w:rFonts w:ascii="Calibri" w:eastAsia="Calibri" w:hAnsi="Calibri" w:cs="Calibri"/>
        </w:rPr>
        <w:t xml:space="preserve"> </w:t>
      </w:r>
      <w:r w:rsidR="251CD4B3" w:rsidRPr="7FAB5F65">
        <w:rPr>
          <w:rFonts w:ascii="Calibri" w:eastAsia="Calibri" w:hAnsi="Calibri" w:cs="Calibri"/>
        </w:rPr>
        <w:t>Recebeu apoio do Vereador André Rabicó, que parabenizou a iniciativa e antecipou voto favorável, enfatizando a necessidade de suporte especializado e a confiança na adoção da medida pelo Executivo. O segundo tópico aborda a concretização de indicações parlamentares. O vereador manifesta satisfação ao ver o prefeito Marcílio Régio e o secretário de obras anunciarem a municipalização das rodovias PE-62 e PE-75, demanda por ele reiteradamente apresentada. Explica que a medida busca melhorar a mobilidade urbana, propondo como solução complementar a abertura de via alternativa pela estrada da Usina Santa Teresa, direcionando o tráfego de passagem e aliviando o fluxo interno.</w:t>
      </w:r>
      <w:r w:rsidR="62AF93D7" w:rsidRPr="7FAB5F65">
        <w:rPr>
          <w:rFonts w:ascii="Calibri" w:eastAsia="Calibri" w:hAnsi="Calibri" w:cs="Calibri"/>
        </w:rPr>
        <w:t xml:space="preserve"> </w:t>
      </w:r>
      <w:r w:rsidR="251CD4B3" w:rsidRPr="7FAB5F65">
        <w:rPr>
          <w:rFonts w:ascii="Calibri" w:eastAsia="Calibri" w:hAnsi="Calibri" w:cs="Calibri"/>
        </w:rPr>
        <w:t xml:space="preserve">Ressalta a importância da sintonia entre o Legislativo e o Executivo para a realização de obras e serviços de interesse público. Agradece a colaboração de outros edis, como os </w:t>
      </w:r>
      <w:r w:rsidR="251CD4B3" w:rsidRPr="7FAB5F65">
        <w:rPr>
          <w:rFonts w:ascii="Calibri" w:eastAsia="Calibri" w:hAnsi="Calibri" w:cs="Calibri"/>
        </w:rPr>
        <w:lastRenderedPageBreak/>
        <w:t>vereadores Thiago Viana e Pedro Henrique, que compartilham do empenho em resolver demandas coletivas.</w:t>
      </w:r>
      <w:r w:rsidR="33A0F7E1" w:rsidRPr="7FAB5F65">
        <w:rPr>
          <w:rFonts w:ascii="Calibri" w:eastAsia="Calibri" w:hAnsi="Calibri" w:cs="Calibri"/>
        </w:rPr>
        <w:t xml:space="preserve"> </w:t>
      </w:r>
      <w:r w:rsidR="251CD4B3" w:rsidRPr="7FAB5F65">
        <w:rPr>
          <w:rFonts w:ascii="Calibri" w:eastAsia="Calibri" w:hAnsi="Calibri" w:cs="Calibri"/>
        </w:rPr>
        <w:t>Por fim, reafirma seu compromisso de atender às solicitações dos cidadãos, intermediando soluções junto aos órgãos competentes. Conclui reiterando que seu mandato se pauta pelo dever de representar com zelo os interesses da população.</w:t>
      </w:r>
      <w:r w:rsidR="3833C55B" w:rsidRPr="7FAB5F65">
        <w:rPr>
          <w:rFonts w:ascii="Calibri" w:eastAsia="Calibri" w:hAnsi="Calibri" w:cs="Calibri"/>
        </w:rPr>
        <w:t xml:space="preserve"> Em seguida, o vereador o </w:t>
      </w:r>
      <w:proofErr w:type="spellStart"/>
      <w:r w:rsidR="3833C55B" w:rsidRPr="7FAB5F65">
        <w:rPr>
          <w:rFonts w:ascii="Calibri" w:eastAsia="Calibri" w:hAnsi="Calibri" w:cs="Calibri"/>
          <w:b/>
          <w:bCs/>
        </w:rPr>
        <w:t>Xandy</w:t>
      </w:r>
      <w:proofErr w:type="spellEnd"/>
      <w:r w:rsidR="3833C55B" w:rsidRPr="7FAB5F65">
        <w:rPr>
          <w:rFonts w:ascii="Calibri" w:eastAsia="Calibri" w:hAnsi="Calibri" w:cs="Calibri"/>
          <w:b/>
          <w:bCs/>
        </w:rPr>
        <w:t xml:space="preserve"> da Praia</w:t>
      </w:r>
      <w:r w:rsidR="3833C55B" w:rsidRPr="7FAB5F65">
        <w:rPr>
          <w:rFonts w:ascii="Calibri" w:eastAsia="Calibri" w:hAnsi="Calibri" w:cs="Calibri"/>
        </w:rPr>
        <w:t>, inicia sua fala manifestando a relutância com que usualmente ocupa a tribuna, mas afirma ser necessária a presente manifestação para dirimir questões pessoais levantadas em sessão anterior.</w:t>
      </w:r>
      <w:r w:rsidR="2F92DDF9" w:rsidRPr="7FAB5F65">
        <w:rPr>
          <w:rFonts w:ascii="Calibri" w:eastAsia="Calibri" w:hAnsi="Calibri" w:cs="Calibri"/>
        </w:rPr>
        <w:t xml:space="preserve"> </w:t>
      </w:r>
      <w:r w:rsidR="3833C55B" w:rsidRPr="7FAB5F65">
        <w:rPr>
          <w:rFonts w:ascii="Calibri" w:eastAsia="Calibri" w:hAnsi="Calibri" w:cs="Calibri"/>
        </w:rPr>
        <w:t xml:space="preserve">Dirigindo-se diretamente ao Vereador Pedro Henrique, o vereador </w:t>
      </w:r>
      <w:proofErr w:type="spellStart"/>
      <w:r w:rsidR="3833C55B" w:rsidRPr="7FAB5F65">
        <w:rPr>
          <w:rFonts w:ascii="Calibri" w:eastAsia="Calibri" w:hAnsi="Calibri" w:cs="Calibri"/>
        </w:rPr>
        <w:t>Xandy</w:t>
      </w:r>
      <w:proofErr w:type="spellEnd"/>
      <w:r w:rsidR="3833C55B" w:rsidRPr="7FAB5F65">
        <w:rPr>
          <w:rFonts w:ascii="Calibri" w:eastAsia="Calibri" w:hAnsi="Calibri" w:cs="Calibri"/>
        </w:rPr>
        <w:t xml:space="preserve"> da Praia refuta veementemente as alegações de que ele e seu grupo político teriam comprado fogos de artifício para comemorar uma eventual derrota do colega em processo judicial. Classifica tais insinuações como inverídicas e inadequadas para o decoro parlamentar.</w:t>
      </w:r>
      <w:r w:rsidR="15935D50" w:rsidRPr="7FAB5F65">
        <w:rPr>
          <w:rFonts w:ascii="Calibri" w:eastAsia="Calibri" w:hAnsi="Calibri" w:cs="Calibri"/>
        </w:rPr>
        <w:t xml:space="preserve"> </w:t>
      </w:r>
      <w:r w:rsidR="3833C55B" w:rsidRPr="7FAB5F65">
        <w:rPr>
          <w:rFonts w:ascii="Calibri" w:eastAsia="Calibri" w:hAnsi="Calibri" w:cs="Calibri"/>
        </w:rPr>
        <w:t>O vereador defende sua conduta, afirmando não dedicar seu tempo a desejar o mal a qualquer pessoa, seja dentro ou fora desta Casa Legislativa. Enfatiza seu histórico de não interferir nos assuntos alheios e de não nutrir malevolência contra nenhum de seus pares. Para corroborar seu caráter, relembra que, em seu próprio afastamento passado da Câmara, manteve-se em silêncio, sem criar constrangimentos, o que, em sua visão, permitiu a normalidade dos relacionamentos atuais.</w:t>
      </w:r>
      <w:r w:rsidR="25F7C87E" w:rsidRPr="7FAB5F65">
        <w:rPr>
          <w:rFonts w:ascii="Calibri" w:eastAsia="Calibri" w:hAnsi="Calibri" w:cs="Calibri"/>
        </w:rPr>
        <w:t xml:space="preserve"> </w:t>
      </w:r>
      <w:r w:rsidR="3833C55B" w:rsidRPr="7FAB5F65">
        <w:rPr>
          <w:rFonts w:ascii="Calibri" w:eastAsia="Calibri" w:hAnsi="Calibri" w:cs="Calibri"/>
        </w:rPr>
        <w:t>O parlamentar alega ainda que foi procurado por inúmeros apoiadores, que estariam revoltados com as declarações do Vereador Pedro Henrique. Ele sustenta que, quem o conhece, sabe que não possui tal índole, pois, se não pode ajudar a alguém, também não se empenha em atrapalhar.</w:t>
      </w:r>
      <w:r w:rsidR="6A86A843" w:rsidRPr="7FAB5F65">
        <w:rPr>
          <w:rFonts w:ascii="Calibri" w:eastAsia="Calibri" w:hAnsi="Calibri" w:cs="Calibri"/>
        </w:rPr>
        <w:t xml:space="preserve"> </w:t>
      </w:r>
      <w:r w:rsidR="3833C55B" w:rsidRPr="7FAB5F65">
        <w:rPr>
          <w:rFonts w:ascii="Calibri" w:eastAsia="Calibri" w:hAnsi="Calibri" w:cs="Calibri"/>
        </w:rPr>
        <w:t xml:space="preserve">Retomando o ponto específico da acusação, o vereador </w:t>
      </w:r>
      <w:proofErr w:type="spellStart"/>
      <w:r w:rsidR="3833C55B" w:rsidRPr="7FAB5F65">
        <w:rPr>
          <w:rFonts w:ascii="Calibri" w:eastAsia="Calibri" w:hAnsi="Calibri" w:cs="Calibri"/>
        </w:rPr>
        <w:t>Xandy</w:t>
      </w:r>
      <w:proofErr w:type="spellEnd"/>
      <w:r w:rsidR="3833C55B" w:rsidRPr="7FAB5F65">
        <w:rPr>
          <w:rFonts w:ascii="Calibri" w:eastAsia="Calibri" w:hAnsi="Calibri" w:cs="Calibri"/>
        </w:rPr>
        <w:t xml:space="preserve"> da Praia questiona se o colega de fato adquiriu os fogos de artifício, sugerindo que ele estaria na sede da CNEL aguardando o resultado. Em sua réplica, o Vereador Pedro Henrique admite que havia conversas nesse sentido e que, de fato, comemorariam uma vitória eleitoral de seu grupo, uma vez que era candidato a vice-prefeito na chapa adversária à do prefeito em exercício. Ele afirma ser natural torcer pelo próprio "time" e que não esconde essa posição do prefeito Marcílio.</w:t>
      </w:r>
      <w:r w:rsidR="6C3F72F4" w:rsidRPr="7FAB5F65">
        <w:rPr>
          <w:rFonts w:ascii="Calibri" w:eastAsia="Calibri" w:hAnsi="Calibri" w:cs="Calibri"/>
        </w:rPr>
        <w:t xml:space="preserve"> </w:t>
      </w:r>
      <w:r w:rsidR="3833C55B" w:rsidRPr="7FAB5F65">
        <w:rPr>
          <w:rFonts w:ascii="Calibri" w:eastAsia="Calibri" w:hAnsi="Calibri" w:cs="Calibri"/>
        </w:rPr>
        <w:t xml:space="preserve">O vereador </w:t>
      </w:r>
      <w:proofErr w:type="spellStart"/>
      <w:r w:rsidR="3833C55B" w:rsidRPr="7FAB5F65">
        <w:rPr>
          <w:rFonts w:ascii="Calibri" w:eastAsia="Calibri" w:hAnsi="Calibri" w:cs="Calibri"/>
        </w:rPr>
        <w:t>Xandy</w:t>
      </w:r>
      <w:proofErr w:type="spellEnd"/>
      <w:r w:rsidR="3833C55B" w:rsidRPr="7FAB5F65">
        <w:rPr>
          <w:rFonts w:ascii="Calibri" w:eastAsia="Calibri" w:hAnsi="Calibri" w:cs="Calibri"/>
        </w:rPr>
        <w:t xml:space="preserve"> da Praia conclui sua intervenção fazendo um apelo: que o Vereador Pedro Henrique se abstenha de fazer críticas em sua ausência, aproveitando-se do </w:t>
      </w:r>
      <w:r w:rsidR="3833C55B" w:rsidRPr="7FAB5F65">
        <w:rPr>
          <w:rFonts w:ascii="Calibri" w:eastAsia="Calibri" w:hAnsi="Calibri" w:cs="Calibri"/>
        </w:rPr>
        <w:lastRenderedPageBreak/>
        <w:t xml:space="preserve">fato de ele não estar no plenário para "meter o pau". E finaliza com um pedido para que, a partir de então, o colega deixe de se intrometer em suas indicações legislativas e em sua vida na praia, assim como ele, </w:t>
      </w:r>
      <w:proofErr w:type="spellStart"/>
      <w:r w:rsidR="3833C55B" w:rsidRPr="7FAB5F65">
        <w:rPr>
          <w:rFonts w:ascii="Calibri" w:eastAsia="Calibri" w:hAnsi="Calibri" w:cs="Calibri"/>
        </w:rPr>
        <w:t>Xandy</w:t>
      </w:r>
      <w:proofErr w:type="spellEnd"/>
      <w:r w:rsidR="3833C55B" w:rsidRPr="7FAB5F65">
        <w:rPr>
          <w:rFonts w:ascii="Calibri" w:eastAsia="Calibri" w:hAnsi="Calibri" w:cs="Calibri"/>
        </w:rPr>
        <w:t xml:space="preserve"> da Praia, não opina sobre os projetos do colega, respeitando que cada parlamentar deve cuidar de suas próprias atribuições.</w:t>
      </w:r>
      <w:r w:rsidR="2EB81E2D" w:rsidRPr="7FAB5F65">
        <w:rPr>
          <w:rFonts w:ascii="Calibri" w:eastAsia="Calibri" w:hAnsi="Calibri" w:cs="Calibri"/>
        </w:rPr>
        <w:t xml:space="preserve"> Logo após, o vereador </w:t>
      </w:r>
      <w:r w:rsidR="2EB81E2D" w:rsidRPr="7FAB5F65">
        <w:rPr>
          <w:rFonts w:ascii="Calibri" w:eastAsia="Calibri" w:hAnsi="Calibri" w:cs="Calibri"/>
          <w:b/>
          <w:bCs/>
        </w:rPr>
        <w:t xml:space="preserve">Thiago Viana </w:t>
      </w:r>
      <w:r w:rsidR="2EB81E2D" w:rsidRPr="7FAB5F65">
        <w:rPr>
          <w:rFonts w:ascii="Calibri" w:eastAsia="Calibri" w:hAnsi="Calibri" w:cs="Calibri"/>
        </w:rPr>
        <w:t>manifesta-se inicialmente para prestar homenagem pelo Dia do Conselheiro Tutelar. Relata que, antes da sessão, esteve no Conselho Tutelar acompanhando o prefeito e o procurador do município, ocasião em que foi assinado o Decreto nº 54/2025, que concede reajuste nas diárias dos conselheiros – uma demanda pleiteada há mais de 15 anos. Salienta que dois parlamentares desta Casa já exerceram a função de conselheiro tutelar e compreendem a importância dessa conquista.</w:t>
      </w:r>
      <w:r w:rsidR="30B79768" w:rsidRPr="7FAB5F65">
        <w:rPr>
          <w:rFonts w:ascii="Calibri" w:eastAsia="Calibri" w:hAnsi="Calibri" w:cs="Calibri"/>
        </w:rPr>
        <w:t xml:space="preserve"> </w:t>
      </w:r>
      <w:r w:rsidR="2EB81E2D" w:rsidRPr="7FAB5F65">
        <w:rPr>
          <w:rFonts w:ascii="Calibri" w:eastAsia="Calibri" w:hAnsi="Calibri" w:cs="Calibri"/>
        </w:rPr>
        <w:t>Parabeniza a gestão do prefeito Marcílio Régio pela sensibilidade em atender a essa reivindicação e pelo compromisso assumido de promover o reajuste salarial dos conselheiros a partir do próximo ano. Destaca que esse é um exemplo de como o trabalho em parceria entre os Poderes beneficia a população.</w:t>
      </w:r>
      <w:r w:rsidR="58E6348E" w:rsidRPr="7FAB5F65">
        <w:rPr>
          <w:rFonts w:ascii="Calibri" w:eastAsia="Calibri" w:hAnsi="Calibri" w:cs="Calibri"/>
        </w:rPr>
        <w:t xml:space="preserve"> </w:t>
      </w:r>
      <w:r w:rsidR="2EB81E2D" w:rsidRPr="7FAB5F65">
        <w:rPr>
          <w:rFonts w:ascii="Calibri" w:eastAsia="Calibri" w:hAnsi="Calibri" w:cs="Calibri"/>
        </w:rPr>
        <w:t xml:space="preserve">Em seguida, o parlamentar cita a </w:t>
      </w:r>
      <w:r w:rsidR="2EB81E2D" w:rsidRPr="7FAB5F65">
        <w:rPr>
          <w:rFonts w:ascii="Calibri" w:eastAsia="Calibri" w:hAnsi="Calibri" w:cs="Calibri"/>
          <w:b/>
          <w:bCs/>
        </w:rPr>
        <w:t>s</w:t>
      </w:r>
      <w:r w:rsidR="2EB81E2D" w:rsidRPr="7FAB5F65">
        <w:rPr>
          <w:rFonts w:ascii="Calibri" w:eastAsia="Calibri" w:hAnsi="Calibri" w:cs="Calibri"/>
        </w:rPr>
        <w:t>olicitação atendida referente aos psicopedagogos da Casa Aquarela, tema abordado na semana anterior pelo vereador Alexandre Carvalho. Informa que já há dois profissionais – Dra. Caroline Dornelas e Dra. Fabiana Márcia – realizando atendimentos, com 48 agendamentos realizados na semana. Afirma que a Câmara tem papel fundamental na gestão municipal, cabendo a ela tanto cobrar quanto reconhecer quando as demandas são solucionadas.</w:t>
      </w:r>
      <w:r w:rsidR="0F33E877" w:rsidRPr="7FAB5F65">
        <w:rPr>
          <w:rFonts w:ascii="Calibri" w:eastAsia="Calibri" w:hAnsi="Calibri" w:cs="Calibri"/>
        </w:rPr>
        <w:t xml:space="preserve"> </w:t>
      </w:r>
      <w:r w:rsidR="2EB81E2D" w:rsidRPr="7FAB5F65">
        <w:rPr>
          <w:rFonts w:ascii="Calibri" w:eastAsia="Calibri" w:hAnsi="Calibri" w:cs="Calibri"/>
        </w:rPr>
        <w:t xml:space="preserve">O </w:t>
      </w:r>
      <w:r w:rsidR="226067D6" w:rsidRPr="7FAB5F65">
        <w:rPr>
          <w:rFonts w:ascii="Calibri" w:eastAsia="Calibri" w:hAnsi="Calibri" w:cs="Calibri"/>
        </w:rPr>
        <w:t xml:space="preserve">parlamentar </w:t>
      </w:r>
      <w:r w:rsidR="2EB81E2D" w:rsidRPr="7FAB5F65">
        <w:rPr>
          <w:rFonts w:ascii="Calibri" w:eastAsia="Calibri" w:hAnsi="Calibri" w:cs="Calibri"/>
        </w:rPr>
        <w:t xml:space="preserve">defende uma postura de oposição construtiva, na qual se procura auxiliar o governo na resolução dos problemas que chegam ao conhecimento dos parlamentares. Ressalta que, quando uma crítica é procedente, é dever dos vereadores da base governista buscar a correção das falhas, e não </w:t>
      </w:r>
      <w:r w:rsidR="0E614A68" w:rsidRPr="7FAB5F65">
        <w:rPr>
          <w:rFonts w:ascii="Calibri" w:eastAsia="Calibri" w:hAnsi="Calibri" w:cs="Calibri"/>
        </w:rPr>
        <w:t xml:space="preserve">as encobrir. </w:t>
      </w:r>
      <w:r w:rsidR="2EB81E2D" w:rsidRPr="7FAB5F65">
        <w:rPr>
          <w:rFonts w:ascii="Calibri" w:eastAsia="Calibri" w:hAnsi="Calibri" w:cs="Calibri"/>
        </w:rPr>
        <w:t>Nesse contexto, menciona ter tomado providências sobre uma recente falta de água no Gambá, após tomar conhecimento do fato.</w:t>
      </w:r>
      <w:r w:rsidR="3FB48C2C" w:rsidRPr="7FAB5F65">
        <w:rPr>
          <w:rFonts w:ascii="Calibri" w:eastAsia="Calibri" w:hAnsi="Calibri" w:cs="Calibri"/>
        </w:rPr>
        <w:t xml:space="preserve"> </w:t>
      </w:r>
      <w:r w:rsidR="2EB81E2D" w:rsidRPr="7FAB5F65">
        <w:rPr>
          <w:rFonts w:ascii="Calibri" w:eastAsia="Calibri" w:hAnsi="Calibri" w:cs="Calibri"/>
        </w:rPr>
        <w:t xml:space="preserve">No entanto, faz uma crítica veemente a setores da imprensa local, aos quais atribui postagens sistemáticas e envergonhadas, insinuando que há interesses escusos por trás dessas publicações. Afirma que a população não é ingênua e percebe tais manipulações. Reforça que a </w:t>
      </w:r>
      <w:r w:rsidR="2EB81E2D" w:rsidRPr="7FAB5F65">
        <w:rPr>
          <w:rFonts w:ascii="Calibri" w:eastAsia="Calibri" w:hAnsi="Calibri" w:cs="Calibri"/>
        </w:rPr>
        <w:lastRenderedPageBreak/>
        <w:t>atual gestão herdou um orçamento comprometido, com cerca de 80% dos recursos gastos nos primeiros seis meses do ano, e que, apesar das dificuldades, o prefeito Marcílio não se furta à transparência e ao trabalho.</w:t>
      </w:r>
      <w:r w:rsidR="25942FD7" w:rsidRPr="7FAB5F65">
        <w:rPr>
          <w:rFonts w:ascii="Calibri" w:eastAsia="Calibri" w:hAnsi="Calibri" w:cs="Calibri"/>
        </w:rPr>
        <w:t xml:space="preserve"> </w:t>
      </w:r>
      <w:r w:rsidR="2EB81E2D" w:rsidRPr="7FAB5F65">
        <w:rPr>
          <w:rFonts w:ascii="Calibri" w:eastAsia="Calibri" w:hAnsi="Calibri" w:cs="Calibri"/>
        </w:rPr>
        <w:t>Conclui mencionando a assinatura de um decreto que amplia as opções de compra de veículos para taxistas, atendendo a um antigo pleito da Associação da categoria. Também celebra a abertura da 35ª edição dos Jogos Estudantis de Goiana, evento do qual é entusiasta por sua história como desportista.</w:t>
      </w:r>
      <w:r w:rsidR="7B3F9EC3" w:rsidRPr="7FAB5F65">
        <w:rPr>
          <w:rFonts w:ascii="Calibri" w:eastAsia="Calibri" w:hAnsi="Calibri" w:cs="Calibri"/>
        </w:rPr>
        <w:t xml:space="preserve"> </w:t>
      </w:r>
      <w:r w:rsidR="2EB81E2D" w:rsidRPr="7FAB5F65">
        <w:rPr>
          <w:rFonts w:ascii="Calibri" w:eastAsia="Calibri" w:hAnsi="Calibri" w:cs="Calibri"/>
        </w:rPr>
        <w:t>Encerra reafirmando seu compromisso de sempre defender o povo goianense, atuando de forma vigilante e propositiva</w:t>
      </w:r>
      <w:r w:rsidR="0C8ACC82" w:rsidRPr="7FAB5F65">
        <w:rPr>
          <w:rFonts w:ascii="Calibri" w:eastAsia="Calibri" w:hAnsi="Calibri" w:cs="Calibri"/>
        </w:rPr>
        <w:t>.</w:t>
      </w:r>
      <w:r w:rsidR="0D17589B" w:rsidRPr="7FAB5F65">
        <w:rPr>
          <w:rFonts w:ascii="Calibri" w:eastAsia="Calibri" w:hAnsi="Calibri" w:cs="Calibri"/>
        </w:rPr>
        <w:t xml:space="preserve"> Por fim, O vereador</w:t>
      </w:r>
      <w:r w:rsidR="00D651F5">
        <w:rPr>
          <w:rFonts w:ascii="Calibri" w:eastAsia="Calibri" w:hAnsi="Calibri" w:cs="Calibri"/>
        </w:rPr>
        <w:t xml:space="preserve"> </w:t>
      </w:r>
      <w:r w:rsidR="00D651F5" w:rsidRPr="00D651F5">
        <w:rPr>
          <w:rFonts w:ascii="Calibri" w:eastAsia="Calibri" w:hAnsi="Calibri" w:cs="Calibri"/>
          <w:b/>
          <w:bCs/>
        </w:rPr>
        <w:t>André Rabicó</w:t>
      </w:r>
      <w:r w:rsidR="0D17589B" w:rsidRPr="7FAB5F65">
        <w:rPr>
          <w:rFonts w:ascii="Calibri" w:eastAsia="Calibri" w:hAnsi="Calibri" w:cs="Calibri"/>
        </w:rPr>
        <w:t xml:space="preserve"> afirma que suas convicções pessoais são inegociáveis, citando como exemplo seu voto contrário ao "Projeto do Dia do Terreiro" na legislatura anterior. Ressalta que vota conforme sua consciência e formação, mesmo arcando com as consequências políticas de seu posicionamento. Defende que todo parlamentar tem liberdade de voto e que seu posicionamento não significa desrespeito a outras religiões, lembrando que já atendeu inúmeras demandas de pessoas de diversos credos.</w:t>
      </w:r>
      <w:r w:rsidR="184FC23E" w:rsidRPr="7FAB5F65">
        <w:rPr>
          <w:rFonts w:ascii="Calibri" w:eastAsia="Calibri" w:hAnsi="Calibri" w:cs="Calibri"/>
        </w:rPr>
        <w:t xml:space="preserve"> </w:t>
      </w:r>
      <w:r w:rsidR="0D17589B" w:rsidRPr="7FAB5F65">
        <w:rPr>
          <w:rFonts w:ascii="Calibri" w:eastAsia="Calibri" w:hAnsi="Calibri" w:cs="Calibri"/>
        </w:rPr>
        <w:t>Manifesta forte crítica a quaisquer práticas religiosas que, em sua visão, busquem causar mal a terceiros, declarando publicamente sua fé cristã e repúdio a atos de feitiçaria ou maldições. Afirma que jamais recuará de suas convicções, mesmo sob pressão, e que está disposto a arcar com quaisquer consequências por defender suas crenças.</w:t>
      </w:r>
      <w:r w:rsidR="3FA0D976" w:rsidRPr="7FAB5F65">
        <w:rPr>
          <w:rFonts w:ascii="Calibri" w:eastAsia="Calibri" w:hAnsi="Calibri" w:cs="Calibri"/>
        </w:rPr>
        <w:t xml:space="preserve"> </w:t>
      </w:r>
      <w:r w:rsidR="0D17589B" w:rsidRPr="7FAB5F65">
        <w:rPr>
          <w:rFonts w:ascii="Calibri" w:eastAsia="Calibri" w:hAnsi="Calibri" w:cs="Calibri"/>
        </w:rPr>
        <w:t>Em seguida, faz um apelo por tolerância religiosa mútua, argumentando que assim como respeita outras religiões, espera que a sua também seja respeitada. Relata episódio envolvendo a instalação de imagem de Iemanjá pelo ex-prefeito Eduardo Honório, reafirmando que, embora respeite a decisão alheia, manteria seu voto contrário a qualquer medida similar.</w:t>
      </w:r>
      <w:r w:rsidR="5EAC1DE2" w:rsidRPr="7FAB5F65">
        <w:rPr>
          <w:rFonts w:ascii="Calibri" w:eastAsia="Calibri" w:hAnsi="Calibri" w:cs="Calibri"/>
        </w:rPr>
        <w:t xml:space="preserve"> </w:t>
      </w:r>
      <w:r w:rsidR="0D17589B" w:rsidRPr="7FAB5F65">
        <w:rPr>
          <w:rFonts w:ascii="Calibri" w:eastAsia="Calibri" w:hAnsi="Calibri" w:cs="Calibri"/>
        </w:rPr>
        <w:t xml:space="preserve">O parlamentar então direciona sua fala à situação política atual, pedindo união em torno do governo do prefeito Marcílio Régio. Alertou que há grupos dentro da própria administração que estariam "puxando contra" o governo, e defendeu que todos os secretários e aliados atuem alinhados com o prefeito. </w:t>
      </w:r>
      <w:r w:rsidR="72DB0AB7" w:rsidRPr="7FAB5F65">
        <w:rPr>
          <w:rFonts w:ascii="Calibri" w:eastAsia="Calibri" w:hAnsi="Calibri" w:cs="Calibri"/>
        </w:rPr>
        <w:t xml:space="preserve"> </w:t>
      </w:r>
      <w:r w:rsidR="0D17589B" w:rsidRPr="7FAB5F65">
        <w:rPr>
          <w:rFonts w:ascii="Calibri" w:eastAsia="Calibri" w:hAnsi="Calibri" w:cs="Calibri"/>
        </w:rPr>
        <w:t xml:space="preserve">Fez um chamado à maturidade política, argumentando que o momento exige profissionalismo e que o prefeito precisa do apoio de todos os vereadores, assim como a governadora precisa dos deputados. Criticou </w:t>
      </w:r>
      <w:r w:rsidR="0D17589B" w:rsidRPr="7FAB5F65">
        <w:rPr>
          <w:rFonts w:ascii="Calibri" w:eastAsia="Calibri" w:hAnsi="Calibri" w:cs="Calibri"/>
        </w:rPr>
        <w:lastRenderedPageBreak/>
        <w:t>assessores que estariam dificultando o diálogo entre o Legislativo e o Executivo.</w:t>
      </w:r>
      <w:r w:rsidR="6971D092" w:rsidRPr="7FAB5F65">
        <w:rPr>
          <w:rFonts w:ascii="Calibri" w:eastAsia="Calibri" w:hAnsi="Calibri" w:cs="Calibri"/>
        </w:rPr>
        <w:t xml:space="preserve"> </w:t>
      </w:r>
      <w:r w:rsidR="0D17589B" w:rsidRPr="7FAB5F65">
        <w:rPr>
          <w:rFonts w:ascii="Calibri" w:eastAsia="Calibri" w:hAnsi="Calibri" w:cs="Calibri"/>
        </w:rPr>
        <w:t>Finalmente, relatou sua atuação como mediador político, citando exemplo bem-sucedido na aprovação de projeto de convênio esportivo, onde dialogou com o vereador P</w:t>
      </w:r>
      <w:r w:rsidR="07598941" w:rsidRPr="7FAB5F65">
        <w:rPr>
          <w:rFonts w:ascii="Calibri" w:eastAsia="Calibri" w:hAnsi="Calibri" w:cs="Calibri"/>
        </w:rPr>
        <w:t>e</w:t>
      </w:r>
      <w:r w:rsidR="0D17589B" w:rsidRPr="7FAB5F65">
        <w:rPr>
          <w:rFonts w:ascii="Calibri" w:eastAsia="Calibri" w:hAnsi="Calibri" w:cs="Calibri"/>
        </w:rPr>
        <w:t>d</w:t>
      </w:r>
      <w:r w:rsidR="2B96C053" w:rsidRPr="7FAB5F65">
        <w:rPr>
          <w:rFonts w:ascii="Calibri" w:eastAsia="Calibri" w:hAnsi="Calibri" w:cs="Calibri"/>
        </w:rPr>
        <w:t xml:space="preserve">ro, </w:t>
      </w:r>
      <w:r w:rsidR="0D17589B" w:rsidRPr="7FAB5F65">
        <w:rPr>
          <w:rFonts w:ascii="Calibri" w:eastAsia="Calibri" w:hAnsi="Calibri" w:cs="Calibri"/>
        </w:rPr>
        <w:t>o presidente da Casa e o prefeito para destravar a pauta. Encerrou reafirmando seu compromisso com o bem público e sua disposição de sempre dialogar, mas sem abrir mão de seus princípios.</w:t>
      </w:r>
      <w:r w:rsidR="1164A8BE" w:rsidRPr="7FAB5F65">
        <w:rPr>
          <w:rFonts w:ascii="Calibri" w:eastAsia="Calibri" w:hAnsi="Calibri" w:cs="Calibri"/>
        </w:rPr>
        <w:t xml:space="preserve"> </w:t>
      </w:r>
      <w:r w:rsidR="00DB3635" w:rsidRPr="7FAB5F65">
        <w:rPr>
          <w:rFonts w:asciiTheme="minorHAnsi" w:eastAsiaTheme="minorEastAsia" w:hAnsiTheme="minorHAnsi" w:cstheme="minorBidi"/>
        </w:rPr>
        <w:t xml:space="preserve">Não havendo mais vereadores inscritos, o Sr. Presidente solicitou ao Primeiro Secretário, fazer a chamada dos Srs. Vereadores constatando a presença dos seguintes: </w:t>
      </w:r>
      <w:r w:rsidR="009C5DC8" w:rsidRPr="7FAB5F65">
        <w:rPr>
          <w:rFonts w:asciiTheme="minorHAnsi" w:eastAsia="Times New Roman" w:hAnsiTheme="minorHAnsi" w:cstheme="minorBidi"/>
        </w:rPr>
        <w:t xml:space="preserve"> </w:t>
      </w:r>
      <w:r w:rsidR="009C5DC8" w:rsidRPr="7FAB5F65">
        <w:rPr>
          <w:rFonts w:asciiTheme="minorHAnsi" w:eastAsia="Times New Roman" w:hAnsiTheme="minorHAnsi" w:cstheme="minorBidi"/>
          <w:b/>
          <w:bCs/>
        </w:rPr>
        <w:t>Alexandre de Carvalho,</w:t>
      </w:r>
      <w:r w:rsidR="004F6FC1" w:rsidRPr="7FAB5F65">
        <w:rPr>
          <w:rFonts w:asciiTheme="minorHAnsi" w:eastAsia="Times New Roman" w:hAnsiTheme="minorHAnsi" w:cstheme="minorBidi"/>
        </w:rPr>
        <w:t xml:space="preserve"> </w:t>
      </w:r>
      <w:r w:rsidR="004F6FC1" w:rsidRPr="7FAB5F65">
        <w:rPr>
          <w:rFonts w:asciiTheme="minorHAnsi" w:eastAsia="Times New Roman" w:hAnsiTheme="minorHAnsi" w:cstheme="minorBidi"/>
          <w:b/>
          <w:bCs/>
        </w:rPr>
        <w:t>Ana Braçoforte</w:t>
      </w:r>
      <w:r w:rsidR="009C5DC8" w:rsidRPr="7FAB5F65">
        <w:rPr>
          <w:rFonts w:asciiTheme="minorHAnsi" w:eastAsia="Times New Roman" w:hAnsiTheme="minorHAnsi" w:cstheme="minorBidi"/>
          <w:b/>
          <w:bCs/>
        </w:rPr>
        <w:t>, André dos Errados,</w:t>
      </w:r>
      <w:r w:rsidR="00037D78" w:rsidRPr="7FAB5F65">
        <w:rPr>
          <w:rFonts w:asciiTheme="minorHAnsi" w:eastAsia="Times New Roman" w:hAnsiTheme="minorHAnsi" w:cstheme="minorBidi"/>
          <w:b/>
          <w:bCs/>
        </w:rPr>
        <w:t xml:space="preserve"> </w:t>
      </w:r>
      <w:bookmarkStart w:id="0" w:name="_Hlk201048536"/>
      <w:r w:rsidR="006B430A" w:rsidRPr="7FAB5F65">
        <w:rPr>
          <w:rFonts w:asciiTheme="minorHAnsi" w:eastAsia="Times New Roman" w:hAnsiTheme="minorHAnsi" w:cstheme="minorBidi"/>
          <w:b/>
          <w:bCs/>
        </w:rPr>
        <w:t>André Rabicó,</w:t>
      </w:r>
      <w:bookmarkEnd w:id="0"/>
      <w:r w:rsidR="000C40F5" w:rsidRPr="7FAB5F65">
        <w:rPr>
          <w:rFonts w:asciiTheme="minorHAnsi" w:eastAsia="Times New Roman" w:hAnsiTheme="minorHAnsi" w:cstheme="minorBidi"/>
          <w:b/>
          <w:bCs/>
        </w:rPr>
        <w:t xml:space="preserve"> </w:t>
      </w:r>
      <w:r w:rsidR="0010248F" w:rsidRPr="7FAB5F65">
        <w:rPr>
          <w:rFonts w:asciiTheme="minorHAnsi" w:eastAsia="Times New Roman" w:hAnsiTheme="minorHAnsi" w:cstheme="minorBidi"/>
          <w:b/>
          <w:bCs/>
        </w:rPr>
        <w:t>Cid do Caranguejo</w:t>
      </w:r>
      <w:r w:rsidR="004F6FC1" w:rsidRPr="7FAB5F65">
        <w:rPr>
          <w:rFonts w:asciiTheme="minorHAnsi" w:eastAsia="Times New Roman" w:hAnsiTheme="minorHAnsi" w:cstheme="minorBidi"/>
          <w:b/>
          <w:bCs/>
        </w:rPr>
        <w:t>,</w:t>
      </w:r>
      <w:r w:rsidR="009C5DC8" w:rsidRPr="7FAB5F65">
        <w:rPr>
          <w:rFonts w:asciiTheme="minorHAnsi" w:eastAsia="Times New Roman" w:hAnsiTheme="minorHAnsi" w:cstheme="minorBidi"/>
          <w:b/>
          <w:bCs/>
        </w:rPr>
        <w:t xml:space="preserve"> Edson da Farmácia,</w:t>
      </w:r>
      <w:r w:rsidR="004E54C4" w:rsidRPr="7FAB5F65">
        <w:rPr>
          <w:rFonts w:asciiTheme="minorHAnsi" w:eastAsia="Times New Roman" w:hAnsiTheme="minorHAnsi" w:cstheme="minorBidi"/>
          <w:b/>
          <w:bCs/>
        </w:rPr>
        <w:t xml:space="preserve"> Eduardo Batista,</w:t>
      </w:r>
      <w:r w:rsidR="00830542" w:rsidRPr="7FAB5F65">
        <w:rPr>
          <w:rFonts w:asciiTheme="minorHAnsi" w:eastAsia="Times New Roman" w:hAnsiTheme="minorHAnsi" w:cstheme="minorBidi"/>
          <w:b/>
          <w:bCs/>
        </w:rPr>
        <w:t xml:space="preserve"> </w:t>
      </w:r>
      <w:r w:rsidR="004F6FC1" w:rsidRPr="7FAB5F65">
        <w:rPr>
          <w:rFonts w:asciiTheme="minorHAnsi" w:eastAsia="Times New Roman" w:hAnsiTheme="minorHAnsi" w:cstheme="minorBidi"/>
          <w:b/>
          <w:bCs/>
        </w:rPr>
        <w:t>Ibson Gouveia,</w:t>
      </w:r>
      <w:r w:rsidR="00B32FB8" w:rsidRPr="7FAB5F65">
        <w:rPr>
          <w:rFonts w:asciiTheme="minorHAnsi" w:eastAsia="Times New Roman" w:hAnsiTheme="minorHAnsi" w:cstheme="minorBidi"/>
          <w:b/>
          <w:bCs/>
        </w:rPr>
        <w:t xml:space="preserve"> Paula Brito,</w:t>
      </w:r>
      <w:r w:rsidR="00830542" w:rsidRPr="7FAB5F65">
        <w:rPr>
          <w:rFonts w:asciiTheme="minorHAnsi" w:eastAsia="Times New Roman" w:hAnsiTheme="minorHAnsi" w:cstheme="minorBidi"/>
          <w:b/>
          <w:bCs/>
        </w:rPr>
        <w:t xml:space="preserve"> Pedro Henrique</w:t>
      </w:r>
      <w:r w:rsidR="006C643B" w:rsidRPr="7FAB5F65">
        <w:rPr>
          <w:rFonts w:asciiTheme="minorHAnsi" w:eastAsia="Times New Roman" w:hAnsiTheme="minorHAnsi" w:cstheme="minorBidi"/>
          <w:b/>
          <w:bCs/>
        </w:rPr>
        <w:t>,</w:t>
      </w:r>
      <w:r w:rsidR="00037D78" w:rsidRPr="7FAB5F65">
        <w:rPr>
          <w:rFonts w:asciiTheme="minorHAnsi" w:eastAsia="Times New Roman" w:hAnsiTheme="minorHAnsi" w:cstheme="minorBidi"/>
          <w:b/>
          <w:bCs/>
        </w:rPr>
        <w:t xml:space="preserve"> </w:t>
      </w:r>
      <w:r w:rsidR="0010248F" w:rsidRPr="7FAB5F65">
        <w:rPr>
          <w:rFonts w:asciiTheme="minorHAnsi" w:eastAsia="Times New Roman" w:hAnsiTheme="minorHAnsi" w:cstheme="minorBidi"/>
          <w:b/>
          <w:bCs/>
        </w:rPr>
        <w:t>Ramon Aranha</w:t>
      </w:r>
      <w:r w:rsidR="00965DC6" w:rsidRPr="7FAB5F65">
        <w:rPr>
          <w:rFonts w:asciiTheme="minorHAnsi" w:eastAsia="Times New Roman" w:hAnsiTheme="minorHAnsi" w:cstheme="minorBidi"/>
          <w:b/>
          <w:bCs/>
        </w:rPr>
        <w:t xml:space="preserve">, </w:t>
      </w:r>
      <w:r w:rsidR="00830542" w:rsidRPr="7FAB5F65">
        <w:rPr>
          <w:rFonts w:asciiTheme="minorHAnsi" w:hAnsiTheme="minorHAnsi" w:cstheme="minorBidi"/>
          <w:b/>
          <w:bCs/>
        </w:rPr>
        <w:t>Thiago Viana</w:t>
      </w:r>
      <w:r w:rsidR="00830542" w:rsidRPr="7FAB5F65">
        <w:rPr>
          <w:rFonts w:asciiTheme="minorHAnsi" w:eastAsia="Times New Roman" w:hAnsiTheme="minorHAnsi" w:cstheme="minorBidi"/>
          <w:b/>
          <w:bCs/>
        </w:rPr>
        <w:t xml:space="preserve">, </w:t>
      </w:r>
      <w:r w:rsidR="00965DC6" w:rsidRPr="7FAB5F65">
        <w:rPr>
          <w:rFonts w:asciiTheme="minorHAnsi" w:eastAsia="Times New Roman" w:hAnsiTheme="minorHAnsi" w:cstheme="minorBidi"/>
          <w:b/>
          <w:bCs/>
        </w:rPr>
        <w:t>Xand</w:t>
      </w:r>
      <w:r w:rsidR="00F17BE3" w:rsidRPr="7FAB5F65">
        <w:rPr>
          <w:rFonts w:asciiTheme="minorHAnsi" w:eastAsia="Times New Roman" w:hAnsiTheme="minorHAnsi" w:cstheme="minorBidi"/>
          <w:b/>
          <w:bCs/>
        </w:rPr>
        <w:t>e</w:t>
      </w:r>
      <w:r w:rsidR="00965DC6" w:rsidRPr="7FAB5F65">
        <w:rPr>
          <w:rFonts w:asciiTheme="minorHAnsi" w:eastAsia="Times New Roman" w:hAnsiTheme="minorHAnsi" w:cstheme="minorBidi"/>
          <w:b/>
          <w:bCs/>
        </w:rPr>
        <w:t xml:space="preserve"> da Praia</w:t>
      </w:r>
      <w:r w:rsidR="000C40F5" w:rsidRPr="7FAB5F65">
        <w:rPr>
          <w:rFonts w:asciiTheme="minorHAnsi" w:eastAsia="Times New Roman" w:hAnsiTheme="minorHAnsi" w:cstheme="minorBidi"/>
          <w:b/>
          <w:bCs/>
        </w:rPr>
        <w:t xml:space="preserve"> </w:t>
      </w:r>
      <w:r w:rsidR="004F6FC1" w:rsidRPr="7FAB5F65">
        <w:rPr>
          <w:rFonts w:asciiTheme="minorHAnsi" w:eastAsia="Times New Roman" w:hAnsiTheme="minorHAnsi" w:cstheme="minorBidi"/>
          <w:b/>
          <w:bCs/>
        </w:rPr>
        <w:t>e Zildinho Barbosa</w:t>
      </w:r>
      <w:r w:rsidR="004F6FC1" w:rsidRPr="7FAB5F65">
        <w:rPr>
          <w:rFonts w:asciiTheme="minorHAnsi" w:eastAsia="Times New Roman" w:hAnsiTheme="minorHAnsi" w:cstheme="minorBidi"/>
        </w:rPr>
        <w:t>, bem como</w:t>
      </w:r>
      <w:r w:rsidR="004F6FC1" w:rsidRPr="7FAB5F65">
        <w:rPr>
          <w:rFonts w:asciiTheme="minorHAnsi" w:eastAsia="Times New Roman" w:hAnsiTheme="minorHAnsi" w:cstheme="minorBidi"/>
          <w:b/>
          <w:bCs/>
        </w:rPr>
        <w:t xml:space="preserve"> </w:t>
      </w:r>
      <w:r w:rsidR="004F6FC1" w:rsidRPr="7FAB5F65">
        <w:rPr>
          <w:rFonts w:asciiTheme="minorHAnsi" w:eastAsia="Times New Roman" w:hAnsiTheme="minorHAnsi" w:cstheme="minorBidi"/>
        </w:rPr>
        <w:t>do Assessor Técnico Legislativo Wilfred Gadelha.</w:t>
      </w:r>
      <w:r w:rsidR="00303B95" w:rsidRPr="7FAB5F65">
        <w:rPr>
          <w:rFonts w:asciiTheme="minorHAnsi" w:eastAsia="Times New Roman" w:hAnsiTheme="minorHAnsi" w:cstheme="minorBidi"/>
        </w:rPr>
        <w:t xml:space="preserve"> </w:t>
      </w:r>
      <w:r w:rsidR="00312DA6" w:rsidRPr="7FAB5F65">
        <w:rPr>
          <w:rFonts w:asciiTheme="minorHAnsi" w:eastAsiaTheme="minorEastAsia" w:hAnsiTheme="minorHAnsi" w:cstheme="minorBidi"/>
        </w:rPr>
        <w:t>Constando a Ausência Justificada dos Parlamentares</w:t>
      </w:r>
      <w:r w:rsidR="00CD0E9E" w:rsidRPr="7FAB5F65">
        <w:rPr>
          <w:rFonts w:asciiTheme="minorHAnsi" w:eastAsia="Times New Roman" w:hAnsiTheme="minorHAnsi" w:cstheme="minorBidi"/>
        </w:rPr>
        <w:t>, Ana Diamante</w:t>
      </w:r>
      <w:r w:rsidR="00CD0E9E" w:rsidRPr="7FAB5F65">
        <w:rPr>
          <w:rFonts w:asciiTheme="minorHAnsi" w:eastAsiaTheme="minorEastAsia" w:hAnsiTheme="minorHAnsi" w:cstheme="minorBidi"/>
        </w:rPr>
        <w:t xml:space="preserve">, </w:t>
      </w:r>
      <w:r w:rsidR="00CD0E9E" w:rsidRPr="7FAB5F65">
        <w:rPr>
          <w:rFonts w:asciiTheme="minorHAnsi" w:eastAsia="Times New Roman" w:hAnsiTheme="minorHAnsi" w:cstheme="minorBidi"/>
        </w:rPr>
        <w:t>Dr. Wagner Monteiro</w:t>
      </w:r>
      <w:r w:rsidR="00CD0E9E" w:rsidRPr="7FAB5F65">
        <w:rPr>
          <w:rFonts w:asciiTheme="minorHAnsi" w:eastAsiaTheme="minorEastAsia" w:hAnsiTheme="minorHAnsi" w:cstheme="minorBidi"/>
        </w:rPr>
        <w:t xml:space="preserve"> </w:t>
      </w:r>
      <w:r w:rsidR="00312DA6" w:rsidRPr="7FAB5F65">
        <w:rPr>
          <w:rFonts w:asciiTheme="minorHAnsi" w:eastAsiaTheme="minorEastAsia" w:hAnsiTheme="minorHAnsi" w:cstheme="minorBidi"/>
        </w:rPr>
        <w:t>e a falta do</w:t>
      </w:r>
      <w:r w:rsidR="00CD0E9E" w:rsidRPr="7FAB5F65">
        <w:rPr>
          <w:rFonts w:asciiTheme="minorHAnsi" w:eastAsiaTheme="minorEastAsia" w:hAnsiTheme="minorHAnsi" w:cstheme="minorBidi"/>
        </w:rPr>
        <w:t xml:space="preserve"> </w:t>
      </w:r>
      <w:r w:rsidR="00312DA6" w:rsidRPr="7FAB5F65">
        <w:rPr>
          <w:rFonts w:asciiTheme="minorHAnsi" w:eastAsiaTheme="minorEastAsia" w:hAnsiTheme="minorHAnsi" w:cstheme="minorBidi"/>
        </w:rPr>
        <w:t xml:space="preserve">parlamentar </w:t>
      </w:r>
      <w:r w:rsidR="00CD0E9E" w:rsidRPr="7FAB5F65">
        <w:rPr>
          <w:rFonts w:asciiTheme="minorHAnsi" w:eastAsia="Times New Roman" w:hAnsiTheme="minorHAnsi" w:cstheme="minorBidi"/>
        </w:rPr>
        <w:t>Sérgio da SJS</w:t>
      </w:r>
      <w:r w:rsidR="00CD0E9E" w:rsidRPr="7FAB5F65">
        <w:rPr>
          <w:rFonts w:asciiTheme="minorHAnsi" w:eastAsiaTheme="minorEastAsia" w:hAnsiTheme="minorHAnsi" w:cstheme="minorBidi"/>
        </w:rPr>
        <w:t xml:space="preserve">. </w:t>
      </w:r>
      <w:r w:rsidR="00312DA6" w:rsidRPr="7FAB5F65">
        <w:rPr>
          <w:rFonts w:asciiTheme="minorHAnsi" w:eastAsiaTheme="minorEastAsia" w:hAnsiTheme="minorHAnsi" w:cstheme="minorBidi"/>
        </w:rPr>
        <w:t>H</w:t>
      </w:r>
      <w:r w:rsidR="00312DA6" w:rsidRPr="7FAB5F65">
        <w:rPr>
          <w:rFonts w:asciiTheme="minorHAnsi" w:eastAsia="Calibri" w:hAnsiTheme="minorHAnsi" w:cstheme="minorBidi"/>
        </w:rPr>
        <w:t>avendo "quórum”</w:t>
      </w:r>
      <w:r w:rsidR="00312DA6" w:rsidRPr="7FAB5F65">
        <w:rPr>
          <w:rFonts w:asciiTheme="minorHAnsi" w:eastAsia="Calibri" w:hAnsiTheme="minorHAnsi" w:cstheme="minorBidi"/>
          <w:b/>
          <w:bCs/>
        </w:rPr>
        <w:t xml:space="preserve"> </w:t>
      </w:r>
      <w:r w:rsidR="00312DA6" w:rsidRPr="7FAB5F65">
        <w:rPr>
          <w:rFonts w:asciiTheme="minorHAnsi" w:eastAsia="Calibri" w:hAnsiTheme="minorHAnsi" w:cstheme="minorBidi"/>
        </w:rPr>
        <w:t xml:space="preserve">regimental para deliberar o Sr. Presidente passou a </w:t>
      </w:r>
      <w:r w:rsidR="00312DA6" w:rsidRPr="7FAB5F65">
        <w:rPr>
          <w:rFonts w:asciiTheme="minorHAnsi" w:eastAsia="Calibri" w:hAnsiTheme="minorHAnsi" w:cstheme="minorBidi"/>
          <w:b/>
          <w:bCs/>
        </w:rPr>
        <w:t>Ordem do Dia</w:t>
      </w:r>
      <w:r w:rsidR="00814681" w:rsidRPr="7FAB5F65">
        <w:rPr>
          <w:rFonts w:asciiTheme="minorHAnsi" w:eastAsia="Calibri" w:hAnsiTheme="minorHAnsi" w:cstheme="minorBidi"/>
          <w:b/>
          <w:bCs/>
        </w:rPr>
        <w:t>:</w:t>
      </w:r>
      <w:r w:rsidR="00520F56" w:rsidRPr="7FAB5F65">
        <w:rPr>
          <w:rFonts w:asciiTheme="minorHAnsi" w:eastAsia="Calibri" w:hAnsiTheme="minorHAnsi" w:cstheme="minorBidi"/>
          <w:b/>
          <w:bCs/>
        </w:rPr>
        <w:t xml:space="preserve"> </w:t>
      </w:r>
      <w:r w:rsidR="00520F56" w:rsidRPr="7FAB5F65">
        <w:rPr>
          <w:rFonts w:asciiTheme="minorHAnsi" w:hAnsiTheme="minorHAnsi" w:cstheme="minorBidi"/>
          <w:b/>
          <w:bCs/>
        </w:rPr>
        <w:t>2ª (SEGUNDA) DO</w:t>
      </w:r>
      <w:r w:rsidR="00CD0E9E" w:rsidRPr="7FAB5F65">
        <w:rPr>
          <w:rFonts w:asciiTheme="minorHAnsi" w:eastAsia="Calibri" w:hAnsiTheme="minorHAnsi" w:cstheme="minorBidi"/>
          <w:b/>
          <w:bCs/>
        </w:rPr>
        <w:t xml:space="preserve"> </w:t>
      </w:r>
      <w:r w:rsidR="00375561" w:rsidRPr="7FAB5F65">
        <w:rPr>
          <w:rFonts w:asciiTheme="minorHAnsi" w:hAnsiTheme="minorHAnsi" w:cstheme="minorBidi"/>
          <w:b/>
          <w:bCs/>
        </w:rPr>
        <w:t>PROJETO DE LEI DO EXECUTIVO Nº 45 DE 2025: AUTOR: MARCÍLIO RÉGIO SILVEIRA DA COSTA – PREFEITO.</w:t>
      </w:r>
      <w:r w:rsidR="00375561" w:rsidRPr="7FAB5F65">
        <w:rPr>
          <w:rFonts w:asciiTheme="minorHAnsi" w:hAnsiTheme="minorHAnsi" w:cstheme="minorBidi"/>
        </w:rPr>
        <w:t xml:space="preserve"> </w:t>
      </w:r>
      <w:r w:rsidR="00814681" w:rsidRPr="7FAB5F65">
        <w:rPr>
          <w:rFonts w:asciiTheme="minorHAnsi" w:hAnsiTheme="minorHAnsi" w:cstheme="minorBidi"/>
        </w:rPr>
        <w:t>Autoriza o Poder Executivo Municipal a celebrar convênio com a Sociedade Esportiva Decisão Futebol Clube, e dá outras providências.</w:t>
      </w:r>
      <w:r w:rsidR="00375561" w:rsidRPr="7FAB5F65">
        <w:rPr>
          <w:rFonts w:asciiTheme="minorHAnsi" w:hAnsiTheme="minorHAnsi" w:cstheme="minorBidi"/>
        </w:rPr>
        <w:t xml:space="preserve"> Após discussão, foi colocada em votação sendo aprovada por unanimidade dos presentes. </w:t>
      </w:r>
      <w:r w:rsidR="00375561" w:rsidRPr="7FAB5F65">
        <w:rPr>
          <w:rFonts w:asciiTheme="minorHAnsi" w:hAnsiTheme="minorHAnsi" w:cstheme="minorBidi"/>
          <w:b/>
          <w:bCs/>
        </w:rPr>
        <w:t>2ª (SEGUNDA) DISCUSSÃO DO PROJETO DE DECRETO LEGISLATIVO Nº 14 DE 2025: AUTOR: EDUARDO BATISTA.</w:t>
      </w:r>
      <w:r w:rsidR="00375561" w:rsidRPr="7FAB5F65">
        <w:rPr>
          <w:rFonts w:asciiTheme="minorHAnsi" w:hAnsiTheme="minorHAnsi" w:cstheme="minorBidi"/>
        </w:rPr>
        <w:t xml:space="preserve"> </w:t>
      </w:r>
      <w:r w:rsidR="00814681" w:rsidRPr="7FAB5F65">
        <w:rPr>
          <w:rFonts w:asciiTheme="minorHAnsi" w:hAnsiTheme="minorHAnsi" w:cstheme="minorBidi"/>
        </w:rPr>
        <w:t>Outorga a Medalha José Pinto de Abreu à União dos Vereadores de Pernambuco (UVP) e dá outras providências.</w:t>
      </w:r>
      <w:r w:rsidR="00375561" w:rsidRPr="7FAB5F65">
        <w:rPr>
          <w:rFonts w:asciiTheme="minorHAnsi" w:hAnsiTheme="minorHAnsi" w:cstheme="minorBidi"/>
        </w:rPr>
        <w:t xml:space="preserve"> Após discussão, foi colocada em votação sendo aprovada por unanimidade dos presentes.  </w:t>
      </w:r>
      <w:r w:rsidR="28853C2B" w:rsidRPr="7FAB5F65">
        <w:rPr>
          <w:rFonts w:asciiTheme="minorHAnsi" w:hAnsiTheme="minorHAnsi" w:cstheme="minorBidi"/>
          <w:b/>
          <w:bCs/>
        </w:rPr>
        <w:t xml:space="preserve">1ª (PRIMEIRA) DISCUSSÃO DO </w:t>
      </w:r>
      <w:r w:rsidR="00375561" w:rsidRPr="7FAB5F65">
        <w:rPr>
          <w:rFonts w:asciiTheme="minorHAnsi" w:hAnsiTheme="minorHAnsi" w:cstheme="minorBidi"/>
          <w:b/>
          <w:bCs/>
        </w:rPr>
        <w:t>PROJETO DE RESOLUÇÃO Nº 4 DE 2025: AUTOR: MESA DIRETORA – MESA</w:t>
      </w:r>
      <w:r w:rsidR="00375561" w:rsidRPr="7FAB5F65">
        <w:rPr>
          <w:rFonts w:asciiTheme="minorHAnsi" w:hAnsiTheme="minorHAnsi" w:cstheme="minorBidi"/>
        </w:rPr>
        <w:t>.</w:t>
      </w:r>
      <w:r w:rsidR="00814681" w:rsidRPr="7FAB5F65">
        <w:rPr>
          <w:rFonts w:asciiTheme="minorHAnsi" w:hAnsiTheme="minorHAnsi" w:cstheme="minorBidi"/>
        </w:rPr>
        <w:t xml:space="preserve"> Declara inservíveis bens móveis do Poder Legislativo Municipal de Goiana, autoriza a sua doação, e dá outras providências.</w:t>
      </w:r>
      <w:r w:rsidR="00375561" w:rsidRPr="7FAB5F65">
        <w:rPr>
          <w:rFonts w:asciiTheme="minorHAnsi" w:hAnsiTheme="minorHAnsi" w:cstheme="minorBidi"/>
        </w:rPr>
        <w:t xml:space="preserve"> Após discussão, foi colocada em votação sendo aprovada por unanimidade dos presentes. </w:t>
      </w:r>
      <w:r w:rsidR="00375561" w:rsidRPr="7FAB5F65">
        <w:rPr>
          <w:rFonts w:asciiTheme="minorHAnsi" w:hAnsiTheme="minorHAnsi" w:cstheme="minorBidi"/>
          <w:b/>
          <w:bCs/>
        </w:rPr>
        <w:t>PROJETO DE LEI DA CÂMARA Nº 68 DE 2025:AUTOR: IBSON GOUVEIA.</w:t>
      </w:r>
      <w:r w:rsidR="00375561" w:rsidRPr="7FAB5F65">
        <w:rPr>
          <w:rFonts w:asciiTheme="minorHAnsi" w:hAnsiTheme="minorHAnsi" w:cstheme="minorBidi"/>
        </w:rPr>
        <w:t xml:space="preserve"> </w:t>
      </w:r>
      <w:r w:rsidR="00814681" w:rsidRPr="7FAB5F65">
        <w:rPr>
          <w:rFonts w:asciiTheme="minorHAnsi" w:hAnsiTheme="minorHAnsi" w:cstheme="minorBidi"/>
        </w:rPr>
        <w:t>Institui o Programa Saúde Mental nas Escolas da Rede Pública Municipal.</w:t>
      </w:r>
      <w:r w:rsidR="00375561" w:rsidRPr="7FAB5F65">
        <w:rPr>
          <w:rFonts w:asciiTheme="minorHAnsi" w:hAnsiTheme="minorHAnsi" w:cstheme="minorBidi"/>
        </w:rPr>
        <w:t xml:space="preserve"> Após discussão, foi colocada em votação sendo aprovada por unanimidade dos presentes. </w:t>
      </w:r>
      <w:r w:rsidR="0B7A9714" w:rsidRPr="7FAB5F65">
        <w:rPr>
          <w:rFonts w:asciiTheme="minorHAnsi" w:hAnsiTheme="minorHAnsi" w:cstheme="minorBidi"/>
          <w:b/>
          <w:bCs/>
        </w:rPr>
        <w:t xml:space="preserve">1ª (PRIMEIRA) </w:t>
      </w:r>
      <w:r w:rsidR="0B7A9714" w:rsidRPr="7FAB5F65">
        <w:rPr>
          <w:rFonts w:asciiTheme="minorHAnsi" w:hAnsiTheme="minorHAnsi" w:cstheme="minorBidi"/>
          <w:b/>
          <w:bCs/>
        </w:rPr>
        <w:lastRenderedPageBreak/>
        <w:t xml:space="preserve">DISCUSSÃO DO </w:t>
      </w:r>
      <w:r w:rsidR="00375561" w:rsidRPr="7FAB5F65">
        <w:rPr>
          <w:rFonts w:asciiTheme="minorHAnsi" w:hAnsiTheme="minorHAnsi" w:cstheme="minorBidi"/>
          <w:b/>
          <w:bCs/>
        </w:rPr>
        <w:t>PROJETO DE LEI DA CÂMARA Nº 69 DE 2025:AUTOR: EDUARDO BATISTA</w:t>
      </w:r>
      <w:r w:rsidR="00375561" w:rsidRPr="7FAB5F65">
        <w:rPr>
          <w:rFonts w:asciiTheme="minorHAnsi" w:hAnsiTheme="minorHAnsi" w:cstheme="minorBidi"/>
        </w:rPr>
        <w:t>.</w:t>
      </w:r>
      <w:r w:rsidR="00814681" w:rsidRPr="7FAB5F65">
        <w:rPr>
          <w:rFonts w:asciiTheme="minorHAnsi" w:hAnsiTheme="minorHAnsi" w:cstheme="minorBidi"/>
        </w:rPr>
        <w:t xml:space="preserve"> Altera o artigo 1º da Lei nº 2.113, de 16 de dezembro de 2009, que cria o Dia do Mototaxista e do Motoboy no município de Goiana e dá outras providências.</w:t>
      </w:r>
      <w:r w:rsidR="00375561" w:rsidRPr="7FAB5F65">
        <w:rPr>
          <w:rFonts w:asciiTheme="minorHAnsi" w:hAnsiTheme="minorHAnsi" w:cstheme="minorBidi"/>
        </w:rPr>
        <w:t xml:space="preserve"> Após discussão, foi colocada em votação sendo aprovada por unanimidade dos presentes.</w:t>
      </w:r>
      <w:r w:rsidR="01BA69FF" w:rsidRPr="7FAB5F65">
        <w:rPr>
          <w:rFonts w:asciiTheme="minorHAnsi" w:hAnsiTheme="minorHAnsi" w:cstheme="minorBidi"/>
        </w:rPr>
        <w:t xml:space="preserve"> </w:t>
      </w:r>
      <w:r w:rsidR="01BA69FF" w:rsidRPr="7FAB5F65">
        <w:rPr>
          <w:rFonts w:asciiTheme="minorHAnsi" w:hAnsiTheme="minorHAnsi" w:cstheme="minorBidi"/>
          <w:b/>
          <w:bCs/>
        </w:rPr>
        <w:t xml:space="preserve">1ª (PRIMEIRA) DISCUSSÃO DO </w:t>
      </w:r>
      <w:r w:rsidR="00375561" w:rsidRPr="7FAB5F65">
        <w:rPr>
          <w:rFonts w:asciiTheme="minorHAnsi" w:hAnsiTheme="minorHAnsi" w:cstheme="minorBidi"/>
          <w:b/>
          <w:bCs/>
        </w:rPr>
        <w:t xml:space="preserve">PROJETO DE LEI DA CÂMARA Nº 71 DE 2025: AUTOR: ANA BRAÇOFORTE. </w:t>
      </w:r>
      <w:r w:rsidR="00814681" w:rsidRPr="7FAB5F65">
        <w:rPr>
          <w:rFonts w:asciiTheme="minorHAnsi" w:hAnsiTheme="minorHAnsi" w:cstheme="minorBidi"/>
        </w:rPr>
        <w:t>Institui a Semana Municipal do Empreendedorismo Feminino no município de Goiana e dá outras providências.</w:t>
      </w:r>
      <w:r w:rsidR="00375561" w:rsidRPr="7FAB5F65">
        <w:rPr>
          <w:rFonts w:asciiTheme="minorHAnsi" w:hAnsiTheme="minorHAnsi" w:cstheme="minorBidi"/>
        </w:rPr>
        <w:t xml:space="preserve"> Após discussão, foi colocada em votação sendo aprovada por unanimidade dos presentes. </w:t>
      </w:r>
      <w:r w:rsidR="7096485D" w:rsidRPr="7FAB5F65">
        <w:rPr>
          <w:rFonts w:asciiTheme="minorHAnsi" w:hAnsiTheme="minorHAnsi" w:cstheme="minorBidi"/>
          <w:b/>
          <w:bCs/>
        </w:rPr>
        <w:t xml:space="preserve">1ª (PRIMEIRA) DISCUSSÃO DO </w:t>
      </w:r>
      <w:r w:rsidR="00375561" w:rsidRPr="7FAB5F65">
        <w:rPr>
          <w:rFonts w:asciiTheme="minorHAnsi" w:hAnsiTheme="minorHAnsi" w:cstheme="minorBidi"/>
          <w:b/>
          <w:bCs/>
        </w:rPr>
        <w:t>PROJETO D</w:t>
      </w:r>
      <w:r w:rsidR="5FDC933F" w:rsidRPr="7FAB5F65">
        <w:rPr>
          <w:rFonts w:asciiTheme="minorHAnsi" w:hAnsiTheme="minorHAnsi" w:cstheme="minorBidi"/>
          <w:b/>
          <w:bCs/>
        </w:rPr>
        <w:t>O</w:t>
      </w:r>
      <w:r w:rsidR="00375561" w:rsidRPr="7FAB5F65">
        <w:rPr>
          <w:rFonts w:asciiTheme="minorHAnsi" w:hAnsiTheme="minorHAnsi" w:cstheme="minorBidi"/>
          <w:b/>
          <w:bCs/>
        </w:rPr>
        <w:t xml:space="preserve"> DECRETO LEGISLATIVO Nº 13 DE 2025: AUTOR: THIAGO VIANA</w:t>
      </w:r>
      <w:r w:rsidR="00375561" w:rsidRPr="7FAB5F65">
        <w:rPr>
          <w:rFonts w:asciiTheme="minorHAnsi" w:hAnsiTheme="minorHAnsi" w:cstheme="minorBidi"/>
        </w:rPr>
        <w:t>.</w:t>
      </w:r>
      <w:r w:rsidR="00814681" w:rsidRPr="7FAB5F65">
        <w:rPr>
          <w:rFonts w:asciiTheme="minorHAnsi" w:hAnsiTheme="minorHAnsi" w:cstheme="minorBidi"/>
        </w:rPr>
        <w:t xml:space="preserve"> Concede o Título de Cidadão Goianense ao Pe. Luís Felipe da Silva e dá outras providências.</w:t>
      </w:r>
      <w:r w:rsidR="00375561" w:rsidRPr="7FAB5F65">
        <w:rPr>
          <w:rFonts w:asciiTheme="minorHAnsi" w:hAnsiTheme="minorHAnsi" w:cstheme="minorBidi"/>
        </w:rPr>
        <w:t xml:space="preserve"> Após discussão, foi colocada em votação sendo aprovada por unanimidade dos presentes. </w:t>
      </w:r>
      <w:r w:rsidR="00375561" w:rsidRPr="7FAB5F65">
        <w:rPr>
          <w:rFonts w:asciiTheme="minorHAnsi" w:hAnsiTheme="minorHAnsi" w:cstheme="minorBidi"/>
          <w:b/>
          <w:bCs/>
        </w:rPr>
        <w:t>INDICAÇÃO Nº 511 DE 2025: AUTOR: CID DO CARANGUEJO.</w:t>
      </w:r>
      <w:r w:rsidR="00375561" w:rsidRPr="7FAB5F65">
        <w:rPr>
          <w:rFonts w:asciiTheme="minorHAnsi" w:hAnsiTheme="minorHAnsi" w:cstheme="minorBidi"/>
        </w:rPr>
        <w:t xml:space="preserve"> </w:t>
      </w:r>
      <w:r w:rsidR="00814681" w:rsidRPr="7FAB5F65">
        <w:rPr>
          <w:rFonts w:asciiTheme="minorHAnsi" w:hAnsiTheme="minorHAnsi" w:cstheme="minorBidi"/>
        </w:rPr>
        <w:t>Indica à Mesa, que seja formulado Apelo ao Prefeito do Município, Sr. Marcílio Régio Silveira da Costa, ratificando o pedido de pavimentação em asfalto nas ruas da Sucupira e da Conceição, na povoação de São Lourenço, em Goiana.</w:t>
      </w:r>
      <w:r w:rsidR="00375561" w:rsidRPr="7FAB5F65">
        <w:rPr>
          <w:rFonts w:asciiTheme="minorHAnsi" w:hAnsiTheme="minorHAnsi" w:cstheme="minorBidi"/>
        </w:rPr>
        <w:t xml:space="preserve"> Após discussão, foi colocada em votação sendo aprovada por unanimidade dos presentes.  </w:t>
      </w:r>
      <w:r w:rsidR="00375561" w:rsidRPr="7FAB5F65">
        <w:rPr>
          <w:rFonts w:asciiTheme="minorHAnsi" w:hAnsiTheme="minorHAnsi" w:cstheme="minorBidi"/>
          <w:b/>
          <w:bCs/>
        </w:rPr>
        <w:t>INDICAÇÃO Nº 513 DE 2025: AUTOR: XANDY DA PRAIA</w:t>
      </w:r>
      <w:r w:rsidR="00375561" w:rsidRPr="7FAB5F65">
        <w:rPr>
          <w:rFonts w:asciiTheme="minorHAnsi" w:hAnsiTheme="minorHAnsi" w:cstheme="minorBidi"/>
        </w:rPr>
        <w:t>.</w:t>
      </w:r>
      <w:r w:rsidR="00814681" w:rsidRPr="7FAB5F65">
        <w:rPr>
          <w:rFonts w:asciiTheme="minorHAnsi" w:hAnsiTheme="minorHAnsi" w:cstheme="minorBidi"/>
        </w:rPr>
        <w:t xml:space="preserve"> Indica à Mesa, que seja formulado Apelo ao Prefeito do Município, Sr. Marcílio Régio Silveira da Costa, solicitando construir uma praça de alimentação na descida do clube Cheguei Tarde, na beira-mar da praia de Ponta de Pedras, em Goiana.</w:t>
      </w:r>
      <w:r w:rsidR="00375561" w:rsidRPr="7FAB5F65">
        <w:rPr>
          <w:rFonts w:asciiTheme="minorHAnsi" w:hAnsiTheme="minorHAnsi" w:cstheme="minorBidi"/>
        </w:rPr>
        <w:t xml:space="preserve"> Após discussão, foi colocada em votação sendo aprovada por unanimidade dos presentes. </w:t>
      </w:r>
      <w:r w:rsidR="00375561" w:rsidRPr="7FAB5F65">
        <w:rPr>
          <w:rFonts w:asciiTheme="minorHAnsi" w:hAnsiTheme="minorHAnsi" w:cstheme="minorBidi"/>
          <w:b/>
          <w:bCs/>
        </w:rPr>
        <w:t>INDICAÇÃO Nº 514 DE 2025:  AUTOR: ANA DIAMANTE</w:t>
      </w:r>
      <w:r w:rsidR="00375561" w:rsidRPr="7FAB5F65">
        <w:rPr>
          <w:rFonts w:asciiTheme="minorHAnsi" w:hAnsiTheme="minorHAnsi" w:cstheme="minorBidi"/>
        </w:rPr>
        <w:t>.</w:t>
      </w:r>
      <w:r w:rsidR="00814681" w:rsidRPr="7FAB5F65">
        <w:rPr>
          <w:rFonts w:asciiTheme="minorHAnsi" w:hAnsiTheme="minorHAnsi" w:cstheme="minorBidi"/>
        </w:rPr>
        <w:t xml:space="preserve"> Indica à Mesa, que seja encaminhado Ofício ao Prefeito do Município de Goiana, Sr. Marcílio Régio Silveira da Costa, solicitando, por meio da Secretaria de Segurança Cidadã, Trânsito e Transportes Urbanos, a instalação de sinalização na via local que dá acesso ao Novo </w:t>
      </w:r>
      <w:proofErr w:type="spellStart"/>
      <w:r w:rsidR="00814681" w:rsidRPr="7FAB5F65">
        <w:rPr>
          <w:rFonts w:asciiTheme="minorHAnsi" w:hAnsiTheme="minorHAnsi" w:cstheme="minorBidi"/>
        </w:rPr>
        <w:t>Atacarejo</w:t>
      </w:r>
      <w:proofErr w:type="spellEnd"/>
      <w:r w:rsidR="00814681" w:rsidRPr="7FAB5F65">
        <w:rPr>
          <w:rFonts w:asciiTheme="minorHAnsi" w:hAnsiTheme="minorHAnsi" w:cstheme="minorBidi"/>
        </w:rPr>
        <w:t>, ao lado da Rodovia BR-101, Km 07.</w:t>
      </w:r>
      <w:r w:rsidR="00375561" w:rsidRPr="7FAB5F65">
        <w:rPr>
          <w:rFonts w:asciiTheme="minorHAnsi" w:hAnsiTheme="minorHAnsi" w:cstheme="minorBidi"/>
        </w:rPr>
        <w:t xml:space="preserve"> Após discussão, foi colocada em votação sendo aprovada por unanimidade dos presentes. </w:t>
      </w:r>
      <w:r w:rsidR="00375561" w:rsidRPr="7FAB5F65">
        <w:rPr>
          <w:rFonts w:asciiTheme="minorHAnsi" w:hAnsiTheme="minorHAnsi" w:cstheme="minorBidi"/>
          <w:b/>
          <w:bCs/>
        </w:rPr>
        <w:t>INDICAÇÃO Nº 517 DE 2025: AUTOR: ANDRÉ RABICÓ</w:t>
      </w:r>
      <w:r w:rsidR="00375561" w:rsidRPr="7FAB5F65">
        <w:rPr>
          <w:rFonts w:asciiTheme="minorHAnsi" w:hAnsiTheme="minorHAnsi" w:cstheme="minorBidi"/>
        </w:rPr>
        <w:t>.</w:t>
      </w:r>
      <w:r w:rsidR="00814681" w:rsidRPr="7FAB5F65">
        <w:rPr>
          <w:rFonts w:asciiTheme="minorHAnsi" w:hAnsiTheme="minorHAnsi" w:cstheme="minorBidi"/>
        </w:rPr>
        <w:t xml:space="preserve"> Indica à Mesa, que seja formulado Apelo ao Prefeito do Município, Sr. Marcílio Régio Silveira da Costa, solicitando providenciar mais uma mesa com bancos para os </w:t>
      </w:r>
      <w:r w:rsidR="00814681" w:rsidRPr="7FAB5F65">
        <w:rPr>
          <w:rFonts w:asciiTheme="minorHAnsi" w:hAnsiTheme="minorHAnsi" w:cstheme="minorBidi"/>
        </w:rPr>
        <w:lastRenderedPageBreak/>
        <w:t>munícipes adeptos do jogo de dominó na Praça 13 de Maio, no centro de Goiana.</w:t>
      </w:r>
      <w:r w:rsidR="00375561" w:rsidRPr="7FAB5F65">
        <w:rPr>
          <w:rFonts w:asciiTheme="minorHAnsi" w:hAnsiTheme="minorHAnsi" w:cstheme="minorBidi"/>
        </w:rPr>
        <w:t xml:space="preserve"> Após discussão, foi colocada em votação sendo aprovada por unanimidade dos presentes. </w:t>
      </w:r>
      <w:r w:rsidR="00375561" w:rsidRPr="7FAB5F65">
        <w:rPr>
          <w:rFonts w:asciiTheme="minorHAnsi" w:hAnsiTheme="minorHAnsi" w:cstheme="minorBidi"/>
          <w:b/>
          <w:bCs/>
        </w:rPr>
        <w:t>INDICAÇÃO Nº 519 DE 2025: AUTOR: EDSON DA FARMÁCIA</w:t>
      </w:r>
      <w:r w:rsidR="00375561" w:rsidRPr="7FAB5F65">
        <w:rPr>
          <w:rFonts w:asciiTheme="minorHAnsi" w:hAnsiTheme="minorHAnsi" w:cstheme="minorBidi"/>
        </w:rPr>
        <w:t>.</w:t>
      </w:r>
      <w:r w:rsidR="00814681" w:rsidRPr="7FAB5F65">
        <w:rPr>
          <w:rFonts w:asciiTheme="minorHAnsi" w:hAnsiTheme="minorHAnsi" w:cstheme="minorBidi"/>
        </w:rPr>
        <w:t xml:space="preserve"> Indica à Mesa, que seja encaminhado Ofício ao Prefeito do Município, Sr. Marcílio Régio, sugerindo a desapropriação do imóvel onde funcionava a antiga Associação Comercial de Goiana, situado às margens da BR-101, para fins de construção de um Clube Municipal dos Servidores Públicos Municipais de Goiana.</w:t>
      </w:r>
      <w:r w:rsidR="00375561" w:rsidRPr="7FAB5F65">
        <w:rPr>
          <w:rFonts w:asciiTheme="minorHAnsi" w:hAnsiTheme="minorHAnsi" w:cstheme="minorBidi"/>
        </w:rPr>
        <w:t xml:space="preserve"> </w:t>
      </w:r>
      <w:r w:rsidR="00C25AA8" w:rsidRPr="7FAB5F65">
        <w:rPr>
          <w:rFonts w:asciiTheme="minorHAnsi" w:hAnsiTheme="minorHAnsi" w:cstheme="minorBidi"/>
        </w:rPr>
        <w:t xml:space="preserve">Após discussão, foi colocada em votação sendo aprovada por unanimidade dos presentes. </w:t>
      </w:r>
      <w:r w:rsidR="00375561" w:rsidRPr="7FAB5F65">
        <w:rPr>
          <w:rFonts w:asciiTheme="minorHAnsi" w:hAnsiTheme="minorHAnsi" w:cstheme="minorBidi"/>
          <w:b/>
          <w:bCs/>
        </w:rPr>
        <w:t>INDICAÇÃO Nº 520 DE 2025: AUTOR: PAULA BRITO.</w:t>
      </w:r>
      <w:r w:rsidR="00375561" w:rsidRPr="7FAB5F65">
        <w:rPr>
          <w:rFonts w:asciiTheme="minorHAnsi" w:hAnsiTheme="minorHAnsi" w:cstheme="minorBidi"/>
        </w:rPr>
        <w:t xml:space="preserve"> </w:t>
      </w:r>
      <w:r w:rsidR="00814681" w:rsidRPr="7FAB5F65">
        <w:rPr>
          <w:rFonts w:asciiTheme="minorHAnsi" w:hAnsiTheme="minorHAnsi" w:cstheme="minorBidi"/>
        </w:rPr>
        <w:t>Indica à Mesa, que seja encaminhado Ofício ao Prefeito do Município de Goiana, Sr. Marcílio Régio Silveira da Costa, sugerindo a construção de um ponto de abrigo para os mototaxistas, na área do Pátio de Flexeiras, bem como a implantação de estrutura semelhante nas proximidades da Unidade de Pronto Atendimento (UPA) Deputado Osvaldo Rabelo, em Goiana.</w:t>
      </w:r>
      <w:r w:rsidR="00C25AA8" w:rsidRPr="7FAB5F65">
        <w:rPr>
          <w:rFonts w:asciiTheme="minorHAnsi" w:hAnsiTheme="minorHAnsi" w:cstheme="minorBidi"/>
        </w:rPr>
        <w:t xml:space="preserve"> Após discussão, foi colocada em votação sendo aprovada por unanimidade dos presentes.</w:t>
      </w:r>
      <w:r w:rsidR="002F04B0" w:rsidRPr="7FAB5F65">
        <w:rPr>
          <w:rFonts w:asciiTheme="minorHAnsi" w:eastAsia="Calibri" w:hAnsiTheme="minorHAnsi" w:cstheme="minorBidi"/>
          <w:b/>
          <w:bCs/>
        </w:rPr>
        <w:t xml:space="preserve"> </w:t>
      </w:r>
      <w:r w:rsidR="001364BB" w:rsidRPr="7FAB5F65">
        <w:rPr>
          <w:rFonts w:asciiTheme="minorHAnsi" w:hAnsiTheme="minorHAnsi" w:cstheme="minorBidi"/>
          <w:b/>
          <w:bCs/>
        </w:rPr>
        <w:t>INDICAÇÃO Nº 521 DE 2025: AUTOR: ALEXANDRE CARVALHO</w:t>
      </w:r>
      <w:r w:rsidR="001364BB" w:rsidRPr="7FAB5F65">
        <w:rPr>
          <w:rFonts w:asciiTheme="minorHAnsi" w:hAnsiTheme="minorHAnsi" w:cstheme="minorBidi"/>
        </w:rPr>
        <w:t>.</w:t>
      </w:r>
      <w:r w:rsidR="00814681" w:rsidRPr="7FAB5F65">
        <w:rPr>
          <w:rFonts w:asciiTheme="minorHAnsi" w:hAnsiTheme="minorHAnsi" w:cstheme="minorBidi"/>
        </w:rPr>
        <w:t xml:space="preserve"> Indica à Mesa, que seja enviado Ofício ao Prefeito do Município, Sr. Marcílio Régio Silveira da Costa, solicitando, por intermédio da Secretaria de Saúde, a criação do Programa Municipal "Farmácia Solidária", voltado para a captação, triagem e redistribuição de medicamentos e insumos de saúde dentro do prazo de validade, no âmbito da cidade de Goiana.</w:t>
      </w:r>
      <w:r w:rsidR="001364BB" w:rsidRPr="7FAB5F65">
        <w:rPr>
          <w:rFonts w:asciiTheme="minorHAnsi" w:hAnsiTheme="minorHAnsi" w:cstheme="minorBidi"/>
        </w:rPr>
        <w:t xml:space="preserve"> Após discussão, foi colocada em votação sendo aprovada por unanimidade dos presentes. </w:t>
      </w:r>
      <w:r w:rsidR="001364BB" w:rsidRPr="7FAB5F65">
        <w:rPr>
          <w:rFonts w:asciiTheme="minorHAnsi" w:hAnsiTheme="minorHAnsi" w:cstheme="minorBidi"/>
          <w:b/>
          <w:bCs/>
        </w:rPr>
        <w:t>INDICAÇÃO Nº 523 DE 2025: AUTOR: PEDRO HENRIQUE</w:t>
      </w:r>
      <w:r w:rsidR="001364BB" w:rsidRPr="7FAB5F65">
        <w:rPr>
          <w:rFonts w:asciiTheme="minorHAnsi" w:hAnsiTheme="minorHAnsi" w:cstheme="minorBidi"/>
        </w:rPr>
        <w:t>.</w:t>
      </w:r>
      <w:r w:rsidR="00814681" w:rsidRPr="7FAB5F65">
        <w:rPr>
          <w:rFonts w:asciiTheme="minorHAnsi" w:hAnsiTheme="minorHAnsi" w:cstheme="minorBidi"/>
        </w:rPr>
        <w:t xml:space="preserve"> Indica à Mesa, que seja enviado Expediente ao Prefeito do Município de Goiana, Sr. Marcilio Régio, solicitando analisar a possibilidade de ampliar e melhorar as entradas de acesso às praias de </w:t>
      </w:r>
      <w:proofErr w:type="spellStart"/>
      <w:r w:rsidR="00814681" w:rsidRPr="7FAB5F65">
        <w:rPr>
          <w:rFonts w:asciiTheme="minorHAnsi" w:hAnsiTheme="minorHAnsi" w:cstheme="minorBidi"/>
        </w:rPr>
        <w:t>Catuama</w:t>
      </w:r>
      <w:proofErr w:type="spellEnd"/>
      <w:r w:rsidR="00814681" w:rsidRPr="7FAB5F65">
        <w:rPr>
          <w:rFonts w:asciiTheme="minorHAnsi" w:hAnsiTheme="minorHAnsi" w:cstheme="minorBidi"/>
        </w:rPr>
        <w:t xml:space="preserve"> e Barra de </w:t>
      </w:r>
      <w:proofErr w:type="spellStart"/>
      <w:r w:rsidR="00814681" w:rsidRPr="7FAB5F65">
        <w:rPr>
          <w:rFonts w:asciiTheme="minorHAnsi" w:hAnsiTheme="minorHAnsi" w:cstheme="minorBidi"/>
        </w:rPr>
        <w:t>Catuama</w:t>
      </w:r>
      <w:proofErr w:type="spellEnd"/>
      <w:r w:rsidR="00814681" w:rsidRPr="7FAB5F65">
        <w:rPr>
          <w:rFonts w:asciiTheme="minorHAnsi" w:hAnsiTheme="minorHAnsi" w:cstheme="minorBidi"/>
        </w:rPr>
        <w:t>, no distrito de Ponta de Pedras, garantindo o direito de livre circulação e acesso público ao litoral.</w:t>
      </w:r>
      <w:r w:rsidR="001364BB" w:rsidRPr="7FAB5F65">
        <w:rPr>
          <w:rFonts w:asciiTheme="minorHAnsi" w:hAnsiTheme="minorHAnsi" w:cstheme="minorBidi"/>
        </w:rPr>
        <w:t xml:space="preserve"> Após discussão, foi colocada em votação sendo aprovada por unanimidade dos presentes.</w:t>
      </w:r>
      <w:r w:rsidR="6CF7F510" w:rsidRPr="7FAB5F65">
        <w:rPr>
          <w:rFonts w:asciiTheme="minorHAnsi" w:hAnsiTheme="minorHAnsi" w:cstheme="minorBidi"/>
        </w:rPr>
        <w:t xml:space="preserve"> </w:t>
      </w:r>
      <w:r w:rsidR="00154EC4" w:rsidRPr="7FAB5F65">
        <w:rPr>
          <w:rStyle w:val="MSGENFONTSTYLENAMETEMPLATEROLENUMBERMSGENFONTSTYLENAMEBYROLETEXT2MSGENFONTSTYLEMODIFERBOLD"/>
          <w:rFonts w:asciiTheme="minorHAnsi" w:eastAsia="Ubuntu" w:hAnsiTheme="minorHAnsi" w:cstheme="minorBidi"/>
          <w:b w:val="0"/>
          <w:bCs w:val="0"/>
          <w:color w:val="auto"/>
          <w:sz w:val="28"/>
          <w:szCs w:val="28"/>
          <w:lang w:val="pt-BR"/>
        </w:rPr>
        <w:t xml:space="preserve">Não havendo mais matéria para deliberar o Sr. Presidente passou para as Comunicações Parlamentares. </w:t>
      </w:r>
      <w:r w:rsidR="00032797" w:rsidRPr="7FAB5F65">
        <w:rPr>
          <w:rStyle w:val="MSGENFONTSTYLENAMETEMPLATEROLENUMBERMSGENFONTSTYLENAMEBYROLETEXT2MSGENFONTSTYLEMODIFERBOLD"/>
          <w:rFonts w:asciiTheme="minorHAnsi" w:eastAsia="Ubuntu" w:hAnsiTheme="minorHAnsi" w:cstheme="minorBidi"/>
          <w:b w:val="0"/>
          <w:bCs w:val="0"/>
          <w:color w:val="auto"/>
          <w:sz w:val="28"/>
          <w:szCs w:val="28"/>
          <w:lang w:val="pt-BR"/>
        </w:rPr>
        <w:t>N</w:t>
      </w:r>
      <w:r w:rsidR="00154EC4" w:rsidRPr="7FAB5F65">
        <w:rPr>
          <w:rStyle w:val="MSGENFONTSTYLENAMETEMPLATEROLENUMBERMSGENFONTSTYLENAMEBYROLETEXT2MSGENFONTSTYLEMODIFERBOLD"/>
          <w:rFonts w:asciiTheme="minorHAnsi" w:eastAsia="Ubuntu" w:hAnsiTheme="minorHAnsi" w:cstheme="minorBidi"/>
          <w:b w:val="0"/>
          <w:bCs w:val="0"/>
          <w:color w:val="auto"/>
          <w:sz w:val="28"/>
          <w:szCs w:val="28"/>
          <w:lang w:val="pt-BR"/>
        </w:rPr>
        <w:t xml:space="preserve">ão havendo nenhum vereador inscrito, o Sr. Presidente encerrou a presente Sessão Ordinária, marcando a próxima para o dia </w:t>
      </w:r>
      <w:r w:rsidR="00242DFD" w:rsidRPr="7FAB5F65">
        <w:rPr>
          <w:rStyle w:val="MSGENFONTSTYLENAMETEMPLATEROLENUMBERMSGENFONTSTYLENAMEBYROLETEXT2MSGENFONTSTYLEMODIFERBOLD"/>
          <w:rFonts w:asciiTheme="minorHAnsi" w:eastAsia="Ubuntu" w:hAnsiTheme="minorHAnsi" w:cstheme="minorBidi"/>
          <w:b w:val="0"/>
          <w:bCs w:val="0"/>
          <w:color w:val="auto"/>
          <w:sz w:val="28"/>
          <w:szCs w:val="28"/>
          <w:lang w:val="pt-BR"/>
        </w:rPr>
        <w:t xml:space="preserve">25 </w:t>
      </w:r>
      <w:r w:rsidR="00154EC4" w:rsidRPr="7FAB5F65">
        <w:rPr>
          <w:rStyle w:val="MSGENFONTSTYLENAMETEMPLATEROLENUMBERMSGENFONTSTYLENAMEBYROLETEXT2MSGENFONTSTYLEMODIFERBOLD"/>
          <w:rFonts w:asciiTheme="minorHAnsi" w:eastAsia="Ubuntu" w:hAnsiTheme="minorHAnsi" w:cstheme="minorBidi"/>
          <w:b w:val="0"/>
          <w:bCs w:val="0"/>
          <w:color w:val="auto"/>
          <w:sz w:val="28"/>
          <w:szCs w:val="28"/>
          <w:lang w:val="pt-BR"/>
        </w:rPr>
        <w:t>(</w:t>
      </w:r>
      <w:r w:rsidR="000B18BF" w:rsidRPr="7FAB5F65">
        <w:rPr>
          <w:rStyle w:val="MSGENFONTSTYLENAMETEMPLATEROLENUMBERMSGENFONTSTYLENAMEBYROLETEXT2MSGENFONTSTYLEMODIFERBOLD"/>
          <w:rFonts w:asciiTheme="minorHAnsi" w:eastAsia="Ubuntu" w:hAnsiTheme="minorHAnsi" w:cstheme="minorBidi"/>
          <w:b w:val="0"/>
          <w:bCs w:val="0"/>
          <w:color w:val="auto"/>
          <w:sz w:val="28"/>
          <w:szCs w:val="28"/>
          <w:lang w:val="pt-BR"/>
        </w:rPr>
        <w:t>vinte</w:t>
      </w:r>
      <w:r w:rsidR="00242DFD" w:rsidRPr="7FAB5F65">
        <w:rPr>
          <w:rStyle w:val="MSGENFONTSTYLENAMETEMPLATEROLENUMBERMSGENFONTSTYLENAMEBYROLETEXT2MSGENFONTSTYLEMODIFERBOLD"/>
          <w:rFonts w:asciiTheme="minorHAnsi" w:eastAsia="Ubuntu" w:hAnsiTheme="minorHAnsi" w:cstheme="minorBidi"/>
          <w:b w:val="0"/>
          <w:bCs w:val="0"/>
          <w:color w:val="auto"/>
          <w:sz w:val="28"/>
          <w:szCs w:val="28"/>
          <w:lang w:val="pt-BR"/>
        </w:rPr>
        <w:t xml:space="preserve"> e cinco</w:t>
      </w:r>
      <w:r w:rsidR="00154EC4" w:rsidRPr="7FAB5F65">
        <w:rPr>
          <w:rStyle w:val="MSGENFONTSTYLENAMETEMPLATEROLENUMBERMSGENFONTSTYLENAMEBYROLETEXT2MSGENFONTSTYLEMODIFERBOLD"/>
          <w:rFonts w:asciiTheme="minorHAnsi" w:eastAsia="Ubuntu" w:hAnsiTheme="minorHAnsi" w:cstheme="minorBidi"/>
          <w:b w:val="0"/>
          <w:bCs w:val="0"/>
          <w:color w:val="auto"/>
          <w:sz w:val="28"/>
          <w:szCs w:val="28"/>
          <w:lang w:val="pt-BR"/>
        </w:rPr>
        <w:t xml:space="preserve">) de </w:t>
      </w:r>
      <w:r w:rsidR="001610F4" w:rsidRPr="7FAB5F65">
        <w:rPr>
          <w:rStyle w:val="MSGENFONTSTYLENAMETEMPLATEROLENUMBERMSGENFONTSTYLENAMEBYROLETEXT2MSGENFONTSTYLEMODIFERBOLD"/>
          <w:rFonts w:asciiTheme="minorHAnsi" w:eastAsia="Ubuntu" w:hAnsiTheme="minorHAnsi" w:cstheme="minorBidi"/>
          <w:b w:val="0"/>
          <w:bCs w:val="0"/>
          <w:color w:val="auto"/>
          <w:sz w:val="28"/>
          <w:szCs w:val="28"/>
          <w:lang w:val="pt-BR"/>
        </w:rPr>
        <w:t>novembro</w:t>
      </w:r>
      <w:r w:rsidR="00154EC4" w:rsidRPr="7FAB5F65">
        <w:rPr>
          <w:rStyle w:val="MSGENFONTSTYLENAMETEMPLATEROLENUMBERMSGENFONTSTYLENAMEBYROLETEXT2MSGENFONTSTYLEMODIFERBOLD"/>
          <w:rFonts w:asciiTheme="minorHAnsi" w:eastAsia="Ubuntu" w:hAnsiTheme="minorHAnsi" w:cstheme="minorBidi"/>
          <w:color w:val="auto"/>
          <w:sz w:val="28"/>
          <w:szCs w:val="28"/>
          <w:lang w:val="pt-BR"/>
        </w:rPr>
        <w:t xml:space="preserve"> </w:t>
      </w:r>
      <w:r w:rsidR="00154EC4" w:rsidRPr="7FAB5F65">
        <w:rPr>
          <w:rStyle w:val="MSGENFONTSTYLENAMETEMPLATEROLENUMBERMSGENFONTSTYLENAMEBYROLETEXT2MSGENFONTSTYLEMODIFERBOLD"/>
          <w:rFonts w:asciiTheme="minorHAnsi" w:eastAsia="Ubuntu" w:hAnsiTheme="minorHAnsi" w:cstheme="minorBidi"/>
          <w:b w:val="0"/>
          <w:bCs w:val="0"/>
          <w:color w:val="auto"/>
          <w:sz w:val="28"/>
          <w:szCs w:val="28"/>
          <w:lang w:val="pt-BR"/>
        </w:rPr>
        <w:t>de 2025</w:t>
      </w:r>
      <w:r w:rsidR="00154EC4" w:rsidRPr="7FAB5F65">
        <w:rPr>
          <w:rFonts w:asciiTheme="minorHAnsi" w:hAnsiTheme="minorHAnsi" w:cstheme="minorBidi"/>
        </w:rPr>
        <w:t xml:space="preserve">, no </w:t>
      </w:r>
      <w:r w:rsidR="00154EC4" w:rsidRPr="7FAB5F65">
        <w:rPr>
          <w:rFonts w:asciiTheme="minorHAnsi" w:hAnsiTheme="minorHAnsi" w:cstheme="minorBidi"/>
        </w:rPr>
        <w:lastRenderedPageBreak/>
        <w:t>horário regimental. Para constar o Primeiro Secretário Vereador Ibson Gouveia, determinou a lavratura da presente Ata que após lida, discutida e aprovada vai assinada pelo Sr. Presidente, Primeiro e Segundo Secretários.</w:t>
      </w:r>
    </w:p>
    <w:p w14:paraId="115689C6" w14:textId="77777777" w:rsidR="004F6FC1" w:rsidRPr="00375561" w:rsidRDefault="004F6FC1" w:rsidP="00135C88">
      <w:pPr>
        <w:jc w:val="both"/>
        <w:rPr>
          <w:rFonts w:asciiTheme="minorHAnsi" w:eastAsia="Times New Roman" w:hAnsiTheme="minorHAnsi" w:cstheme="minorHAnsi"/>
        </w:rPr>
      </w:pPr>
    </w:p>
    <w:p w14:paraId="13C9EAED" w14:textId="3E9C4E81" w:rsidR="00A319CD" w:rsidRPr="00375561" w:rsidRDefault="00A319CD" w:rsidP="00135C88">
      <w:pPr>
        <w:pStyle w:val="Standard"/>
        <w:jc w:val="both"/>
        <w:rPr>
          <w:rFonts w:asciiTheme="minorHAnsi" w:hAnsiTheme="minorHAnsi" w:cstheme="minorHAnsi"/>
          <w:sz w:val="28"/>
          <w:szCs w:val="28"/>
        </w:rPr>
      </w:pPr>
      <w:r w:rsidRPr="00375561">
        <w:rPr>
          <w:rFonts w:asciiTheme="minorHAnsi" w:hAnsiTheme="minorHAnsi" w:cstheme="minorHAnsi"/>
          <w:b/>
          <w:bCs/>
          <w:sz w:val="28"/>
          <w:szCs w:val="28"/>
        </w:rPr>
        <w:t>PRESIDENTE:</w:t>
      </w:r>
      <w:r w:rsidR="00AB42DE" w:rsidRPr="00375561">
        <w:rPr>
          <w:rFonts w:asciiTheme="minorHAnsi" w:hAnsiTheme="minorHAnsi" w:cstheme="minorHAnsi"/>
          <w:b/>
          <w:bCs/>
          <w:sz w:val="28"/>
          <w:szCs w:val="28"/>
        </w:rPr>
        <w:t xml:space="preserve"> </w:t>
      </w:r>
    </w:p>
    <w:p w14:paraId="4446323B" w14:textId="7387DFA9" w:rsidR="00A319CD" w:rsidRPr="00375561" w:rsidRDefault="00A319CD" w:rsidP="00135C88">
      <w:pPr>
        <w:pStyle w:val="Standard"/>
        <w:jc w:val="both"/>
        <w:rPr>
          <w:rFonts w:asciiTheme="minorHAnsi" w:hAnsiTheme="minorHAnsi" w:cstheme="minorHAnsi"/>
          <w:sz w:val="28"/>
          <w:szCs w:val="28"/>
        </w:rPr>
      </w:pPr>
      <w:r w:rsidRPr="00375561">
        <w:rPr>
          <w:rFonts w:asciiTheme="minorHAnsi" w:hAnsiTheme="minorHAnsi" w:cstheme="minorHAnsi"/>
          <w:b/>
          <w:bCs/>
          <w:sz w:val="28"/>
          <w:szCs w:val="28"/>
        </w:rPr>
        <w:t>1º- SECRETÁRIO:</w:t>
      </w:r>
      <w:bookmarkStart w:id="1" w:name="__DdeLink__131_3427940019"/>
      <w:bookmarkStart w:id="2" w:name="__DdeLink__3708_10861419741"/>
      <w:bookmarkStart w:id="3" w:name="__DdeLink__195_19346633891"/>
      <w:bookmarkStart w:id="4" w:name="__DdeLink__127_3427940019"/>
      <w:bookmarkEnd w:id="1"/>
      <w:bookmarkEnd w:id="2"/>
      <w:bookmarkEnd w:id="3"/>
      <w:bookmarkEnd w:id="4"/>
      <w:r w:rsidR="00AB42DE" w:rsidRPr="00375561">
        <w:rPr>
          <w:rFonts w:asciiTheme="minorHAnsi" w:hAnsiTheme="minorHAnsi" w:cstheme="minorHAnsi"/>
          <w:b/>
          <w:bCs/>
          <w:sz w:val="28"/>
          <w:szCs w:val="28"/>
        </w:rPr>
        <w:t xml:space="preserve"> </w:t>
      </w:r>
    </w:p>
    <w:p w14:paraId="44680C9B" w14:textId="0C60AADF" w:rsidR="00BB6108" w:rsidRPr="00375561" w:rsidRDefault="00A319CD" w:rsidP="00135C88">
      <w:pPr>
        <w:jc w:val="both"/>
        <w:rPr>
          <w:rFonts w:asciiTheme="minorHAnsi" w:hAnsiTheme="minorHAnsi" w:cstheme="minorHAnsi"/>
        </w:rPr>
      </w:pPr>
      <w:r w:rsidRPr="00375561">
        <w:rPr>
          <w:rStyle w:val="MSGENFONTSTYLENAMETEMPLATEROLENUMBERMSGENFONTSTYLENAMEBYROLETEXT2MSGENFONTSTYLEMODIFERBOLD"/>
          <w:rFonts w:asciiTheme="minorHAnsi" w:eastAsia="Ubuntu" w:hAnsiTheme="minorHAnsi" w:cstheme="minorHAnsi"/>
          <w:color w:val="auto"/>
          <w:sz w:val="28"/>
          <w:szCs w:val="28"/>
          <w:lang w:val="pt-BR"/>
        </w:rPr>
        <w:t>2º-SECRETÁRIO:</w:t>
      </w:r>
      <w:r w:rsidR="00AB42DE" w:rsidRPr="00375561">
        <w:rPr>
          <w:rStyle w:val="MSGENFONTSTYLENAMETEMPLATEROLENUMBERMSGENFONTSTYLENAMEBYROLETEXT2MSGENFONTSTYLEMODIFERBOLD"/>
          <w:rFonts w:asciiTheme="minorHAnsi" w:eastAsia="Ubuntu" w:hAnsiTheme="minorHAnsi" w:cstheme="minorHAnsi"/>
          <w:color w:val="auto"/>
          <w:sz w:val="28"/>
          <w:szCs w:val="28"/>
          <w:lang w:val="pt-BR"/>
        </w:rPr>
        <w:t xml:space="preserve"> </w:t>
      </w:r>
    </w:p>
    <w:sectPr w:rsidR="00BB6108" w:rsidRPr="00375561" w:rsidSect="00295997">
      <w:headerReference w:type="default" r:id="rId8"/>
      <w:footerReference w:type="default" r:id="rId9"/>
      <w:pgSz w:w="11906" w:h="16838"/>
      <w:pgMar w:top="238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B367D" w14:textId="77777777" w:rsidR="00AC3C5F" w:rsidRDefault="00AC3C5F" w:rsidP="00BA03C3">
      <w:pPr>
        <w:spacing w:after="0" w:line="240" w:lineRule="auto"/>
      </w:pPr>
      <w:r>
        <w:separator/>
      </w:r>
    </w:p>
  </w:endnote>
  <w:endnote w:type="continuationSeparator" w:id="0">
    <w:p w14:paraId="3F511768" w14:textId="77777777" w:rsidR="00AC3C5F" w:rsidRDefault="00AC3C5F" w:rsidP="00BA0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OpenSymbol, 'Arial Unicode MS'">
    <w:charset w:val="00"/>
    <w:family w:val="auto"/>
    <w:pitch w:val="default"/>
  </w:font>
  <w:font w:name="3">
    <w:altName w:val="Times New Roman"/>
    <w:panose1 w:val="00000000000000000000"/>
    <w:charset w:val="00"/>
    <w:family w:val="roman"/>
    <w:notTrueType/>
    <w:pitch w:val="default"/>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DejaVu Sans">
    <w:altName w:val="Arial"/>
    <w:charset w:val="00"/>
    <w:family w:val="swiss"/>
    <w:pitch w:val="variable"/>
    <w:sig w:usb0="E7002EFF" w:usb1="D200FDFF" w:usb2="0A246029" w:usb3="00000000" w:csb0="000001FF" w:csb1="00000000"/>
  </w:font>
  <w:font w:name="Lucida Sans Unicode">
    <w:panose1 w:val="020B0602030504020204"/>
    <w:charset w:val="00"/>
    <w:family w:val="swiss"/>
    <w:pitch w:val="variable"/>
    <w:sig w:usb0="80000AFF" w:usb1="0000396B" w:usb2="00000000" w:usb3="00000000" w:csb0="000000B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Ubuntu">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E8AF7" w14:textId="2A45AE3D" w:rsidR="00995C35" w:rsidRDefault="008E428F">
    <w:pPr>
      <w:pStyle w:val="Rodap"/>
    </w:pPr>
    <w:r>
      <w:rPr>
        <w:noProof/>
        <w:lang w:eastAsia="pt-BR"/>
      </w:rPr>
      <w:drawing>
        <wp:anchor distT="0" distB="0" distL="114300" distR="114300" simplePos="0" relativeHeight="251662848" behindDoc="0" locked="0" layoutInCell="1" allowOverlap="1" wp14:anchorId="4E3A24B7" wp14:editId="252A387C">
          <wp:simplePos x="0" y="0"/>
          <wp:positionH relativeFrom="page">
            <wp:posOffset>-57785</wp:posOffset>
          </wp:positionH>
          <wp:positionV relativeFrom="paragraph">
            <wp:posOffset>-51647</wp:posOffset>
          </wp:positionV>
          <wp:extent cx="7965614" cy="532977"/>
          <wp:effectExtent l="0" t="0" r="0" b="635"/>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pic:nvPicPr>
                <pic:blipFill>
                  <a:blip r:embed="rId1">
                    <a:extLst>
                      <a:ext uri="{28A0092B-C50C-407E-A947-70E740481C1C}">
                        <a14:useLocalDpi xmlns:a14="http://schemas.microsoft.com/office/drawing/2010/main" val="0"/>
                      </a:ext>
                    </a:extLst>
                  </a:blip>
                  <a:stretch>
                    <a:fillRect/>
                  </a:stretch>
                </pic:blipFill>
                <pic:spPr>
                  <a:xfrm>
                    <a:off x="0" y="0"/>
                    <a:ext cx="7965614" cy="53297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42E6A" w14:textId="77777777" w:rsidR="00AC3C5F" w:rsidRDefault="00AC3C5F" w:rsidP="00BA03C3">
      <w:pPr>
        <w:spacing w:after="0" w:line="240" w:lineRule="auto"/>
      </w:pPr>
      <w:r>
        <w:separator/>
      </w:r>
    </w:p>
  </w:footnote>
  <w:footnote w:type="continuationSeparator" w:id="0">
    <w:p w14:paraId="7E4217B1" w14:textId="77777777" w:rsidR="00AC3C5F" w:rsidRDefault="00AC3C5F" w:rsidP="00BA03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E494" w14:textId="2D9CCAD7" w:rsidR="009E1292" w:rsidRDefault="00AC3C5F" w:rsidP="009E1292">
    <w:pPr>
      <w:pStyle w:val="Cabealho"/>
    </w:pPr>
    <w:sdt>
      <w:sdtPr>
        <w:id w:val="-432284276"/>
        <w:docPartObj>
          <w:docPartGallery w:val="Page Numbers (Margins)"/>
          <w:docPartUnique/>
        </w:docPartObj>
      </w:sdtPr>
      <w:sdtEndPr/>
      <w:sdtContent>
        <w:r w:rsidR="00FF6950">
          <w:rPr>
            <w:noProof/>
          </w:rPr>
          <mc:AlternateContent>
            <mc:Choice Requires="wps">
              <w:drawing>
                <wp:anchor distT="0" distB="0" distL="114300" distR="114300" simplePos="0" relativeHeight="251666944" behindDoc="0" locked="0" layoutInCell="0" allowOverlap="1" wp14:anchorId="2AC1940D" wp14:editId="416CF6A6">
                  <wp:simplePos x="0" y="0"/>
                  <wp:positionH relativeFrom="rightMargin">
                    <wp:align>center</wp:align>
                  </wp:positionH>
                  <wp:positionV relativeFrom="margin">
                    <wp:align>bottom</wp:align>
                  </wp:positionV>
                  <wp:extent cx="510540" cy="2183130"/>
                  <wp:effectExtent l="0" t="0" r="3810" b="0"/>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598133" w14:textId="77777777" w:rsidR="00FF6950" w:rsidRDefault="00FF6950">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tângulo 4" style="position:absolute;margin-left:0;margin-top:0;width:40.2pt;height:171.9pt;z-index:25166694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spid="_x0000_s1026" o:allowincell="f" filled="f" stroked="f" w14:anchorId="2AC194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">
                  <v:textbox style="layout-flow:vertical;mso-layout-flow-alt:bottom-to-top;mso-fit-shape-to-text:t">
                    <w:txbxContent>
                      <w:p w:rsidR="00FF6950" w:rsidRDefault="00FF6950" w14:paraId="5F598133" w14:textId="77777777">
                        <w:pPr>
                          <w:pStyle w:val="Rodap"/>
                          <w:rPr>
                            <w:rFonts w:asciiTheme="majorHAnsi" w:hAnsiTheme="majorHAnsi" w:eastAsiaTheme="majorEastAsia" w:cstheme="majorBidi"/>
                            <w:sz w:val="44"/>
                            <w:szCs w:val="44"/>
                          </w:rPr>
                        </w:pPr>
                        <w:r>
                          <w:rPr>
                            <w:rFonts w:asciiTheme="majorHAnsi" w:hAnsiTheme="majorHAnsi" w:eastAsiaTheme="majorEastAsia" w:cstheme="majorBidi"/>
                          </w:rPr>
                          <w:t>Página</w:t>
                        </w:r>
                        <w:r>
                          <w:rPr>
                            <w:rFonts w:cs="Times New Roman" w:eastAsiaTheme="minorEastAsia"/>
                          </w:rPr>
                          <w:fldChar w:fldCharType="begin"/>
                        </w:r>
                        <w:r>
                          <w:instrText>PAGE    \* MERGEFORMAT</w:instrText>
                        </w:r>
                        <w:r>
                          <w:rPr>
                            <w:rFonts w:cs="Times New Roman" w:eastAsiaTheme="minorEastAsia"/>
                          </w:rPr>
                          <w:fldChar w:fldCharType="separate"/>
                        </w:r>
                        <w:r>
                          <w:rPr>
                            <w:rFonts w:asciiTheme="majorHAnsi" w:hAnsiTheme="majorHAnsi" w:eastAsiaTheme="majorEastAsia" w:cstheme="majorBidi"/>
                            <w:sz w:val="44"/>
                            <w:szCs w:val="44"/>
                          </w:rPr>
                          <w:t>2</w:t>
                        </w:r>
                        <w:r>
                          <w:rPr>
                            <w:rFonts w:asciiTheme="majorHAnsi" w:hAnsiTheme="majorHAnsi" w:eastAsiaTheme="majorEastAsia" w:cstheme="majorBidi"/>
                            <w:sz w:val="44"/>
                            <w:szCs w:val="44"/>
                          </w:rPr>
                          <w:fldChar w:fldCharType="end"/>
                        </w:r>
                      </w:p>
                    </w:txbxContent>
                  </v:textbox>
                  <w10:wrap anchorx="margin" anchory="margin"/>
                </v:rect>
              </w:pict>
            </mc:Fallback>
          </mc:AlternateContent>
        </w:r>
      </w:sdtContent>
    </w:sdt>
    <w:r w:rsidR="009E1292" w:rsidRPr="004A024A">
      <w:rPr>
        <w:rFonts w:ascii="Cambria" w:hAnsi="Cambria"/>
        <w:noProof/>
        <w:sz w:val="24"/>
        <w:szCs w:val="24"/>
        <w:lang w:eastAsia="pt-BR"/>
      </w:rPr>
      <w:drawing>
        <wp:anchor distT="0" distB="0" distL="114300" distR="114300" simplePos="0" relativeHeight="251664896" behindDoc="0" locked="0" layoutInCell="1" allowOverlap="1" wp14:anchorId="3442FAB3" wp14:editId="08988550">
          <wp:simplePos x="0" y="0"/>
          <wp:positionH relativeFrom="column">
            <wp:posOffset>-653415</wp:posOffset>
          </wp:positionH>
          <wp:positionV relativeFrom="paragraph">
            <wp:posOffset>-159385</wp:posOffset>
          </wp:positionV>
          <wp:extent cx="2905298" cy="1276004"/>
          <wp:effectExtent l="0" t="0" r="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2905298" cy="1276004"/>
                  </a:xfrm>
                  <a:prstGeom prst="rect">
                    <a:avLst/>
                  </a:prstGeom>
                </pic:spPr>
              </pic:pic>
            </a:graphicData>
          </a:graphic>
        </wp:anchor>
      </w:drawing>
    </w:r>
  </w:p>
  <w:p w14:paraId="1E5F8AA4" w14:textId="13D6B724" w:rsidR="0010127F" w:rsidRDefault="0010127F" w:rsidP="009E1292">
    <w:pPr>
      <w:pStyle w:val="Cabealho"/>
      <w:jc w:val="right"/>
    </w:pPr>
  </w:p>
  <w:p w14:paraId="5B0E4100" w14:textId="0997C4A4" w:rsidR="00BF4CA5" w:rsidRDefault="00BF4CA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1"/>
      <w:lvlText w:val=""/>
      <w:lvlJc w:val="left"/>
      <w:pPr>
        <w:tabs>
          <w:tab w:val="num" w:pos="5452"/>
        </w:tabs>
        <w:ind w:left="5452" w:hanging="360"/>
      </w:pPr>
      <w:rPr>
        <w:rFonts w:ascii="Symbol" w:hAnsi="Symbol" w:hint="default"/>
      </w:rPr>
    </w:lvl>
  </w:abstractNum>
  <w:abstractNum w:abstractNumId="1" w15:restartNumberingAfterBreak="0">
    <w:nsid w:val="007D73BA"/>
    <w:multiLevelType w:val="multilevel"/>
    <w:tmpl w:val="7292C0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6624FD"/>
    <w:multiLevelType w:val="multilevel"/>
    <w:tmpl w:val="337C6BDC"/>
    <w:lvl w:ilvl="0">
      <w:start w:val="7"/>
      <w:numFmt w:val="decimal"/>
      <w:lvlText w:val="%1"/>
      <w:lvlJc w:val="left"/>
      <w:pPr>
        <w:ind w:left="682" w:hanging="1066"/>
      </w:pPr>
      <w:rPr>
        <w:rFonts w:hint="default"/>
        <w:lang w:val="pt-PT" w:eastAsia="en-US" w:bidi="ar-SA"/>
      </w:rPr>
    </w:lvl>
    <w:lvl w:ilvl="1">
      <w:start w:val="1"/>
      <w:numFmt w:val="decimal"/>
      <w:lvlText w:val="%1.%2"/>
      <w:lvlJc w:val="left"/>
      <w:pPr>
        <w:ind w:left="682" w:hanging="1066"/>
      </w:pPr>
      <w:rPr>
        <w:rFonts w:ascii="Arial" w:eastAsia="Arial" w:hAnsi="Arial" w:cs="Arial" w:hint="default"/>
        <w:b/>
        <w:bCs/>
        <w:spacing w:val="-1"/>
        <w:w w:val="99"/>
        <w:sz w:val="20"/>
        <w:szCs w:val="20"/>
        <w:lang w:val="pt-PT" w:eastAsia="en-US" w:bidi="ar-SA"/>
      </w:rPr>
    </w:lvl>
    <w:lvl w:ilvl="2">
      <w:start w:val="1"/>
      <w:numFmt w:val="lowerLetter"/>
      <w:lvlText w:val="%3)"/>
      <w:lvlJc w:val="left"/>
      <w:pPr>
        <w:ind w:left="1402" w:hanging="360"/>
      </w:pPr>
      <w:rPr>
        <w:rFonts w:ascii="Arial" w:eastAsia="Arial" w:hAnsi="Arial" w:cs="Arial" w:hint="default"/>
        <w:b/>
        <w:bCs/>
        <w:spacing w:val="-1"/>
        <w:w w:val="99"/>
        <w:sz w:val="20"/>
        <w:szCs w:val="20"/>
        <w:lang w:val="pt-PT" w:eastAsia="en-US" w:bidi="ar-SA"/>
      </w:rPr>
    </w:lvl>
    <w:lvl w:ilvl="3">
      <w:numFmt w:val="bullet"/>
      <w:lvlText w:val="•"/>
      <w:lvlJc w:val="left"/>
      <w:pPr>
        <w:ind w:left="2533" w:hanging="360"/>
      </w:pPr>
      <w:rPr>
        <w:rFonts w:hint="default"/>
        <w:lang w:val="pt-PT" w:eastAsia="en-US" w:bidi="ar-SA"/>
      </w:rPr>
    </w:lvl>
    <w:lvl w:ilvl="4">
      <w:numFmt w:val="bullet"/>
      <w:lvlText w:val="•"/>
      <w:lvlJc w:val="left"/>
      <w:pPr>
        <w:ind w:left="3666" w:hanging="360"/>
      </w:pPr>
      <w:rPr>
        <w:rFonts w:hint="default"/>
        <w:lang w:val="pt-PT" w:eastAsia="en-US" w:bidi="ar-SA"/>
      </w:rPr>
    </w:lvl>
    <w:lvl w:ilvl="5">
      <w:numFmt w:val="bullet"/>
      <w:lvlText w:val="•"/>
      <w:lvlJc w:val="left"/>
      <w:pPr>
        <w:ind w:left="4799" w:hanging="360"/>
      </w:pPr>
      <w:rPr>
        <w:rFonts w:hint="default"/>
        <w:lang w:val="pt-PT" w:eastAsia="en-US" w:bidi="ar-SA"/>
      </w:rPr>
    </w:lvl>
    <w:lvl w:ilvl="6">
      <w:numFmt w:val="bullet"/>
      <w:lvlText w:val="•"/>
      <w:lvlJc w:val="left"/>
      <w:pPr>
        <w:ind w:left="5932" w:hanging="360"/>
      </w:pPr>
      <w:rPr>
        <w:rFonts w:hint="default"/>
        <w:lang w:val="pt-PT" w:eastAsia="en-US" w:bidi="ar-SA"/>
      </w:rPr>
    </w:lvl>
    <w:lvl w:ilvl="7">
      <w:numFmt w:val="bullet"/>
      <w:lvlText w:val="•"/>
      <w:lvlJc w:val="left"/>
      <w:pPr>
        <w:ind w:left="7065" w:hanging="360"/>
      </w:pPr>
      <w:rPr>
        <w:rFonts w:hint="default"/>
        <w:lang w:val="pt-PT" w:eastAsia="en-US" w:bidi="ar-SA"/>
      </w:rPr>
    </w:lvl>
    <w:lvl w:ilvl="8">
      <w:numFmt w:val="bullet"/>
      <w:lvlText w:val="•"/>
      <w:lvlJc w:val="left"/>
      <w:pPr>
        <w:ind w:left="8198" w:hanging="360"/>
      </w:pPr>
      <w:rPr>
        <w:rFonts w:hint="default"/>
        <w:lang w:val="pt-PT" w:eastAsia="en-US" w:bidi="ar-SA"/>
      </w:rPr>
    </w:lvl>
  </w:abstractNum>
  <w:abstractNum w:abstractNumId="3" w15:restartNumberingAfterBreak="0">
    <w:nsid w:val="06FC338F"/>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 w15:restartNumberingAfterBreak="0">
    <w:nsid w:val="07BF4F2E"/>
    <w:multiLevelType w:val="multilevel"/>
    <w:tmpl w:val="F88813AA"/>
    <w:lvl w:ilvl="0">
      <w:start w:val="6"/>
      <w:numFmt w:val="decimal"/>
      <w:lvlText w:val="%1."/>
      <w:lvlJc w:val="left"/>
      <w:pPr>
        <w:ind w:left="672" w:hanging="672"/>
      </w:pPr>
      <w:rPr>
        <w:rFonts w:hint="default"/>
      </w:rPr>
    </w:lvl>
    <w:lvl w:ilvl="1">
      <w:start w:val="10"/>
      <w:numFmt w:val="decimal"/>
      <w:lvlText w:val="%1.%2."/>
      <w:lvlJc w:val="left"/>
      <w:pPr>
        <w:ind w:left="1080" w:hanging="720"/>
      </w:pPr>
      <w:rPr>
        <w:rFonts w:hint="default"/>
      </w:rPr>
    </w:lvl>
    <w:lvl w:ilvl="2">
      <w:start w:val="2"/>
      <w:numFmt w:val="decimal"/>
      <w:lvlText w:val="%1.%2.%3."/>
      <w:lvlJc w:val="left"/>
      <w:pPr>
        <w:ind w:left="1440" w:hanging="720"/>
      </w:pPr>
      <w:rPr>
        <w:rFonts w:hint="default"/>
        <w:b/>
        <w:bCs/>
      </w:rPr>
    </w:lvl>
    <w:lvl w:ilvl="3">
      <w:start w:val="1"/>
      <w:numFmt w:val="decimal"/>
      <w:lvlText w:val="%1.%2.%3.%4."/>
      <w:lvlJc w:val="left"/>
      <w:pPr>
        <w:ind w:left="2160" w:hanging="108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9163C5D"/>
    <w:multiLevelType w:val="multilevel"/>
    <w:tmpl w:val="F1C25210"/>
    <w:lvl w:ilvl="0">
      <w:start w:val="6"/>
      <w:numFmt w:val="decimal"/>
      <w:lvlText w:val="%1"/>
      <w:lvlJc w:val="left"/>
      <w:pPr>
        <w:ind w:left="720" w:hanging="720"/>
      </w:pPr>
      <w:rPr>
        <w:rFonts w:hint="default"/>
      </w:rPr>
    </w:lvl>
    <w:lvl w:ilvl="1">
      <w:start w:val="14"/>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8670A2"/>
    <w:multiLevelType w:val="multilevel"/>
    <w:tmpl w:val="70C4A8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C39140F"/>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15:restartNumberingAfterBreak="0">
    <w:nsid w:val="0CA24805"/>
    <w:multiLevelType w:val="hybridMultilevel"/>
    <w:tmpl w:val="B3ECE606"/>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9" w15:restartNumberingAfterBreak="0">
    <w:nsid w:val="0FA259D4"/>
    <w:multiLevelType w:val="multilevel"/>
    <w:tmpl w:val="8C52ABFA"/>
    <w:lvl w:ilvl="0">
      <w:start w:val="6"/>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2172023"/>
    <w:multiLevelType w:val="hybridMultilevel"/>
    <w:tmpl w:val="7932D0CA"/>
    <w:lvl w:ilvl="0" w:tplc="7388A84C">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3171DE5"/>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2" w15:restartNumberingAfterBreak="0">
    <w:nsid w:val="13624400"/>
    <w:multiLevelType w:val="hybridMultilevel"/>
    <w:tmpl w:val="98CA249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3" w15:restartNumberingAfterBreak="0">
    <w:nsid w:val="138F025D"/>
    <w:multiLevelType w:val="hybridMultilevel"/>
    <w:tmpl w:val="8D103562"/>
    <w:lvl w:ilvl="0" w:tplc="7BEA21E4">
      <w:start w:val="1"/>
      <w:numFmt w:val="lowerLetter"/>
      <w:lvlText w:val="%1)"/>
      <w:lvlJc w:val="left"/>
      <w:pPr>
        <w:ind w:left="1213" w:hanging="720"/>
      </w:pPr>
      <w:rPr>
        <w:rFonts w:ascii="Times New Roman" w:eastAsia="Times New Roman" w:hAnsi="Times New Roman" w:cs="Times New Roman" w:hint="default"/>
        <w:b/>
        <w:bCs/>
        <w:w w:val="100"/>
        <w:sz w:val="24"/>
        <w:szCs w:val="24"/>
        <w:lang w:val="pt-PT" w:eastAsia="en-US" w:bidi="ar-SA"/>
      </w:rPr>
    </w:lvl>
    <w:lvl w:ilvl="1" w:tplc="76A29A92">
      <w:numFmt w:val="bullet"/>
      <w:lvlText w:val="•"/>
      <w:lvlJc w:val="left"/>
      <w:pPr>
        <w:ind w:left="2174" w:hanging="720"/>
      </w:pPr>
      <w:rPr>
        <w:rFonts w:hint="default"/>
        <w:lang w:val="pt-PT" w:eastAsia="en-US" w:bidi="ar-SA"/>
      </w:rPr>
    </w:lvl>
    <w:lvl w:ilvl="2" w:tplc="791A7560">
      <w:numFmt w:val="bullet"/>
      <w:lvlText w:val="•"/>
      <w:lvlJc w:val="left"/>
      <w:pPr>
        <w:ind w:left="3128" w:hanging="720"/>
      </w:pPr>
      <w:rPr>
        <w:rFonts w:hint="default"/>
        <w:lang w:val="pt-PT" w:eastAsia="en-US" w:bidi="ar-SA"/>
      </w:rPr>
    </w:lvl>
    <w:lvl w:ilvl="3" w:tplc="520A9EE2">
      <w:numFmt w:val="bullet"/>
      <w:lvlText w:val="•"/>
      <w:lvlJc w:val="left"/>
      <w:pPr>
        <w:ind w:left="4082" w:hanging="720"/>
      </w:pPr>
      <w:rPr>
        <w:rFonts w:hint="default"/>
        <w:lang w:val="pt-PT" w:eastAsia="en-US" w:bidi="ar-SA"/>
      </w:rPr>
    </w:lvl>
    <w:lvl w:ilvl="4" w:tplc="F0B2A4D2">
      <w:numFmt w:val="bullet"/>
      <w:lvlText w:val="•"/>
      <w:lvlJc w:val="left"/>
      <w:pPr>
        <w:ind w:left="5036" w:hanging="720"/>
      </w:pPr>
      <w:rPr>
        <w:rFonts w:hint="default"/>
        <w:lang w:val="pt-PT" w:eastAsia="en-US" w:bidi="ar-SA"/>
      </w:rPr>
    </w:lvl>
    <w:lvl w:ilvl="5" w:tplc="A4AE370A">
      <w:numFmt w:val="bullet"/>
      <w:lvlText w:val="•"/>
      <w:lvlJc w:val="left"/>
      <w:pPr>
        <w:ind w:left="5990" w:hanging="720"/>
      </w:pPr>
      <w:rPr>
        <w:rFonts w:hint="default"/>
        <w:lang w:val="pt-PT" w:eastAsia="en-US" w:bidi="ar-SA"/>
      </w:rPr>
    </w:lvl>
    <w:lvl w:ilvl="6" w:tplc="DE8E68CC">
      <w:numFmt w:val="bullet"/>
      <w:lvlText w:val="•"/>
      <w:lvlJc w:val="left"/>
      <w:pPr>
        <w:ind w:left="6944" w:hanging="720"/>
      </w:pPr>
      <w:rPr>
        <w:rFonts w:hint="default"/>
        <w:lang w:val="pt-PT" w:eastAsia="en-US" w:bidi="ar-SA"/>
      </w:rPr>
    </w:lvl>
    <w:lvl w:ilvl="7" w:tplc="BDE6CE06">
      <w:numFmt w:val="bullet"/>
      <w:lvlText w:val="•"/>
      <w:lvlJc w:val="left"/>
      <w:pPr>
        <w:ind w:left="7898" w:hanging="720"/>
      </w:pPr>
      <w:rPr>
        <w:rFonts w:hint="default"/>
        <w:lang w:val="pt-PT" w:eastAsia="en-US" w:bidi="ar-SA"/>
      </w:rPr>
    </w:lvl>
    <w:lvl w:ilvl="8" w:tplc="568C954E">
      <w:numFmt w:val="bullet"/>
      <w:lvlText w:val="•"/>
      <w:lvlJc w:val="left"/>
      <w:pPr>
        <w:ind w:left="8852" w:hanging="720"/>
      </w:pPr>
      <w:rPr>
        <w:rFonts w:hint="default"/>
        <w:lang w:val="pt-PT" w:eastAsia="en-US" w:bidi="ar-SA"/>
      </w:rPr>
    </w:lvl>
  </w:abstractNum>
  <w:abstractNum w:abstractNumId="14" w15:restartNumberingAfterBreak="0">
    <w:nsid w:val="1647476F"/>
    <w:multiLevelType w:val="multilevel"/>
    <w:tmpl w:val="FE382D36"/>
    <w:lvl w:ilvl="0">
      <w:start w:val="1"/>
      <w:numFmt w:val="decimal"/>
      <w:lvlText w:val="%1."/>
      <w:lvlJc w:val="left"/>
      <w:pPr>
        <w:ind w:left="854" w:hanging="361"/>
      </w:pPr>
      <w:rPr>
        <w:rFonts w:ascii="Arial" w:eastAsia="Times New Roman" w:hAnsi="Arial" w:cs="Arial" w:hint="default"/>
        <w:b/>
        <w:bCs/>
        <w:w w:val="100"/>
        <w:sz w:val="20"/>
        <w:szCs w:val="20"/>
        <w:lang w:val="pt-BR"/>
      </w:rPr>
    </w:lvl>
    <w:lvl w:ilvl="1">
      <w:start w:val="1"/>
      <w:numFmt w:val="decimal"/>
      <w:lvlText w:val="%1.%2."/>
      <w:lvlJc w:val="left"/>
      <w:pPr>
        <w:ind w:left="847" w:hanging="421"/>
      </w:pPr>
      <w:rPr>
        <w:rFonts w:ascii="Arial" w:eastAsia="Times New Roman" w:hAnsi="Arial" w:cs="Arial" w:hint="default"/>
        <w:b/>
        <w:bCs/>
        <w:color w:val="auto"/>
        <w:w w:val="100"/>
        <w:sz w:val="20"/>
        <w:szCs w:val="20"/>
      </w:rPr>
    </w:lvl>
    <w:lvl w:ilvl="2">
      <w:start w:val="1"/>
      <w:numFmt w:val="lowerLetter"/>
      <w:lvlText w:val="%3)"/>
      <w:lvlJc w:val="left"/>
      <w:pPr>
        <w:ind w:left="1199" w:hanging="286"/>
      </w:pPr>
      <w:rPr>
        <w:rFonts w:ascii="Arial" w:eastAsia="Times New Roman" w:hAnsi="Arial" w:cs="Arial" w:hint="default"/>
        <w:b/>
        <w:bCs/>
        <w:w w:val="100"/>
        <w:sz w:val="20"/>
        <w:szCs w:val="20"/>
      </w:rPr>
    </w:lvl>
    <w:lvl w:ilvl="3">
      <w:numFmt w:val="bullet"/>
      <w:lvlText w:val="•"/>
      <w:lvlJc w:val="left"/>
      <w:pPr>
        <w:ind w:left="1100" w:hanging="286"/>
      </w:pPr>
      <w:rPr>
        <w:rFonts w:hint="default"/>
      </w:rPr>
    </w:lvl>
    <w:lvl w:ilvl="4">
      <w:numFmt w:val="bullet"/>
      <w:lvlText w:val="•"/>
      <w:lvlJc w:val="left"/>
      <w:pPr>
        <w:ind w:left="1200" w:hanging="286"/>
      </w:pPr>
      <w:rPr>
        <w:rFonts w:hint="default"/>
      </w:rPr>
    </w:lvl>
    <w:lvl w:ilvl="5">
      <w:numFmt w:val="bullet"/>
      <w:lvlText w:val="•"/>
      <w:lvlJc w:val="left"/>
      <w:pPr>
        <w:ind w:left="1340" w:hanging="286"/>
      </w:pPr>
      <w:rPr>
        <w:rFonts w:hint="default"/>
      </w:rPr>
    </w:lvl>
    <w:lvl w:ilvl="6">
      <w:numFmt w:val="bullet"/>
      <w:lvlText w:val="•"/>
      <w:lvlJc w:val="left"/>
      <w:pPr>
        <w:ind w:left="3224" w:hanging="286"/>
      </w:pPr>
      <w:rPr>
        <w:rFonts w:hint="default"/>
      </w:rPr>
    </w:lvl>
    <w:lvl w:ilvl="7">
      <w:numFmt w:val="bullet"/>
      <w:lvlText w:val="•"/>
      <w:lvlJc w:val="left"/>
      <w:pPr>
        <w:ind w:left="5108" w:hanging="286"/>
      </w:pPr>
      <w:rPr>
        <w:rFonts w:hint="default"/>
      </w:rPr>
    </w:lvl>
    <w:lvl w:ilvl="8">
      <w:numFmt w:val="bullet"/>
      <w:lvlText w:val="•"/>
      <w:lvlJc w:val="left"/>
      <w:pPr>
        <w:ind w:left="6992" w:hanging="286"/>
      </w:pPr>
      <w:rPr>
        <w:rFonts w:hint="default"/>
      </w:rPr>
    </w:lvl>
  </w:abstractNum>
  <w:abstractNum w:abstractNumId="15" w15:restartNumberingAfterBreak="0">
    <w:nsid w:val="18FD5FFC"/>
    <w:multiLevelType w:val="hybridMultilevel"/>
    <w:tmpl w:val="2B8CFF3E"/>
    <w:lvl w:ilvl="0" w:tplc="DEB8CD5E">
      <w:start w:val="1"/>
      <w:numFmt w:val="decimal"/>
      <w:pStyle w:val="Commarcadores5"/>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D5C100D"/>
    <w:multiLevelType w:val="multilevel"/>
    <w:tmpl w:val="BBBED9B2"/>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val="0"/>
        <w:i w:val="0"/>
        <w:strike w:val="0"/>
        <w:color w:val="auto"/>
        <w:sz w:val="24"/>
        <w:szCs w:val="24"/>
        <w:u w:val="none"/>
      </w:rPr>
    </w:lvl>
    <w:lvl w:ilvl="2">
      <w:start w:val="1"/>
      <w:numFmt w:val="decimal"/>
      <w:lvlText w:val="%1.%2.%3."/>
      <w:lvlJc w:val="left"/>
      <w:pPr>
        <w:ind w:left="929" w:hanging="504"/>
      </w:pPr>
      <w:rPr>
        <w:rFonts w:ascii="Arial" w:hAnsi="Arial" w:cs="Arial" w:hint="default"/>
        <w:b w:val="0"/>
        <w:i w:val="0"/>
        <w:strike w:val="0"/>
        <w:color w:val="auto"/>
        <w:sz w:val="24"/>
        <w:szCs w:val="24"/>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DC2647D"/>
    <w:multiLevelType w:val="multilevel"/>
    <w:tmpl w:val="805239FE"/>
    <w:styleLink w:val="Listaatual2"/>
    <w:lvl w:ilvl="0">
      <w:start w:val="5"/>
      <w:numFmt w:val="none"/>
      <w:lvlText w:val="6."/>
      <w:lvlJc w:val="left"/>
      <w:pPr>
        <w:ind w:left="360" w:hanging="360"/>
      </w:pPr>
      <w:rPr>
        <w:rFonts w:hint="default"/>
        <w:b/>
        <w:color w:val="auto"/>
      </w:rPr>
    </w:lvl>
    <w:lvl w:ilvl="1">
      <w:start w:val="3"/>
      <w:numFmt w:val="none"/>
      <w:lvlText w:val="6.3."/>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E9316B4"/>
    <w:multiLevelType w:val="multilevel"/>
    <w:tmpl w:val="DFF68368"/>
    <w:lvl w:ilvl="0">
      <w:start w:val="7"/>
      <w:numFmt w:val="decimal"/>
      <w:lvlText w:val="%1."/>
      <w:lvlJc w:val="left"/>
      <w:pPr>
        <w:ind w:left="360" w:hanging="360"/>
      </w:pPr>
      <w:rPr>
        <w:rFonts w:hint="default"/>
      </w:rPr>
    </w:lvl>
    <w:lvl w:ilvl="1">
      <w:start w:val="1"/>
      <w:numFmt w:val="decimal"/>
      <w:lvlText w:val="%1.%2."/>
      <w:lvlJc w:val="left"/>
      <w:pPr>
        <w:ind w:left="3905" w:hanging="360"/>
      </w:pPr>
      <w:rPr>
        <w:rFonts w:hint="default"/>
        <w:b/>
        <w:bCs/>
      </w:rPr>
    </w:lvl>
    <w:lvl w:ilvl="2">
      <w:start w:val="1"/>
      <w:numFmt w:val="decimal"/>
      <w:lvlText w:val="%1.%2.%3."/>
      <w:lvlJc w:val="left"/>
      <w:pPr>
        <w:ind w:left="720" w:hanging="720"/>
      </w:pPr>
      <w:rPr>
        <w:rFonts w:hint="default"/>
        <w:b/>
        <w:bCs w:val="0"/>
        <w:i w:val="0"/>
        <w:iCs w:val="0"/>
        <w:color w:val="000000" w:themeColor="text1"/>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1F60490"/>
    <w:multiLevelType w:val="multilevel"/>
    <w:tmpl w:val="FF14255C"/>
    <w:lvl w:ilvl="0">
      <w:start w:val="4"/>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27C2207"/>
    <w:multiLevelType w:val="hybridMultilevel"/>
    <w:tmpl w:val="1F7657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254D2C80"/>
    <w:multiLevelType w:val="multilevel"/>
    <w:tmpl w:val="106A0620"/>
    <w:lvl w:ilvl="0">
      <w:start w:val="1"/>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b/>
        <w:bCs/>
        <w:i w:val="0"/>
        <w:i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5B95E92"/>
    <w:multiLevelType w:val="hybridMultilevel"/>
    <w:tmpl w:val="7FF6886C"/>
    <w:lvl w:ilvl="0" w:tplc="04160019">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3"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70D4A3C"/>
    <w:multiLevelType w:val="multilevel"/>
    <w:tmpl w:val="5162A4E8"/>
    <w:lvl w:ilvl="0">
      <w:start w:val="17"/>
      <w:numFmt w:val="decimal"/>
      <w:lvlText w:val="%1."/>
      <w:lvlJc w:val="left"/>
      <w:pPr>
        <w:ind w:left="460" w:hanging="460"/>
      </w:pPr>
      <w:rPr>
        <w:rFonts w:hint="default"/>
        <w:color w:val="000000" w:themeColor="text1"/>
      </w:rPr>
    </w:lvl>
    <w:lvl w:ilvl="1">
      <w:start w:val="1"/>
      <w:numFmt w:val="decimal"/>
      <w:lvlText w:val="%1.%2."/>
      <w:lvlJc w:val="left"/>
      <w:pPr>
        <w:ind w:left="2729" w:hanging="460"/>
      </w:pPr>
      <w:rPr>
        <w:rFonts w:hint="default"/>
        <w:b/>
        <w:bCs/>
        <w:i w:val="0"/>
        <w:iCs/>
      </w:rPr>
    </w:lvl>
    <w:lvl w:ilvl="2">
      <w:start w:val="1"/>
      <w:numFmt w:val="upperLetter"/>
      <w:lvlText w:val="%1.%2.%3."/>
      <w:lvlJc w:val="left"/>
      <w:pPr>
        <w:ind w:left="5258" w:hanging="720"/>
      </w:pPr>
      <w:rPr>
        <w:rFonts w:hint="default"/>
        <w:b/>
        <w:bCs w:val="0"/>
      </w:rPr>
    </w:lvl>
    <w:lvl w:ilvl="3">
      <w:start w:val="1"/>
      <w:numFmt w:val="decimal"/>
      <w:lvlText w:val="%1.%2.%3.%4."/>
      <w:lvlJc w:val="left"/>
      <w:pPr>
        <w:ind w:left="7527" w:hanging="720"/>
      </w:pPr>
      <w:rPr>
        <w:rFonts w:hint="default"/>
      </w:rPr>
    </w:lvl>
    <w:lvl w:ilvl="4">
      <w:start w:val="1"/>
      <w:numFmt w:val="decimal"/>
      <w:lvlText w:val="%1.%2.%3.%4.%5."/>
      <w:lvlJc w:val="left"/>
      <w:pPr>
        <w:ind w:left="10156" w:hanging="1080"/>
      </w:pPr>
      <w:rPr>
        <w:rFonts w:hint="default"/>
      </w:rPr>
    </w:lvl>
    <w:lvl w:ilvl="5">
      <w:start w:val="1"/>
      <w:numFmt w:val="decimal"/>
      <w:lvlText w:val="%1.%2.%3.%4.%5.%6."/>
      <w:lvlJc w:val="left"/>
      <w:pPr>
        <w:ind w:left="12425" w:hanging="1080"/>
      </w:pPr>
      <w:rPr>
        <w:rFonts w:hint="default"/>
      </w:rPr>
    </w:lvl>
    <w:lvl w:ilvl="6">
      <w:start w:val="1"/>
      <w:numFmt w:val="decimal"/>
      <w:lvlText w:val="%1.%2.%3.%4.%5.%6.%7."/>
      <w:lvlJc w:val="left"/>
      <w:pPr>
        <w:ind w:left="15054" w:hanging="1440"/>
      </w:pPr>
      <w:rPr>
        <w:rFonts w:hint="default"/>
      </w:rPr>
    </w:lvl>
    <w:lvl w:ilvl="7">
      <w:start w:val="1"/>
      <w:numFmt w:val="decimal"/>
      <w:lvlText w:val="%1.%2.%3.%4.%5.%6.%7.%8."/>
      <w:lvlJc w:val="left"/>
      <w:pPr>
        <w:ind w:left="17323" w:hanging="1440"/>
      </w:pPr>
      <w:rPr>
        <w:rFonts w:hint="default"/>
      </w:rPr>
    </w:lvl>
    <w:lvl w:ilvl="8">
      <w:start w:val="1"/>
      <w:numFmt w:val="decimal"/>
      <w:lvlText w:val="%1.%2.%3.%4.%5.%6.%7.%8.%9."/>
      <w:lvlJc w:val="left"/>
      <w:pPr>
        <w:ind w:left="19952" w:hanging="1800"/>
      </w:pPr>
      <w:rPr>
        <w:rFonts w:hint="default"/>
      </w:rPr>
    </w:lvl>
  </w:abstractNum>
  <w:abstractNum w:abstractNumId="25" w15:restartNumberingAfterBreak="0">
    <w:nsid w:val="29ED16C9"/>
    <w:multiLevelType w:val="multilevel"/>
    <w:tmpl w:val="E1343FFA"/>
    <w:lvl w:ilvl="0">
      <w:start w:val="6"/>
      <w:numFmt w:val="decimal"/>
      <w:lvlText w:val="%1."/>
      <w:lvlJc w:val="left"/>
      <w:pPr>
        <w:ind w:left="360" w:hanging="360"/>
      </w:pPr>
      <w:rPr>
        <w:rFonts w:asciiTheme="minorHAnsi" w:hAnsiTheme="minorHAnsi" w:hint="default"/>
      </w:rPr>
    </w:lvl>
    <w:lvl w:ilvl="1">
      <w:start w:val="9"/>
      <w:numFmt w:val="decimal"/>
      <w:lvlText w:val="%1.%2."/>
      <w:lvlJc w:val="left"/>
      <w:pPr>
        <w:ind w:left="1428" w:hanging="720"/>
      </w:pPr>
      <w:rPr>
        <w:rFonts w:ascii="Cambria" w:hAnsi="Cambria" w:hint="default"/>
        <w:b/>
        <w:bCs/>
      </w:rPr>
    </w:lvl>
    <w:lvl w:ilvl="2">
      <w:start w:val="1"/>
      <w:numFmt w:val="decimal"/>
      <w:lvlText w:val="%1.%2.%3."/>
      <w:lvlJc w:val="left"/>
      <w:pPr>
        <w:ind w:left="2136" w:hanging="720"/>
      </w:pPr>
      <w:rPr>
        <w:rFonts w:asciiTheme="minorHAnsi" w:hAnsiTheme="minorHAnsi" w:hint="default"/>
      </w:rPr>
    </w:lvl>
    <w:lvl w:ilvl="3">
      <w:start w:val="1"/>
      <w:numFmt w:val="decimal"/>
      <w:lvlText w:val="%1.%2.%3.%4."/>
      <w:lvlJc w:val="left"/>
      <w:pPr>
        <w:ind w:left="3204" w:hanging="1080"/>
      </w:pPr>
      <w:rPr>
        <w:rFonts w:asciiTheme="minorHAnsi" w:hAnsiTheme="minorHAnsi" w:hint="default"/>
      </w:rPr>
    </w:lvl>
    <w:lvl w:ilvl="4">
      <w:start w:val="1"/>
      <w:numFmt w:val="upperLetter"/>
      <w:lvlText w:val="%1.%2.%3.%4.%5."/>
      <w:lvlJc w:val="left"/>
      <w:pPr>
        <w:ind w:left="3912" w:hanging="1080"/>
      </w:pPr>
      <w:rPr>
        <w:rFonts w:asciiTheme="minorHAnsi" w:hAnsiTheme="minorHAnsi" w:hint="default"/>
      </w:rPr>
    </w:lvl>
    <w:lvl w:ilvl="5">
      <w:start w:val="1"/>
      <w:numFmt w:val="decimal"/>
      <w:lvlText w:val="%1.%2.%3.%4.%5.%6."/>
      <w:lvlJc w:val="left"/>
      <w:pPr>
        <w:ind w:left="4980" w:hanging="1440"/>
      </w:pPr>
      <w:rPr>
        <w:rFonts w:asciiTheme="minorHAnsi" w:hAnsiTheme="minorHAnsi" w:hint="default"/>
      </w:rPr>
    </w:lvl>
    <w:lvl w:ilvl="6">
      <w:start w:val="1"/>
      <w:numFmt w:val="decimal"/>
      <w:lvlText w:val="%1.%2.%3.%4.%5.%6.%7."/>
      <w:lvlJc w:val="left"/>
      <w:pPr>
        <w:ind w:left="5688" w:hanging="1440"/>
      </w:pPr>
      <w:rPr>
        <w:rFonts w:asciiTheme="minorHAnsi" w:hAnsiTheme="minorHAnsi" w:hint="default"/>
      </w:rPr>
    </w:lvl>
    <w:lvl w:ilvl="7">
      <w:start w:val="1"/>
      <w:numFmt w:val="decimal"/>
      <w:lvlText w:val="%1.%2.%3.%4.%5.%6.%7.%8."/>
      <w:lvlJc w:val="left"/>
      <w:pPr>
        <w:ind w:left="6756" w:hanging="1800"/>
      </w:pPr>
      <w:rPr>
        <w:rFonts w:asciiTheme="minorHAnsi" w:hAnsiTheme="minorHAnsi" w:hint="default"/>
      </w:rPr>
    </w:lvl>
    <w:lvl w:ilvl="8">
      <w:start w:val="1"/>
      <w:numFmt w:val="decimal"/>
      <w:lvlText w:val="%1.%2.%3.%4.%5.%6.%7.%8.%9."/>
      <w:lvlJc w:val="left"/>
      <w:pPr>
        <w:ind w:left="7464" w:hanging="1800"/>
      </w:pPr>
      <w:rPr>
        <w:rFonts w:asciiTheme="minorHAnsi" w:hAnsiTheme="minorHAnsi" w:hint="default"/>
      </w:rPr>
    </w:lvl>
  </w:abstractNum>
  <w:abstractNum w:abstractNumId="26" w15:restartNumberingAfterBreak="0">
    <w:nsid w:val="3158484B"/>
    <w:multiLevelType w:val="multilevel"/>
    <w:tmpl w:val="68BC5DCC"/>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70E47D5"/>
    <w:multiLevelType w:val="multilevel"/>
    <w:tmpl w:val="E3BE8B96"/>
    <w:lvl w:ilvl="0">
      <w:start w:val="12"/>
      <w:numFmt w:val="decimal"/>
      <w:lvlText w:val="%1."/>
      <w:lvlJc w:val="left"/>
      <w:pPr>
        <w:ind w:left="480" w:hanging="480"/>
      </w:pPr>
      <w:rPr>
        <w:rFonts w:hint="default"/>
      </w:rPr>
    </w:lvl>
    <w:lvl w:ilvl="1">
      <w:start w:val="1"/>
      <w:numFmt w:val="decimal"/>
      <w:lvlText w:val="%1.%2."/>
      <w:lvlJc w:val="left"/>
      <w:pPr>
        <w:ind w:left="973" w:hanging="480"/>
      </w:pPr>
      <w:rPr>
        <w:rFonts w:ascii="Cambria" w:hAnsi="Cambria" w:hint="default"/>
        <w:b/>
        <w:bCs/>
        <w:color w:val="auto"/>
      </w:rPr>
    </w:lvl>
    <w:lvl w:ilvl="2">
      <w:start w:val="1"/>
      <w:numFmt w:val="decimal"/>
      <w:lvlText w:val="%1.%2.%3."/>
      <w:lvlJc w:val="left"/>
      <w:pPr>
        <w:ind w:left="1706" w:hanging="720"/>
      </w:pPr>
      <w:rPr>
        <w:rFonts w:hint="default"/>
      </w:rPr>
    </w:lvl>
    <w:lvl w:ilvl="3">
      <w:start w:val="1"/>
      <w:numFmt w:val="upperLetter"/>
      <w:lvlText w:val="%1.%2.%3.%4."/>
      <w:lvlJc w:val="left"/>
      <w:pPr>
        <w:ind w:left="2199" w:hanging="720"/>
      </w:pPr>
      <w:rPr>
        <w:rFonts w:hint="default"/>
      </w:rPr>
    </w:lvl>
    <w:lvl w:ilvl="4">
      <w:start w:val="1"/>
      <w:numFmt w:val="upperLetter"/>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30" w15:restartNumberingAfterBreak="0">
    <w:nsid w:val="38EF6348"/>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15:restartNumberingAfterBreak="0">
    <w:nsid w:val="3918186C"/>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2" w15:restartNumberingAfterBreak="0">
    <w:nsid w:val="3CC51735"/>
    <w:multiLevelType w:val="multilevel"/>
    <w:tmpl w:val="E8A6DB12"/>
    <w:styleLink w:val="WW8Num1"/>
    <w:lvl w:ilvl="0">
      <w:numFmt w:val="bullet"/>
      <w:lvlText w:val=""/>
      <w:lvlJc w:val="left"/>
      <w:pPr>
        <w:ind w:left="1003" w:hanging="360"/>
      </w:pPr>
      <w:rPr>
        <w:rFonts w:ascii="Symbol" w:hAnsi="Symbol" w:cs="Wingdings"/>
        <w:sz w:val="24"/>
        <w:szCs w:val="24"/>
        <w:lang w:val="pt-BR" w:eastAsia="zh-CN"/>
      </w:rPr>
    </w:lvl>
    <w:lvl w:ilvl="1">
      <w:numFmt w:val="bullet"/>
      <w:lvlText w:val="◦"/>
      <w:lvlJc w:val="left"/>
      <w:pPr>
        <w:ind w:left="1363" w:hanging="360"/>
      </w:pPr>
      <w:rPr>
        <w:rFonts w:ascii="OpenSymbol, 'Arial Unicode MS'" w:hAnsi="OpenSymbol, 'Arial Unicode MS'" w:cs="Courier New"/>
        <w:sz w:val="24"/>
        <w:szCs w:val="24"/>
        <w:lang w:val="pt-BR" w:eastAsia="zh-CN"/>
      </w:rPr>
    </w:lvl>
    <w:lvl w:ilvl="2">
      <w:numFmt w:val="bullet"/>
      <w:lvlText w:val="▪"/>
      <w:lvlJc w:val="left"/>
      <w:pPr>
        <w:ind w:left="1723" w:hanging="360"/>
      </w:pPr>
      <w:rPr>
        <w:rFonts w:ascii="OpenSymbol, 'Arial Unicode MS'" w:hAnsi="OpenSymbol, 'Arial Unicode MS'" w:cs="Courier New"/>
        <w:sz w:val="24"/>
        <w:szCs w:val="24"/>
        <w:lang w:val="pt-BR" w:eastAsia="zh-CN"/>
      </w:rPr>
    </w:lvl>
    <w:lvl w:ilvl="3">
      <w:numFmt w:val="bullet"/>
      <w:lvlText w:val=""/>
      <w:lvlJc w:val="left"/>
      <w:pPr>
        <w:ind w:left="2083" w:hanging="360"/>
      </w:pPr>
      <w:rPr>
        <w:rFonts w:ascii="Symbol" w:hAnsi="Symbol" w:cs="Wingdings"/>
        <w:sz w:val="24"/>
        <w:szCs w:val="24"/>
        <w:lang w:val="pt-BR" w:eastAsia="zh-CN"/>
      </w:rPr>
    </w:lvl>
    <w:lvl w:ilvl="4">
      <w:numFmt w:val="bullet"/>
      <w:lvlText w:val="◦"/>
      <w:lvlJc w:val="left"/>
      <w:pPr>
        <w:ind w:left="2443" w:hanging="360"/>
      </w:pPr>
      <w:rPr>
        <w:rFonts w:ascii="OpenSymbol, 'Arial Unicode MS'" w:hAnsi="OpenSymbol, 'Arial Unicode MS'" w:cs="Courier New"/>
        <w:sz w:val="24"/>
        <w:szCs w:val="24"/>
        <w:lang w:val="pt-BR" w:eastAsia="zh-CN"/>
      </w:rPr>
    </w:lvl>
    <w:lvl w:ilvl="5">
      <w:numFmt w:val="bullet"/>
      <w:lvlText w:val="▪"/>
      <w:lvlJc w:val="left"/>
      <w:pPr>
        <w:ind w:left="2803" w:hanging="360"/>
      </w:pPr>
      <w:rPr>
        <w:rFonts w:ascii="OpenSymbol, 'Arial Unicode MS'" w:hAnsi="OpenSymbol, 'Arial Unicode MS'" w:cs="Courier New"/>
        <w:sz w:val="24"/>
        <w:szCs w:val="24"/>
        <w:lang w:val="pt-BR" w:eastAsia="zh-CN"/>
      </w:rPr>
    </w:lvl>
    <w:lvl w:ilvl="6">
      <w:numFmt w:val="bullet"/>
      <w:lvlText w:val=""/>
      <w:lvlJc w:val="left"/>
      <w:pPr>
        <w:ind w:left="3163" w:hanging="360"/>
      </w:pPr>
      <w:rPr>
        <w:rFonts w:ascii="Symbol" w:hAnsi="Symbol" w:cs="Wingdings"/>
        <w:sz w:val="24"/>
        <w:szCs w:val="24"/>
        <w:lang w:val="pt-BR" w:eastAsia="zh-CN"/>
      </w:rPr>
    </w:lvl>
    <w:lvl w:ilvl="7">
      <w:numFmt w:val="bullet"/>
      <w:lvlText w:val="◦"/>
      <w:lvlJc w:val="left"/>
      <w:pPr>
        <w:ind w:left="3523" w:hanging="360"/>
      </w:pPr>
      <w:rPr>
        <w:rFonts w:ascii="OpenSymbol, 'Arial Unicode MS'" w:hAnsi="OpenSymbol, 'Arial Unicode MS'" w:cs="Courier New"/>
        <w:sz w:val="24"/>
        <w:szCs w:val="24"/>
        <w:lang w:val="pt-BR" w:eastAsia="zh-CN"/>
      </w:rPr>
    </w:lvl>
    <w:lvl w:ilvl="8">
      <w:numFmt w:val="bullet"/>
      <w:lvlText w:val="▪"/>
      <w:lvlJc w:val="left"/>
      <w:pPr>
        <w:ind w:left="3883" w:hanging="360"/>
      </w:pPr>
      <w:rPr>
        <w:rFonts w:ascii="OpenSymbol, 'Arial Unicode MS'" w:hAnsi="OpenSymbol, 'Arial Unicode MS'" w:cs="Courier New"/>
        <w:sz w:val="24"/>
        <w:szCs w:val="24"/>
        <w:lang w:val="pt-BR" w:eastAsia="zh-CN"/>
      </w:rPr>
    </w:lvl>
  </w:abstractNum>
  <w:abstractNum w:abstractNumId="33" w15:restartNumberingAfterBreak="0">
    <w:nsid w:val="3F514E02"/>
    <w:multiLevelType w:val="multilevel"/>
    <w:tmpl w:val="894EE158"/>
    <w:styleLink w:val="Listaatual1"/>
    <w:lvl w:ilvl="0">
      <w:start w:val="1"/>
      <w:numFmt w:val="decimal"/>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0763201"/>
    <w:multiLevelType w:val="multilevel"/>
    <w:tmpl w:val="6A06EEAC"/>
    <w:lvl w:ilvl="0">
      <w:start w:val="1"/>
      <w:numFmt w:val="decimal"/>
      <w:lvlText w:val="%1."/>
      <w:lvlJc w:val="left"/>
      <w:pPr>
        <w:ind w:left="500" w:hanging="500"/>
      </w:pPr>
      <w:rPr>
        <w:rFonts w:hint="default"/>
      </w:rPr>
    </w:lvl>
    <w:lvl w:ilvl="1">
      <w:start w:val="6"/>
      <w:numFmt w:val="decimal"/>
      <w:lvlText w:val="%1.%2."/>
      <w:lvlJc w:val="left"/>
      <w:pPr>
        <w:ind w:left="500" w:hanging="50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3BB2443"/>
    <w:multiLevelType w:val="multilevel"/>
    <w:tmpl w:val="8546711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bCs/>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4AE152E"/>
    <w:multiLevelType w:val="hybridMultilevel"/>
    <w:tmpl w:val="96281AF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450A57EC"/>
    <w:multiLevelType w:val="hybridMultilevel"/>
    <w:tmpl w:val="E004892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9" w15:restartNumberingAfterBreak="0">
    <w:nsid w:val="45EE6F3B"/>
    <w:multiLevelType w:val="hybridMultilevel"/>
    <w:tmpl w:val="46686220"/>
    <w:lvl w:ilvl="0" w:tplc="C8A887C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7316C88"/>
    <w:multiLevelType w:val="multilevel"/>
    <w:tmpl w:val="7452C7F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b/>
      </w:rPr>
    </w:lvl>
    <w:lvl w:ilvl="2">
      <w:start w:val="5"/>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48BF01DC"/>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4E654450"/>
    <w:multiLevelType w:val="hybridMultilevel"/>
    <w:tmpl w:val="E696CA8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5" w15:restartNumberingAfterBreak="0">
    <w:nsid w:val="501161DB"/>
    <w:multiLevelType w:val="multilevel"/>
    <w:tmpl w:val="38B85D8E"/>
    <w:styleLink w:val="Listaatual3"/>
    <w:lvl w:ilvl="0">
      <w:start w:val="5"/>
      <w:numFmt w:val="none"/>
      <w:lvlText w:val="6."/>
      <w:lvlJc w:val="left"/>
      <w:pPr>
        <w:ind w:left="360" w:hanging="360"/>
      </w:pPr>
      <w:rPr>
        <w:rFonts w:hint="default"/>
        <w:b/>
        <w:color w:val="auto"/>
      </w:rPr>
    </w:lvl>
    <w:lvl w:ilvl="1">
      <w:start w:val="3"/>
      <w:numFmt w:val="none"/>
      <w:lvlText w:val="6.1."/>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501D2F73"/>
    <w:multiLevelType w:val="multilevel"/>
    <w:tmpl w:val="0FD81D94"/>
    <w:lvl w:ilvl="0">
      <w:start w:val="9"/>
      <w:numFmt w:val="decimal"/>
      <w:lvlText w:val="%1"/>
      <w:lvlJc w:val="left"/>
      <w:pPr>
        <w:ind w:left="624" w:hanging="624"/>
      </w:pPr>
      <w:rPr>
        <w:rFonts w:hint="default"/>
      </w:rPr>
    </w:lvl>
    <w:lvl w:ilvl="1">
      <w:start w:val="13"/>
      <w:numFmt w:val="decimal"/>
      <w:lvlText w:val="%1.%2"/>
      <w:lvlJc w:val="left"/>
      <w:pPr>
        <w:ind w:left="624" w:hanging="624"/>
      </w:pPr>
      <w:rPr>
        <w:rFonts w:hint="default"/>
      </w:rPr>
    </w:lvl>
    <w:lvl w:ilvl="2">
      <w:start w:val="1"/>
      <w:numFmt w:val="decimal"/>
      <w:lvlText w:val="%1.%2.%3"/>
      <w:lvlJc w:val="left"/>
      <w:pPr>
        <w:ind w:left="720" w:hanging="720"/>
      </w:pPr>
      <w:rPr>
        <w:rFonts w:hint="default"/>
        <w:b/>
        <w:bCs/>
      </w:rPr>
    </w:lvl>
    <w:lvl w:ilvl="3">
      <w:start w:val="1"/>
      <w:numFmt w:val="upperLetter"/>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75B0A02"/>
    <w:multiLevelType w:val="multilevel"/>
    <w:tmpl w:val="5DFCED26"/>
    <w:lvl w:ilvl="0">
      <w:start w:val="4"/>
      <w:numFmt w:val="decimal"/>
      <w:lvlText w:val="%1."/>
      <w:lvlJc w:val="left"/>
      <w:pPr>
        <w:ind w:left="612" w:hanging="612"/>
      </w:pPr>
      <w:rPr>
        <w:rFonts w:hint="default"/>
      </w:rPr>
    </w:lvl>
    <w:lvl w:ilvl="1">
      <w:start w:val="3"/>
      <w:numFmt w:val="decimal"/>
      <w:lvlText w:val="%1.%2."/>
      <w:lvlJc w:val="left"/>
      <w:pPr>
        <w:ind w:left="1430" w:hanging="72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5F5634B2"/>
    <w:multiLevelType w:val="hybridMultilevel"/>
    <w:tmpl w:val="909C565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5FF16996"/>
    <w:multiLevelType w:val="multilevel"/>
    <w:tmpl w:val="CFC07164"/>
    <w:lvl w:ilvl="0">
      <w:start w:val="6"/>
      <w:numFmt w:val="decimal"/>
      <w:lvlText w:val="%1."/>
      <w:lvlJc w:val="left"/>
      <w:pPr>
        <w:ind w:left="360" w:hanging="360"/>
      </w:pPr>
      <w:rPr>
        <w:rFonts w:hint="default"/>
      </w:rPr>
    </w:lvl>
    <w:lvl w:ilvl="1">
      <w:start w:val="3"/>
      <w:numFmt w:val="decimal"/>
      <w:lvlText w:val="%1.%2."/>
      <w:lvlJc w:val="left"/>
      <w:pPr>
        <w:ind w:left="3344" w:hanging="360"/>
      </w:pPr>
      <w:rPr>
        <w:rFonts w:hint="default"/>
        <w:b/>
        <w:bCs/>
      </w:rPr>
    </w:lvl>
    <w:lvl w:ilvl="2">
      <w:start w:val="1"/>
      <w:numFmt w:val="decimal"/>
      <w:lvlText w:val="%1.%2.%3."/>
      <w:lvlJc w:val="left"/>
      <w:pPr>
        <w:ind w:left="6688" w:hanging="720"/>
      </w:pPr>
      <w:rPr>
        <w:rFonts w:hint="default"/>
      </w:rPr>
    </w:lvl>
    <w:lvl w:ilvl="3">
      <w:start w:val="1"/>
      <w:numFmt w:val="decimal"/>
      <w:lvlText w:val="%1.%2.%3.%4."/>
      <w:lvlJc w:val="left"/>
      <w:pPr>
        <w:ind w:left="9672" w:hanging="720"/>
      </w:pPr>
      <w:rPr>
        <w:rFonts w:hint="default"/>
      </w:rPr>
    </w:lvl>
    <w:lvl w:ilvl="4">
      <w:start w:val="1"/>
      <w:numFmt w:val="decimal"/>
      <w:lvlText w:val="%1.%2.%3.%4.%5."/>
      <w:lvlJc w:val="left"/>
      <w:pPr>
        <w:ind w:left="13016" w:hanging="1080"/>
      </w:pPr>
      <w:rPr>
        <w:rFonts w:hint="default"/>
      </w:rPr>
    </w:lvl>
    <w:lvl w:ilvl="5">
      <w:start w:val="1"/>
      <w:numFmt w:val="decimal"/>
      <w:lvlText w:val="%1.%2.%3.%4.%5.%6."/>
      <w:lvlJc w:val="left"/>
      <w:pPr>
        <w:ind w:left="16000" w:hanging="1080"/>
      </w:pPr>
      <w:rPr>
        <w:rFonts w:hint="default"/>
      </w:rPr>
    </w:lvl>
    <w:lvl w:ilvl="6">
      <w:start w:val="1"/>
      <w:numFmt w:val="decimal"/>
      <w:lvlText w:val="%1.%2.%3.%4.%5.%6.%7."/>
      <w:lvlJc w:val="left"/>
      <w:pPr>
        <w:ind w:left="19344" w:hanging="1440"/>
      </w:pPr>
      <w:rPr>
        <w:rFonts w:hint="default"/>
      </w:rPr>
    </w:lvl>
    <w:lvl w:ilvl="7">
      <w:start w:val="1"/>
      <w:numFmt w:val="decimal"/>
      <w:lvlText w:val="%1.%2.%3.%4.%5.%6.%7.%8."/>
      <w:lvlJc w:val="left"/>
      <w:pPr>
        <w:ind w:left="22328" w:hanging="1440"/>
      </w:pPr>
      <w:rPr>
        <w:rFonts w:hint="default"/>
      </w:rPr>
    </w:lvl>
    <w:lvl w:ilvl="8">
      <w:start w:val="1"/>
      <w:numFmt w:val="decimal"/>
      <w:lvlText w:val="%1.%2.%3.%4.%5.%6.%7.%8.%9."/>
      <w:lvlJc w:val="left"/>
      <w:pPr>
        <w:ind w:left="25672" w:hanging="1800"/>
      </w:pPr>
      <w:rPr>
        <w:rFonts w:hint="default"/>
      </w:rPr>
    </w:lvl>
  </w:abstractNum>
  <w:abstractNum w:abstractNumId="51" w15:restartNumberingAfterBreak="0">
    <w:nsid w:val="64BD6D41"/>
    <w:multiLevelType w:val="multilevel"/>
    <w:tmpl w:val="53821548"/>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52" w15:restartNumberingAfterBreak="0">
    <w:nsid w:val="653610F7"/>
    <w:multiLevelType w:val="hybridMultilevel"/>
    <w:tmpl w:val="E1EEE31E"/>
    <w:lvl w:ilvl="0" w:tplc="70CA7B48">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66B03E99"/>
    <w:multiLevelType w:val="hybridMultilevel"/>
    <w:tmpl w:val="6ABAC2AC"/>
    <w:lvl w:ilvl="0" w:tplc="0416000D">
      <w:start w:val="1"/>
      <w:numFmt w:val="bullet"/>
      <w:lvlText w:val=""/>
      <w:lvlJc w:val="left"/>
      <w:pPr>
        <w:ind w:left="5151" w:hanging="360"/>
      </w:pPr>
      <w:rPr>
        <w:rFonts w:ascii="Wingdings" w:hAnsi="Wingdings" w:hint="default"/>
      </w:rPr>
    </w:lvl>
    <w:lvl w:ilvl="1" w:tplc="04160003" w:tentative="1">
      <w:start w:val="1"/>
      <w:numFmt w:val="bullet"/>
      <w:lvlText w:val="o"/>
      <w:lvlJc w:val="left"/>
      <w:pPr>
        <w:ind w:left="5871" w:hanging="360"/>
      </w:pPr>
      <w:rPr>
        <w:rFonts w:ascii="Courier New" w:hAnsi="Courier New" w:cs="Courier New" w:hint="default"/>
      </w:rPr>
    </w:lvl>
    <w:lvl w:ilvl="2" w:tplc="04160005" w:tentative="1">
      <w:start w:val="1"/>
      <w:numFmt w:val="bullet"/>
      <w:lvlText w:val=""/>
      <w:lvlJc w:val="left"/>
      <w:pPr>
        <w:ind w:left="6591" w:hanging="360"/>
      </w:pPr>
      <w:rPr>
        <w:rFonts w:ascii="Wingdings" w:hAnsi="Wingdings" w:hint="default"/>
      </w:rPr>
    </w:lvl>
    <w:lvl w:ilvl="3" w:tplc="04160001" w:tentative="1">
      <w:start w:val="1"/>
      <w:numFmt w:val="bullet"/>
      <w:lvlText w:val=""/>
      <w:lvlJc w:val="left"/>
      <w:pPr>
        <w:ind w:left="7311" w:hanging="360"/>
      </w:pPr>
      <w:rPr>
        <w:rFonts w:ascii="Symbol" w:hAnsi="Symbol" w:hint="default"/>
      </w:rPr>
    </w:lvl>
    <w:lvl w:ilvl="4" w:tplc="04160003" w:tentative="1">
      <w:start w:val="1"/>
      <w:numFmt w:val="bullet"/>
      <w:lvlText w:val="o"/>
      <w:lvlJc w:val="left"/>
      <w:pPr>
        <w:ind w:left="8031" w:hanging="360"/>
      </w:pPr>
      <w:rPr>
        <w:rFonts w:ascii="Courier New" w:hAnsi="Courier New" w:cs="Courier New" w:hint="default"/>
      </w:rPr>
    </w:lvl>
    <w:lvl w:ilvl="5" w:tplc="04160005" w:tentative="1">
      <w:start w:val="1"/>
      <w:numFmt w:val="bullet"/>
      <w:lvlText w:val=""/>
      <w:lvlJc w:val="left"/>
      <w:pPr>
        <w:ind w:left="8751" w:hanging="360"/>
      </w:pPr>
      <w:rPr>
        <w:rFonts w:ascii="Wingdings" w:hAnsi="Wingdings" w:hint="default"/>
      </w:rPr>
    </w:lvl>
    <w:lvl w:ilvl="6" w:tplc="04160001" w:tentative="1">
      <w:start w:val="1"/>
      <w:numFmt w:val="bullet"/>
      <w:lvlText w:val=""/>
      <w:lvlJc w:val="left"/>
      <w:pPr>
        <w:ind w:left="9471" w:hanging="360"/>
      </w:pPr>
      <w:rPr>
        <w:rFonts w:ascii="Symbol" w:hAnsi="Symbol" w:hint="default"/>
      </w:rPr>
    </w:lvl>
    <w:lvl w:ilvl="7" w:tplc="04160003" w:tentative="1">
      <w:start w:val="1"/>
      <w:numFmt w:val="bullet"/>
      <w:lvlText w:val="o"/>
      <w:lvlJc w:val="left"/>
      <w:pPr>
        <w:ind w:left="10191" w:hanging="360"/>
      </w:pPr>
      <w:rPr>
        <w:rFonts w:ascii="Courier New" w:hAnsi="Courier New" w:cs="Courier New" w:hint="default"/>
      </w:rPr>
    </w:lvl>
    <w:lvl w:ilvl="8" w:tplc="04160005" w:tentative="1">
      <w:start w:val="1"/>
      <w:numFmt w:val="bullet"/>
      <w:lvlText w:val=""/>
      <w:lvlJc w:val="left"/>
      <w:pPr>
        <w:ind w:left="10911" w:hanging="360"/>
      </w:pPr>
      <w:rPr>
        <w:rFonts w:ascii="Wingdings" w:hAnsi="Wingdings" w:hint="default"/>
      </w:rPr>
    </w:lvl>
  </w:abstractNum>
  <w:abstractNum w:abstractNumId="54" w15:restartNumberingAfterBreak="0">
    <w:nsid w:val="679C1D4B"/>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5" w15:restartNumberingAfterBreak="0">
    <w:nsid w:val="67A038A2"/>
    <w:multiLevelType w:val="hybridMultilevel"/>
    <w:tmpl w:val="968880A0"/>
    <w:lvl w:ilvl="0" w:tplc="E264BE8A">
      <w:numFmt w:val="bullet"/>
      <w:lvlText w:val="●"/>
      <w:lvlJc w:val="left"/>
      <w:pPr>
        <w:ind w:left="493" w:hanging="720"/>
      </w:pPr>
      <w:rPr>
        <w:rFonts w:ascii="Arial MT" w:eastAsia="Arial MT" w:hAnsi="Arial MT" w:cs="Arial MT" w:hint="default"/>
        <w:w w:val="60"/>
        <w:sz w:val="24"/>
        <w:szCs w:val="24"/>
        <w:lang w:val="pt-PT" w:eastAsia="en-US" w:bidi="ar-SA"/>
      </w:rPr>
    </w:lvl>
    <w:lvl w:ilvl="1" w:tplc="6B1C7D0E">
      <w:numFmt w:val="bullet"/>
      <w:lvlText w:val="•"/>
      <w:lvlJc w:val="left"/>
      <w:pPr>
        <w:ind w:left="1526" w:hanging="720"/>
      </w:pPr>
      <w:rPr>
        <w:rFonts w:hint="default"/>
        <w:lang w:val="pt-PT" w:eastAsia="en-US" w:bidi="ar-SA"/>
      </w:rPr>
    </w:lvl>
    <w:lvl w:ilvl="2" w:tplc="22604728">
      <w:numFmt w:val="bullet"/>
      <w:lvlText w:val="•"/>
      <w:lvlJc w:val="left"/>
      <w:pPr>
        <w:ind w:left="2552" w:hanging="720"/>
      </w:pPr>
      <w:rPr>
        <w:rFonts w:hint="default"/>
        <w:lang w:val="pt-PT" w:eastAsia="en-US" w:bidi="ar-SA"/>
      </w:rPr>
    </w:lvl>
    <w:lvl w:ilvl="3" w:tplc="3876921C">
      <w:numFmt w:val="bullet"/>
      <w:lvlText w:val="•"/>
      <w:lvlJc w:val="left"/>
      <w:pPr>
        <w:ind w:left="3578" w:hanging="720"/>
      </w:pPr>
      <w:rPr>
        <w:rFonts w:hint="default"/>
        <w:lang w:val="pt-PT" w:eastAsia="en-US" w:bidi="ar-SA"/>
      </w:rPr>
    </w:lvl>
    <w:lvl w:ilvl="4" w:tplc="D6949B6A">
      <w:numFmt w:val="bullet"/>
      <w:lvlText w:val="•"/>
      <w:lvlJc w:val="left"/>
      <w:pPr>
        <w:ind w:left="4604" w:hanging="720"/>
      </w:pPr>
      <w:rPr>
        <w:rFonts w:hint="default"/>
        <w:lang w:val="pt-PT" w:eastAsia="en-US" w:bidi="ar-SA"/>
      </w:rPr>
    </w:lvl>
    <w:lvl w:ilvl="5" w:tplc="BA0C0F12">
      <w:numFmt w:val="bullet"/>
      <w:lvlText w:val="•"/>
      <w:lvlJc w:val="left"/>
      <w:pPr>
        <w:ind w:left="5630" w:hanging="720"/>
      </w:pPr>
      <w:rPr>
        <w:rFonts w:hint="default"/>
        <w:lang w:val="pt-PT" w:eastAsia="en-US" w:bidi="ar-SA"/>
      </w:rPr>
    </w:lvl>
    <w:lvl w:ilvl="6" w:tplc="674EADDE">
      <w:numFmt w:val="bullet"/>
      <w:lvlText w:val="•"/>
      <w:lvlJc w:val="left"/>
      <w:pPr>
        <w:ind w:left="6656" w:hanging="720"/>
      </w:pPr>
      <w:rPr>
        <w:rFonts w:hint="default"/>
        <w:lang w:val="pt-PT" w:eastAsia="en-US" w:bidi="ar-SA"/>
      </w:rPr>
    </w:lvl>
    <w:lvl w:ilvl="7" w:tplc="BD0AC7BA">
      <w:numFmt w:val="bullet"/>
      <w:lvlText w:val="•"/>
      <w:lvlJc w:val="left"/>
      <w:pPr>
        <w:ind w:left="7682" w:hanging="720"/>
      </w:pPr>
      <w:rPr>
        <w:rFonts w:hint="default"/>
        <w:lang w:val="pt-PT" w:eastAsia="en-US" w:bidi="ar-SA"/>
      </w:rPr>
    </w:lvl>
    <w:lvl w:ilvl="8" w:tplc="D4AA2534">
      <w:numFmt w:val="bullet"/>
      <w:lvlText w:val="•"/>
      <w:lvlJc w:val="left"/>
      <w:pPr>
        <w:ind w:left="8708" w:hanging="720"/>
      </w:pPr>
      <w:rPr>
        <w:rFonts w:hint="default"/>
        <w:lang w:val="pt-PT" w:eastAsia="en-US" w:bidi="ar-SA"/>
      </w:rPr>
    </w:lvl>
  </w:abstractNum>
  <w:abstractNum w:abstractNumId="5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69360F5E"/>
    <w:multiLevelType w:val="hybridMultilevel"/>
    <w:tmpl w:val="7BB439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A800E29"/>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9"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E987C62"/>
    <w:multiLevelType w:val="hybridMultilevel"/>
    <w:tmpl w:val="213C51C6"/>
    <w:lvl w:ilvl="0" w:tplc="0416000D">
      <w:start w:val="1"/>
      <w:numFmt w:val="bullet"/>
      <w:lvlText w:val=""/>
      <w:lvlJc w:val="left"/>
      <w:pPr>
        <w:ind w:left="1776" w:hanging="360"/>
      </w:pPr>
      <w:rPr>
        <w:rFonts w:ascii="Wingdings" w:hAnsi="Wingdings"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61" w15:restartNumberingAfterBreak="0">
    <w:nsid w:val="70D27A28"/>
    <w:multiLevelType w:val="multilevel"/>
    <w:tmpl w:val="395AA042"/>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2"/>
      <w:numFmt w:val="decimal"/>
      <w:lvlText w:val="%1.%2.%3"/>
      <w:lvlJc w:val="left"/>
      <w:pPr>
        <w:ind w:left="1080" w:hanging="720"/>
      </w:pPr>
      <w:rPr>
        <w:rFonts w:hint="default"/>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62" w15:restartNumberingAfterBreak="0">
    <w:nsid w:val="72E0546F"/>
    <w:multiLevelType w:val="multilevel"/>
    <w:tmpl w:val="E50CBF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4" w15:restartNumberingAfterBreak="0">
    <w:nsid w:val="7817685F"/>
    <w:multiLevelType w:val="hybridMultilevel"/>
    <w:tmpl w:val="F8A20672"/>
    <w:lvl w:ilvl="0" w:tplc="85C2D278">
      <w:start w:val="1"/>
      <w:numFmt w:val="lowerLetter"/>
      <w:lvlText w:val="%1)"/>
      <w:lvlJc w:val="left"/>
      <w:pPr>
        <w:ind w:left="4329" w:hanging="360"/>
      </w:pPr>
      <w:rPr>
        <w:rFonts w:hint="default"/>
      </w:rPr>
    </w:lvl>
    <w:lvl w:ilvl="1" w:tplc="04160019" w:tentative="1">
      <w:start w:val="1"/>
      <w:numFmt w:val="lowerLetter"/>
      <w:lvlText w:val="%2."/>
      <w:lvlJc w:val="left"/>
      <w:pPr>
        <w:ind w:left="5049" w:hanging="360"/>
      </w:pPr>
    </w:lvl>
    <w:lvl w:ilvl="2" w:tplc="0416001B" w:tentative="1">
      <w:start w:val="1"/>
      <w:numFmt w:val="lowerRoman"/>
      <w:lvlText w:val="%3."/>
      <w:lvlJc w:val="right"/>
      <w:pPr>
        <w:ind w:left="5769" w:hanging="180"/>
      </w:pPr>
    </w:lvl>
    <w:lvl w:ilvl="3" w:tplc="0416000F" w:tentative="1">
      <w:start w:val="1"/>
      <w:numFmt w:val="decimal"/>
      <w:lvlText w:val="%4."/>
      <w:lvlJc w:val="left"/>
      <w:pPr>
        <w:ind w:left="6489" w:hanging="360"/>
      </w:pPr>
    </w:lvl>
    <w:lvl w:ilvl="4" w:tplc="04160019" w:tentative="1">
      <w:start w:val="1"/>
      <w:numFmt w:val="lowerLetter"/>
      <w:lvlText w:val="%5."/>
      <w:lvlJc w:val="left"/>
      <w:pPr>
        <w:ind w:left="7209" w:hanging="360"/>
      </w:pPr>
    </w:lvl>
    <w:lvl w:ilvl="5" w:tplc="0416001B" w:tentative="1">
      <w:start w:val="1"/>
      <w:numFmt w:val="lowerRoman"/>
      <w:lvlText w:val="%6."/>
      <w:lvlJc w:val="right"/>
      <w:pPr>
        <w:ind w:left="7929" w:hanging="180"/>
      </w:pPr>
    </w:lvl>
    <w:lvl w:ilvl="6" w:tplc="0416000F" w:tentative="1">
      <w:start w:val="1"/>
      <w:numFmt w:val="decimal"/>
      <w:lvlText w:val="%7."/>
      <w:lvlJc w:val="left"/>
      <w:pPr>
        <w:ind w:left="8649" w:hanging="360"/>
      </w:pPr>
    </w:lvl>
    <w:lvl w:ilvl="7" w:tplc="04160019" w:tentative="1">
      <w:start w:val="1"/>
      <w:numFmt w:val="lowerLetter"/>
      <w:lvlText w:val="%8."/>
      <w:lvlJc w:val="left"/>
      <w:pPr>
        <w:ind w:left="9369" w:hanging="360"/>
      </w:pPr>
    </w:lvl>
    <w:lvl w:ilvl="8" w:tplc="0416001B" w:tentative="1">
      <w:start w:val="1"/>
      <w:numFmt w:val="lowerRoman"/>
      <w:lvlText w:val="%9."/>
      <w:lvlJc w:val="right"/>
      <w:pPr>
        <w:ind w:left="10089" w:hanging="180"/>
      </w:pPr>
    </w:lvl>
  </w:abstractNum>
  <w:abstractNum w:abstractNumId="65"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6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7"/>
  </w:num>
  <w:num w:numId="2">
    <w:abstractNumId w:val="49"/>
  </w:num>
  <w:num w:numId="3">
    <w:abstractNumId w:val="53"/>
  </w:num>
  <w:num w:numId="4">
    <w:abstractNumId w:val="51"/>
  </w:num>
  <w:num w:numId="5">
    <w:abstractNumId w:val="15"/>
  </w:num>
  <w:num w:numId="6">
    <w:abstractNumId w:val="32"/>
  </w:num>
  <w:num w:numId="7">
    <w:abstractNumId w:val="0"/>
  </w:num>
  <w:num w:numId="8">
    <w:abstractNumId w:val="63"/>
  </w:num>
  <w:num w:numId="9">
    <w:abstractNumId w:val="66"/>
  </w:num>
  <w:num w:numId="10">
    <w:abstractNumId w:val="34"/>
  </w:num>
  <w:num w:numId="11">
    <w:abstractNumId w:val="28"/>
  </w:num>
  <w:num w:numId="12">
    <w:abstractNumId w:val="43"/>
  </w:num>
  <w:num w:numId="13">
    <w:abstractNumId w:val="56"/>
  </w:num>
  <w:num w:numId="14">
    <w:abstractNumId w:val="16"/>
  </w:num>
  <w:num w:numId="15">
    <w:abstractNumId w:val="48"/>
  </w:num>
  <w:num w:numId="16">
    <w:abstractNumId w:val="12"/>
  </w:num>
  <w:num w:numId="17">
    <w:abstractNumId w:val="44"/>
  </w:num>
  <w:num w:numId="18">
    <w:abstractNumId w:val="40"/>
  </w:num>
  <w:num w:numId="19">
    <w:abstractNumId w:val="10"/>
  </w:num>
  <w:num w:numId="20">
    <w:abstractNumId w:val="55"/>
  </w:num>
  <w:num w:numId="21">
    <w:abstractNumId w:val="60"/>
  </w:num>
  <w:num w:numId="22">
    <w:abstractNumId w:val="11"/>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31"/>
  </w:num>
  <w:num w:numId="26">
    <w:abstractNumId w:val="38"/>
  </w:num>
  <w:num w:numId="27">
    <w:abstractNumId w:val="20"/>
  </w:num>
  <w:num w:numId="28">
    <w:abstractNumId w:val="8"/>
  </w:num>
  <w:num w:numId="29">
    <w:abstractNumId w:val="47"/>
  </w:num>
  <w:num w:numId="30">
    <w:abstractNumId w:val="25"/>
  </w:num>
  <w:num w:numId="31">
    <w:abstractNumId w:val="4"/>
  </w:num>
  <w:num w:numId="32">
    <w:abstractNumId w:val="7"/>
  </w:num>
  <w:num w:numId="33">
    <w:abstractNumId w:val="46"/>
  </w:num>
  <w:num w:numId="34">
    <w:abstractNumId w:val="29"/>
  </w:num>
  <w:num w:numId="35">
    <w:abstractNumId w:val="64"/>
  </w:num>
  <w:num w:numId="36">
    <w:abstractNumId w:val="2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5"/>
  </w:num>
  <w:num w:numId="39">
    <w:abstractNumId w:val="24"/>
  </w:num>
  <w:num w:numId="40">
    <w:abstractNumId w:val="36"/>
  </w:num>
  <w:num w:numId="41">
    <w:abstractNumId w:val="27"/>
  </w:num>
  <w:num w:numId="42">
    <w:abstractNumId w:val="61"/>
  </w:num>
  <w:num w:numId="43">
    <w:abstractNumId w:val="5"/>
  </w:num>
  <w:num w:numId="44">
    <w:abstractNumId w:val="2"/>
  </w:num>
  <w:num w:numId="45">
    <w:abstractNumId w:val="14"/>
  </w:num>
  <w:num w:numId="46">
    <w:abstractNumId w:val="42"/>
  </w:num>
  <w:num w:numId="47">
    <w:abstractNumId w:val="39"/>
  </w:num>
  <w:num w:numId="48">
    <w:abstractNumId w:val="33"/>
  </w:num>
  <w:num w:numId="49">
    <w:abstractNumId w:val="50"/>
  </w:num>
  <w:num w:numId="50">
    <w:abstractNumId w:val="17"/>
  </w:num>
  <w:num w:numId="51">
    <w:abstractNumId w:val="45"/>
  </w:num>
  <w:num w:numId="52">
    <w:abstractNumId w:val="18"/>
  </w:num>
  <w:num w:numId="53">
    <w:abstractNumId w:val="21"/>
  </w:num>
  <w:num w:numId="54">
    <w:abstractNumId w:val="59"/>
  </w:num>
  <w:num w:numId="55">
    <w:abstractNumId w:val="6"/>
  </w:num>
  <w:num w:numId="56">
    <w:abstractNumId w:val="35"/>
  </w:num>
  <w:num w:numId="57">
    <w:abstractNumId w:val="52"/>
  </w:num>
  <w:num w:numId="58">
    <w:abstractNumId w:val="62"/>
  </w:num>
  <w:num w:numId="59">
    <w:abstractNumId w:val="58"/>
  </w:num>
  <w:num w:numId="60">
    <w:abstractNumId w:val="22"/>
  </w:num>
  <w:num w:numId="61">
    <w:abstractNumId w:val="19"/>
  </w:num>
  <w:num w:numId="62">
    <w:abstractNumId w:val="9"/>
  </w:num>
  <w:num w:numId="63">
    <w:abstractNumId w:val="26"/>
  </w:num>
  <w:num w:numId="64">
    <w:abstractNumId w:val="1"/>
  </w:num>
  <w:num w:numId="65">
    <w:abstractNumId w:val="3"/>
  </w:num>
  <w:num w:numId="66">
    <w:abstractNumId w:val="30"/>
  </w:num>
  <w:num w:numId="67">
    <w:abstractNumId w:val="41"/>
  </w:num>
  <w:num w:numId="68">
    <w:abstractNumId w:val="5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74D"/>
    <w:rsid w:val="00000135"/>
    <w:rsid w:val="000013CB"/>
    <w:rsid w:val="00001C54"/>
    <w:rsid w:val="00002E1E"/>
    <w:rsid w:val="0000605A"/>
    <w:rsid w:val="0000789E"/>
    <w:rsid w:val="00007A99"/>
    <w:rsid w:val="00012E4A"/>
    <w:rsid w:val="000136E1"/>
    <w:rsid w:val="0001422B"/>
    <w:rsid w:val="0002041B"/>
    <w:rsid w:val="000219A3"/>
    <w:rsid w:val="000269B5"/>
    <w:rsid w:val="00027812"/>
    <w:rsid w:val="00030435"/>
    <w:rsid w:val="000326CE"/>
    <w:rsid w:val="00032797"/>
    <w:rsid w:val="00032B44"/>
    <w:rsid w:val="00033A93"/>
    <w:rsid w:val="00037D78"/>
    <w:rsid w:val="00041970"/>
    <w:rsid w:val="00042150"/>
    <w:rsid w:val="00042F69"/>
    <w:rsid w:val="00045D05"/>
    <w:rsid w:val="00046202"/>
    <w:rsid w:val="00047D76"/>
    <w:rsid w:val="00050538"/>
    <w:rsid w:val="00050BF2"/>
    <w:rsid w:val="00050EF6"/>
    <w:rsid w:val="00052402"/>
    <w:rsid w:val="00054B89"/>
    <w:rsid w:val="00055B04"/>
    <w:rsid w:val="00055F88"/>
    <w:rsid w:val="000563A8"/>
    <w:rsid w:val="00056790"/>
    <w:rsid w:val="00056C4C"/>
    <w:rsid w:val="00057F04"/>
    <w:rsid w:val="00060D02"/>
    <w:rsid w:val="000610D5"/>
    <w:rsid w:val="00061290"/>
    <w:rsid w:val="00061361"/>
    <w:rsid w:val="00061C75"/>
    <w:rsid w:val="00061F87"/>
    <w:rsid w:val="00062450"/>
    <w:rsid w:val="000630A8"/>
    <w:rsid w:val="00065B23"/>
    <w:rsid w:val="0006679E"/>
    <w:rsid w:val="00067A3A"/>
    <w:rsid w:val="00071337"/>
    <w:rsid w:val="00071595"/>
    <w:rsid w:val="000719C5"/>
    <w:rsid w:val="000719E5"/>
    <w:rsid w:val="00072569"/>
    <w:rsid w:val="00072837"/>
    <w:rsid w:val="00074100"/>
    <w:rsid w:val="00075F94"/>
    <w:rsid w:val="0008043D"/>
    <w:rsid w:val="00081D91"/>
    <w:rsid w:val="00084E14"/>
    <w:rsid w:val="000856DD"/>
    <w:rsid w:val="00085D08"/>
    <w:rsid w:val="00091AA8"/>
    <w:rsid w:val="00091B69"/>
    <w:rsid w:val="000960E9"/>
    <w:rsid w:val="0009691B"/>
    <w:rsid w:val="0009782A"/>
    <w:rsid w:val="00097948"/>
    <w:rsid w:val="00097CB8"/>
    <w:rsid w:val="000A04B5"/>
    <w:rsid w:val="000A13AE"/>
    <w:rsid w:val="000A21DF"/>
    <w:rsid w:val="000A578C"/>
    <w:rsid w:val="000A679B"/>
    <w:rsid w:val="000B0D84"/>
    <w:rsid w:val="000B15CB"/>
    <w:rsid w:val="000B18BF"/>
    <w:rsid w:val="000B2D5F"/>
    <w:rsid w:val="000B2EA5"/>
    <w:rsid w:val="000B2F60"/>
    <w:rsid w:val="000B4ADB"/>
    <w:rsid w:val="000B4FC8"/>
    <w:rsid w:val="000B5170"/>
    <w:rsid w:val="000B540F"/>
    <w:rsid w:val="000B5CEA"/>
    <w:rsid w:val="000B6D5E"/>
    <w:rsid w:val="000C143F"/>
    <w:rsid w:val="000C1EB0"/>
    <w:rsid w:val="000C270C"/>
    <w:rsid w:val="000C274D"/>
    <w:rsid w:val="000C39FA"/>
    <w:rsid w:val="000C3D46"/>
    <w:rsid w:val="000C40F5"/>
    <w:rsid w:val="000C4F86"/>
    <w:rsid w:val="000C6274"/>
    <w:rsid w:val="000C6AB8"/>
    <w:rsid w:val="000D01EB"/>
    <w:rsid w:val="000D088E"/>
    <w:rsid w:val="000D10DB"/>
    <w:rsid w:val="000D1104"/>
    <w:rsid w:val="000D27FB"/>
    <w:rsid w:val="000D32A4"/>
    <w:rsid w:val="000D3A9D"/>
    <w:rsid w:val="000D4524"/>
    <w:rsid w:val="000D5C8E"/>
    <w:rsid w:val="000D6F6E"/>
    <w:rsid w:val="000D7C0C"/>
    <w:rsid w:val="000E07B8"/>
    <w:rsid w:val="000E11DC"/>
    <w:rsid w:val="000E1B3F"/>
    <w:rsid w:val="000E2DE9"/>
    <w:rsid w:val="000E370F"/>
    <w:rsid w:val="000E5134"/>
    <w:rsid w:val="000E70D5"/>
    <w:rsid w:val="000F4EC3"/>
    <w:rsid w:val="00100DBD"/>
    <w:rsid w:val="0010127F"/>
    <w:rsid w:val="0010248F"/>
    <w:rsid w:val="0010571A"/>
    <w:rsid w:val="001072F4"/>
    <w:rsid w:val="0011045C"/>
    <w:rsid w:val="001122EA"/>
    <w:rsid w:val="00120149"/>
    <w:rsid w:val="00121150"/>
    <w:rsid w:val="001221C0"/>
    <w:rsid w:val="001234B0"/>
    <w:rsid w:val="001261A5"/>
    <w:rsid w:val="001303CF"/>
    <w:rsid w:val="00133A67"/>
    <w:rsid w:val="00134284"/>
    <w:rsid w:val="00134C48"/>
    <w:rsid w:val="00134EA2"/>
    <w:rsid w:val="00135C88"/>
    <w:rsid w:val="001364BB"/>
    <w:rsid w:val="001373F1"/>
    <w:rsid w:val="00137E77"/>
    <w:rsid w:val="001405AC"/>
    <w:rsid w:val="001413FF"/>
    <w:rsid w:val="00143880"/>
    <w:rsid w:val="00145C25"/>
    <w:rsid w:val="00145C59"/>
    <w:rsid w:val="00146159"/>
    <w:rsid w:val="00147202"/>
    <w:rsid w:val="00147E75"/>
    <w:rsid w:val="00150086"/>
    <w:rsid w:val="00150185"/>
    <w:rsid w:val="00151094"/>
    <w:rsid w:val="00151768"/>
    <w:rsid w:val="00153186"/>
    <w:rsid w:val="00153A2F"/>
    <w:rsid w:val="00154EC4"/>
    <w:rsid w:val="00155B8A"/>
    <w:rsid w:val="00160E80"/>
    <w:rsid w:val="001610F4"/>
    <w:rsid w:val="001622DB"/>
    <w:rsid w:val="00163F42"/>
    <w:rsid w:val="00170CCE"/>
    <w:rsid w:val="001718B8"/>
    <w:rsid w:val="00175665"/>
    <w:rsid w:val="00175810"/>
    <w:rsid w:val="001765A3"/>
    <w:rsid w:val="00177C10"/>
    <w:rsid w:val="001805E8"/>
    <w:rsid w:val="001806CB"/>
    <w:rsid w:val="001844CD"/>
    <w:rsid w:val="0018499B"/>
    <w:rsid w:val="001858E5"/>
    <w:rsid w:val="001860CF"/>
    <w:rsid w:val="00190575"/>
    <w:rsid w:val="00193161"/>
    <w:rsid w:val="0019440F"/>
    <w:rsid w:val="00195379"/>
    <w:rsid w:val="001954C8"/>
    <w:rsid w:val="001A309D"/>
    <w:rsid w:val="001A3227"/>
    <w:rsid w:val="001A4B8B"/>
    <w:rsid w:val="001A51CB"/>
    <w:rsid w:val="001A6A4D"/>
    <w:rsid w:val="001A6DCD"/>
    <w:rsid w:val="001A706A"/>
    <w:rsid w:val="001A79D9"/>
    <w:rsid w:val="001B0D4B"/>
    <w:rsid w:val="001B2797"/>
    <w:rsid w:val="001B3069"/>
    <w:rsid w:val="001B4443"/>
    <w:rsid w:val="001B7517"/>
    <w:rsid w:val="001B7D58"/>
    <w:rsid w:val="001B7EA7"/>
    <w:rsid w:val="001C086F"/>
    <w:rsid w:val="001C2726"/>
    <w:rsid w:val="001C5E02"/>
    <w:rsid w:val="001C6930"/>
    <w:rsid w:val="001D0514"/>
    <w:rsid w:val="001D0B6B"/>
    <w:rsid w:val="001D0DFF"/>
    <w:rsid w:val="001D129C"/>
    <w:rsid w:val="001D25DF"/>
    <w:rsid w:val="001D323C"/>
    <w:rsid w:val="001D49B1"/>
    <w:rsid w:val="001D4AAB"/>
    <w:rsid w:val="001D516E"/>
    <w:rsid w:val="001D5CD8"/>
    <w:rsid w:val="001D65AC"/>
    <w:rsid w:val="001E043F"/>
    <w:rsid w:val="001E0D76"/>
    <w:rsid w:val="001E0DEA"/>
    <w:rsid w:val="001E3573"/>
    <w:rsid w:val="001E3BD3"/>
    <w:rsid w:val="001E4DD8"/>
    <w:rsid w:val="001E5C09"/>
    <w:rsid w:val="001E6423"/>
    <w:rsid w:val="001E64F9"/>
    <w:rsid w:val="001E6723"/>
    <w:rsid w:val="001E6BD7"/>
    <w:rsid w:val="001F22D9"/>
    <w:rsid w:val="001F2443"/>
    <w:rsid w:val="001F2F80"/>
    <w:rsid w:val="001F3FAB"/>
    <w:rsid w:val="001F3FBD"/>
    <w:rsid w:val="001F68D3"/>
    <w:rsid w:val="001F7415"/>
    <w:rsid w:val="00200517"/>
    <w:rsid w:val="00201DC1"/>
    <w:rsid w:val="0020233B"/>
    <w:rsid w:val="00202820"/>
    <w:rsid w:val="002038CE"/>
    <w:rsid w:val="00203C89"/>
    <w:rsid w:val="0020469E"/>
    <w:rsid w:val="00204D20"/>
    <w:rsid w:val="002056D2"/>
    <w:rsid w:val="00205DDB"/>
    <w:rsid w:val="00206CD0"/>
    <w:rsid w:val="00207241"/>
    <w:rsid w:val="00207D9D"/>
    <w:rsid w:val="00214B20"/>
    <w:rsid w:val="002202F5"/>
    <w:rsid w:val="00222448"/>
    <w:rsid w:val="0022264E"/>
    <w:rsid w:val="00223562"/>
    <w:rsid w:val="00224427"/>
    <w:rsid w:val="00224ABB"/>
    <w:rsid w:val="00224EC0"/>
    <w:rsid w:val="00225651"/>
    <w:rsid w:val="00226596"/>
    <w:rsid w:val="00227A24"/>
    <w:rsid w:val="00227A42"/>
    <w:rsid w:val="00230CD4"/>
    <w:rsid w:val="002329C6"/>
    <w:rsid w:val="00235636"/>
    <w:rsid w:val="00235888"/>
    <w:rsid w:val="00235B27"/>
    <w:rsid w:val="00236C6F"/>
    <w:rsid w:val="002410F7"/>
    <w:rsid w:val="00242DFD"/>
    <w:rsid w:val="00243CD9"/>
    <w:rsid w:val="00243F28"/>
    <w:rsid w:val="002440F4"/>
    <w:rsid w:val="002463FE"/>
    <w:rsid w:val="002475FE"/>
    <w:rsid w:val="00247E4F"/>
    <w:rsid w:val="0025013A"/>
    <w:rsid w:val="002536F8"/>
    <w:rsid w:val="00255FDB"/>
    <w:rsid w:val="00256F8A"/>
    <w:rsid w:val="00256FA1"/>
    <w:rsid w:val="0025747F"/>
    <w:rsid w:val="00257ADB"/>
    <w:rsid w:val="00261F2B"/>
    <w:rsid w:val="00264882"/>
    <w:rsid w:val="00266B10"/>
    <w:rsid w:val="00267FEE"/>
    <w:rsid w:val="002708B1"/>
    <w:rsid w:val="002716F6"/>
    <w:rsid w:val="002743BE"/>
    <w:rsid w:val="002744A7"/>
    <w:rsid w:val="00275070"/>
    <w:rsid w:val="002754F0"/>
    <w:rsid w:val="00275664"/>
    <w:rsid w:val="00275E14"/>
    <w:rsid w:val="00276320"/>
    <w:rsid w:val="00277D43"/>
    <w:rsid w:val="00281AAB"/>
    <w:rsid w:val="00285F08"/>
    <w:rsid w:val="00287F80"/>
    <w:rsid w:val="0029127E"/>
    <w:rsid w:val="002929B4"/>
    <w:rsid w:val="0029400F"/>
    <w:rsid w:val="00295997"/>
    <w:rsid w:val="00295BEC"/>
    <w:rsid w:val="00296CB6"/>
    <w:rsid w:val="0029747A"/>
    <w:rsid w:val="002A1904"/>
    <w:rsid w:val="002A659B"/>
    <w:rsid w:val="002A6C7B"/>
    <w:rsid w:val="002A7724"/>
    <w:rsid w:val="002B0D6C"/>
    <w:rsid w:val="002B41CE"/>
    <w:rsid w:val="002B5D27"/>
    <w:rsid w:val="002C0581"/>
    <w:rsid w:val="002C0F9B"/>
    <w:rsid w:val="002C1096"/>
    <w:rsid w:val="002C21EE"/>
    <w:rsid w:val="002C37FB"/>
    <w:rsid w:val="002C5D5B"/>
    <w:rsid w:val="002D02DC"/>
    <w:rsid w:val="002D38AB"/>
    <w:rsid w:val="002D41D8"/>
    <w:rsid w:val="002D4EAF"/>
    <w:rsid w:val="002D53E7"/>
    <w:rsid w:val="002D6A6B"/>
    <w:rsid w:val="002E16AA"/>
    <w:rsid w:val="002E1DBC"/>
    <w:rsid w:val="002E4BEB"/>
    <w:rsid w:val="002E53A0"/>
    <w:rsid w:val="002E5F84"/>
    <w:rsid w:val="002E7271"/>
    <w:rsid w:val="002F000F"/>
    <w:rsid w:val="002F04B0"/>
    <w:rsid w:val="002F0B75"/>
    <w:rsid w:val="002F0DF9"/>
    <w:rsid w:val="002F2356"/>
    <w:rsid w:val="002F3FC1"/>
    <w:rsid w:val="002F4005"/>
    <w:rsid w:val="002F492F"/>
    <w:rsid w:val="002F4E30"/>
    <w:rsid w:val="002F652F"/>
    <w:rsid w:val="002F7C35"/>
    <w:rsid w:val="0030140C"/>
    <w:rsid w:val="00302BE5"/>
    <w:rsid w:val="00303432"/>
    <w:rsid w:val="00303B95"/>
    <w:rsid w:val="003077E6"/>
    <w:rsid w:val="00312797"/>
    <w:rsid w:val="00312DA6"/>
    <w:rsid w:val="003133AC"/>
    <w:rsid w:val="0031364A"/>
    <w:rsid w:val="00313AB4"/>
    <w:rsid w:val="00314723"/>
    <w:rsid w:val="00315C94"/>
    <w:rsid w:val="0031708B"/>
    <w:rsid w:val="003174A5"/>
    <w:rsid w:val="00317B25"/>
    <w:rsid w:val="00320633"/>
    <w:rsid w:val="003208A2"/>
    <w:rsid w:val="00321040"/>
    <w:rsid w:val="00322BA5"/>
    <w:rsid w:val="00333C6D"/>
    <w:rsid w:val="0033659D"/>
    <w:rsid w:val="00342BFA"/>
    <w:rsid w:val="00343B0D"/>
    <w:rsid w:val="003460C6"/>
    <w:rsid w:val="00346507"/>
    <w:rsid w:val="00351FCA"/>
    <w:rsid w:val="00353E11"/>
    <w:rsid w:val="00354CB0"/>
    <w:rsid w:val="00356C35"/>
    <w:rsid w:val="00360965"/>
    <w:rsid w:val="0036119C"/>
    <w:rsid w:val="003625E1"/>
    <w:rsid w:val="00362FBE"/>
    <w:rsid w:val="0036336D"/>
    <w:rsid w:val="003636EB"/>
    <w:rsid w:val="00365A73"/>
    <w:rsid w:val="00365BAD"/>
    <w:rsid w:val="00365D9E"/>
    <w:rsid w:val="00365FB6"/>
    <w:rsid w:val="0036675B"/>
    <w:rsid w:val="00367DC8"/>
    <w:rsid w:val="003735B4"/>
    <w:rsid w:val="00373920"/>
    <w:rsid w:val="00373F31"/>
    <w:rsid w:val="003744BF"/>
    <w:rsid w:val="00375561"/>
    <w:rsid w:val="00375968"/>
    <w:rsid w:val="00375CBB"/>
    <w:rsid w:val="00377D1C"/>
    <w:rsid w:val="00380367"/>
    <w:rsid w:val="00380C3B"/>
    <w:rsid w:val="00386187"/>
    <w:rsid w:val="00387189"/>
    <w:rsid w:val="003900B1"/>
    <w:rsid w:val="00392B90"/>
    <w:rsid w:val="00392C1D"/>
    <w:rsid w:val="003965F1"/>
    <w:rsid w:val="00397169"/>
    <w:rsid w:val="00397180"/>
    <w:rsid w:val="0039735A"/>
    <w:rsid w:val="003A05A9"/>
    <w:rsid w:val="003A0A79"/>
    <w:rsid w:val="003A47BC"/>
    <w:rsid w:val="003A6FF2"/>
    <w:rsid w:val="003B054A"/>
    <w:rsid w:val="003B2961"/>
    <w:rsid w:val="003B2FBB"/>
    <w:rsid w:val="003B4057"/>
    <w:rsid w:val="003B6FFB"/>
    <w:rsid w:val="003B77C1"/>
    <w:rsid w:val="003C007F"/>
    <w:rsid w:val="003C11C7"/>
    <w:rsid w:val="003C1255"/>
    <w:rsid w:val="003C1433"/>
    <w:rsid w:val="003C49F8"/>
    <w:rsid w:val="003C4EA0"/>
    <w:rsid w:val="003C6B46"/>
    <w:rsid w:val="003C6CCF"/>
    <w:rsid w:val="003C6D4F"/>
    <w:rsid w:val="003D0CD6"/>
    <w:rsid w:val="003D489B"/>
    <w:rsid w:val="003D548E"/>
    <w:rsid w:val="003D645C"/>
    <w:rsid w:val="003D6900"/>
    <w:rsid w:val="003D7A30"/>
    <w:rsid w:val="003E06D0"/>
    <w:rsid w:val="003E1FAF"/>
    <w:rsid w:val="003E24F5"/>
    <w:rsid w:val="003E28B5"/>
    <w:rsid w:val="003E30AA"/>
    <w:rsid w:val="003E3632"/>
    <w:rsid w:val="003E6C9A"/>
    <w:rsid w:val="003E7730"/>
    <w:rsid w:val="003F0CB0"/>
    <w:rsid w:val="003F284E"/>
    <w:rsid w:val="003F2D4E"/>
    <w:rsid w:val="003F2EBF"/>
    <w:rsid w:val="003F5069"/>
    <w:rsid w:val="003F54E5"/>
    <w:rsid w:val="003F695E"/>
    <w:rsid w:val="003F73CC"/>
    <w:rsid w:val="00405D13"/>
    <w:rsid w:val="00406B11"/>
    <w:rsid w:val="0040707F"/>
    <w:rsid w:val="00407089"/>
    <w:rsid w:val="0040728C"/>
    <w:rsid w:val="00407F75"/>
    <w:rsid w:val="004104CE"/>
    <w:rsid w:val="004120B1"/>
    <w:rsid w:val="00412685"/>
    <w:rsid w:val="00414A07"/>
    <w:rsid w:val="00415413"/>
    <w:rsid w:val="00416504"/>
    <w:rsid w:val="00416928"/>
    <w:rsid w:val="00421704"/>
    <w:rsid w:val="004241DD"/>
    <w:rsid w:val="00425F6D"/>
    <w:rsid w:val="00435781"/>
    <w:rsid w:val="004363DF"/>
    <w:rsid w:val="0043649C"/>
    <w:rsid w:val="004410DC"/>
    <w:rsid w:val="004422F4"/>
    <w:rsid w:val="00444759"/>
    <w:rsid w:val="00444E6D"/>
    <w:rsid w:val="00445DAE"/>
    <w:rsid w:val="00446AE0"/>
    <w:rsid w:val="00447A16"/>
    <w:rsid w:val="00452BB7"/>
    <w:rsid w:val="00452E63"/>
    <w:rsid w:val="004533F9"/>
    <w:rsid w:val="00453793"/>
    <w:rsid w:val="00455199"/>
    <w:rsid w:val="00456040"/>
    <w:rsid w:val="00456700"/>
    <w:rsid w:val="0045691D"/>
    <w:rsid w:val="004579F3"/>
    <w:rsid w:val="00457A12"/>
    <w:rsid w:val="00457E52"/>
    <w:rsid w:val="004600C9"/>
    <w:rsid w:val="00462D9C"/>
    <w:rsid w:val="0046307B"/>
    <w:rsid w:val="004642FC"/>
    <w:rsid w:val="00464D59"/>
    <w:rsid w:val="004667AD"/>
    <w:rsid w:val="004679B3"/>
    <w:rsid w:val="00470DC4"/>
    <w:rsid w:val="00472D13"/>
    <w:rsid w:val="00473984"/>
    <w:rsid w:val="00473FB3"/>
    <w:rsid w:val="004750AF"/>
    <w:rsid w:val="0047599C"/>
    <w:rsid w:val="00476014"/>
    <w:rsid w:val="0047663B"/>
    <w:rsid w:val="00477D34"/>
    <w:rsid w:val="00477D4F"/>
    <w:rsid w:val="00481642"/>
    <w:rsid w:val="00483BFC"/>
    <w:rsid w:val="004851B6"/>
    <w:rsid w:val="00485D6B"/>
    <w:rsid w:val="00486EC3"/>
    <w:rsid w:val="0048783A"/>
    <w:rsid w:val="00490B73"/>
    <w:rsid w:val="00494BC0"/>
    <w:rsid w:val="004956C8"/>
    <w:rsid w:val="00496068"/>
    <w:rsid w:val="0049632D"/>
    <w:rsid w:val="004964BE"/>
    <w:rsid w:val="004A1A85"/>
    <w:rsid w:val="004A308A"/>
    <w:rsid w:val="004A4909"/>
    <w:rsid w:val="004A51E3"/>
    <w:rsid w:val="004A5A08"/>
    <w:rsid w:val="004B0EA0"/>
    <w:rsid w:val="004B2955"/>
    <w:rsid w:val="004B5A7A"/>
    <w:rsid w:val="004B6C24"/>
    <w:rsid w:val="004C05C6"/>
    <w:rsid w:val="004C1BAB"/>
    <w:rsid w:val="004C4C81"/>
    <w:rsid w:val="004C51E2"/>
    <w:rsid w:val="004C7353"/>
    <w:rsid w:val="004C7572"/>
    <w:rsid w:val="004C7992"/>
    <w:rsid w:val="004C7AE9"/>
    <w:rsid w:val="004D1F3B"/>
    <w:rsid w:val="004D2A49"/>
    <w:rsid w:val="004D3E12"/>
    <w:rsid w:val="004D4917"/>
    <w:rsid w:val="004D6D48"/>
    <w:rsid w:val="004D7908"/>
    <w:rsid w:val="004E11B5"/>
    <w:rsid w:val="004E3676"/>
    <w:rsid w:val="004E373C"/>
    <w:rsid w:val="004E54C4"/>
    <w:rsid w:val="004E6436"/>
    <w:rsid w:val="004F03B1"/>
    <w:rsid w:val="004F1908"/>
    <w:rsid w:val="004F48D1"/>
    <w:rsid w:val="004F577B"/>
    <w:rsid w:val="004F65D6"/>
    <w:rsid w:val="004F6FC1"/>
    <w:rsid w:val="004F7440"/>
    <w:rsid w:val="004F7891"/>
    <w:rsid w:val="004F7B00"/>
    <w:rsid w:val="00500258"/>
    <w:rsid w:val="005005A6"/>
    <w:rsid w:val="00501205"/>
    <w:rsid w:val="00501617"/>
    <w:rsid w:val="00501648"/>
    <w:rsid w:val="0050211B"/>
    <w:rsid w:val="00502F9F"/>
    <w:rsid w:val="0050403C"/>
    <w:rsid w:val="005041DE"/>
    <w:rsid w:val="00505258"/>
    <w:rsid w:val="0050694B"/>
    <w:rsid w:val="00506BD7"/>
    <w:rsid w:val="005103EB"/>
    <w:rsid w:val="00513E43"/>
    <w:rsid w:val="00517C37"/>
    <w:rsid w:val="00520F56"/>
    <w:rsid w:val="00526A17"/>
    <w:rsid w:val="00526D49"/>
    <w:rsid w:val="00527BC4"/>
    <w:rsid w:val="0053140C"/>
    <w:rsid w:val="00531D0B"/>
    <w:rsid w:val="005328C9"/>
    <w:rsid w:val="00532D9E"/>
    <w:rsid w:val="005352AC"/>
    <w:rsid w:val="0054108F"/>
    <w:rsid w:val="00541EE2"/>
    <w:rsid w:val="00543C8A"/>
    <w:rsid w:val="00543F7A"/>
    <w:rsid w:val="00545804"/>
    <w:rsid w:val="00545CAD"/>
    <w:rsid w:val="00554BE2"/>
    <w:rsid w:val="00555038"/>
    <w:rsid w:val="005556A7"/>
    <w:rsid w:val="00555B48"/>
    <w:rsid w:val="005561F0"/>
    <w:rsid w:val="00556C2D"/>
    <w:rsid w:val="00557291"/>
    <w:rsid w:val="00560B62"/>
    <w:rsid w:val="00561E27"/>
    <w:rsid w:val="005650E6"/>
    <w:rsid w:val="00565312"/>
    <w:rsid w:val="005667C1"/>
    <w:rsid w:val="00566DB1"/>
    <w:rsid w:val="00567216"/>
    <w:rsid w:val="00567A61"/>
    <w:rsid w:val="00570EF5"/>
    <w:rsid w:val="00573EBF"/>
    <w:rsid w:val="00577C12"/>
    <w:rsid w:val="00577ED4"/>
    <w:rsid w:val="0058357C"/>
    <w:rsid w:val="00583C73"/>
    <w:rsid w:val="00584B0A"/>
    <w:rsid w:val="005862EB"/>
    <w:rsid w:val="005867D5"/>
    <w:rsid w:val="00586987"/>
    <w:rsid w:val="00586C9E"/>
    <w:rsid w:val="00587045"/>
    <w:rsid w:val="00590396"/>
    <w:rsid w:val="00591CCA"/>
    <w:rsid w:val="005959AC"/>
    <w:rsid w:val="00595CFD"/>
    <w:rsid w:val="00595D95"/>
    <w:rsid w:val="00595DE9"/>
    <w:rsid w:val="00596971"/>
    <w:rsid w:val="00596C45"/>
    <w:rsid w:val="0059773B"/>
    <w:rsid w:val="005A1E03"/>
    <w:rsid w:val="005A3296"/>
    <w:rsid w:val="005A3BB8"/>
    <w:rsid w:val="005A4AE6"/>
    <w:rsid w:val="005A4BC9"/>
    <w:rsid w:val="005A747D"/>
    <w:rsid w:val="005A7484"/>
    <w:rsid w:val="005B008F"/>
    <w:rsid w:val="005B73A5"/>
    <w:rsid w:val="005C2541"/>
    <w:rsid w:val="005C383D"/>
    <w:rsid w:val="005C51D5"/>
    <w:rsid w:val="005D32D1"/>
    <w:rsid w:val="005D4747"/>
    <w:rsid w:val="005D5797"/>
    <w:rsid w:val="005D6E26"/>
    <w:rsid w:val="005E0024"/>
    <w:rsid w:val="005E0292"/>
    <w:rsid w:val="005E16B9"/>
    <w:rsid w:val="005E2603"/>
    <w:rsid w:val="005E4AD9"/>
    <w:rsid w:val="005E5C8C"/>
    <w:rsid w:val="005E6D33"/>
    <w:rsid w:val="005E6E52"/>
    <w:rsid w:val="005F076F"/>
    <w:rsid w:val="005F08EC"/>
    <w:rsid w:val="005F1860"/>
    <w:rsid w:val="005F2CA2"/>
    <w:rsid w:val="005F3ADA"/>
    <w:rsid w:val="005F3BBE"/>
    <w:rsid w:val="005F6239"/>
    <w:rsid w:val="005F6C7D"/>
    <w:rsid w:val="005F7795"/>
    <w:rsid w:val="00601557"/>
    <w:rsid w:val="00602077"/>
    <w:rsid w:val="006033C7"/>
    <w:rsid w:val="00604C97"/>
    <w:rsid w:val="006059EF"/>
    <w:rsid w:val="006066F2"/>
    <w:rsid w:val="006111F6"/>
    <w:rsid w:val="006141AC"/>
    <w:rsid w:val="00614C8D"/>
    <w:rsid w:val="00615370"/>
    <w:rsid w:val="006157B3"/>
    <w:rsid w:val="006177B3"/>
    <w:rsid w:val="0062407D"/>
    <w:rsid w:val="006252A6"/>
    <w:rsid w:val="006268C5"/>
    <w:rsid w:val="0063027B"/>
    <w:rsid w:val="006321F3"/>
    <w:rsid w:val="0063274F"/>
    <w:rsid w:val="0063335E"/>
    <w:rsid w:val="00634287"/>
    <w:rsid w:val="00635085"/>
    <w:rsid w:val="006372EE"/>
    <w:rsid w:val="00637A7F"/>
    <w:rsid w:val="0064211C"/>
    <w:rsid w:val="00642814"/>
    <w:rsid w:val="00643607"/>
    <w:rsid w:val="006468DF"/>
    <w:rsid w:val="00647FAD"/>
    <w:rsid w:val="00650EF5"/>
    <w:rsid w:val="00652080"/>
    <w:rsid w:val="00652C00"/>
    <w:rsid w:val="00653964"/>
    <w:rsid w:val="00660035"/>
    <w:rsid w:val="006614A1"/>
    <w:rsid w:val="006614ED"/>
    <w:rsid w:val="0066204F"/>
    <w:rsid w:val="006622E4"/>
    <w:rsid w:val="006633CF"/>
    <w:rsid w:val="00663856"/>
    <w:rsid w:val="006638FA"/>
    <w:rsid w:val="006646CC"/>
    <w:rsid w:val="006669AF"/>
    <w:rsid w:val="0067066C"/>
    <w:rsid w:val="0067190E"/>
    <w:rsid w:val="006754A8"/>
    <w:rsid w:val="00676686"/>
    <w:rsid w:val="00676F38"/>
    <w:rsid w:val="00680D1A"/>
    <w:rsid w:val="00684F33"/>
    <w:rsid w:val="00684F62"/>
    <w:rsid w:val="00686C07"/>
    <w:rsid w:val="00686DF7"/>
    <w:rsid w:val="00687CFE"/>
    <w:rsid w:val="00692194"/>
    <w:rsid w:val="0069301B"/>
    <w:rsid w:val="00693775"/>
    <w:rsid w:val="00695239"/>
    <w:rsid w:val="00695D07"/>
    <w:rsid w:val="00696C97"/>
    <w:rsid w:val="006A006E"/>
    <w:rsid w:val="006A00BA"/>
    <w:rsid w:val="006A06FA"/>
    <w:rsid w:val="006A1288"/>
    <w:rsid w:val="006A1461"/>
    <w:rsid w:val="006A3B66"/>
    <w:rsid w:val="006A3C84"/>
    <w:rsid w:val="006B0D67"/>
    <w:rsid w:val="006B3B31"/>
    <w:rsid w:val="006B430A"/>
    <w:rsid w:val="006B4A80"/>
    <w:rsid w:val="006B4E5B"/>
    <w:rsid w:val="006B569D"/>
    <w:rsid w:val="006B5BEC"/>
    <w:rsid w:val="006B6E1A"/>
    <w:rsid w:val="006B6EEB"/>
    <w:rsid w:val="006C0D38"/>
    <w:rsid w:val="006C2542"/>
    <w:rsid w:val="006C25D5"/>
    <w:rsid w:val="006C2F0B"/>
    <w:rsid w:val="006C4310"/>
    <w:rsid w:val="006C44F1"/>
    <w:rsid w:val="006C643B"/>
    <w:rsid w:val="006D0207"/>
    <w:rsid w:val="006D0E78"/>
    <w:rsid w:val="006D1411"/>
    <w:rsid w:val="006D1DD6"/>
    <w:rsid w:val="006D2F25"/>
    <w:rsid w:val="006D32AA"/>
    <w:rsid w:val="006D6CFC"/>
    <w:rsid w:val="006E1899"/>
    <w:rsid w:val="006E1E86"/>
    <w:rsid w:val="006E2EC3"/>
    <w:rsid w:val="006E3537"/>
    <w:rsid w:val="006E56A0"/>
    <w:rsid w:val="006E5ED7"/>
    <w:rsid w:val="006E618C"/>
    <w:rsid w:val="006E6236"/>
    <w:rsid w:val="006E6C07"/>
    <w:rsid w:val="006F0503"/>
    <w:rsid w:val="006F08D3"/>
    <w:rsid w:val="006F14ED"/>
    <w:rsid w:val="006F212B"/>
    <w:rsid w:val="006F2B0C"/>
    <w:rsid w:val="006F4269"/>
    <w:rsid w:val="006F6445"/>
    <w:rsid w:val="006F7DAF"/>
    <w:rsid w:val="0070331D"/>
    <w:rsid w:val="0070401C"/>
    <w:rsid w:val="00704915"/>
    <w:rsid w:val="00706576"/>
    <w:rsid w:val="007100B6"/>
    <w:rsid w:val="0071018E"/>
    <w:rsid w:val="00710926"/>
    <w:rsid w:val="00714374"/>
    <w:rsid w:val="007153E8"/>
    <w:rsid w:val="00716BA4"/>
    <w:rsid w:val="007200F3"/>
    <w:rsid w:val="00720ECD"/>
    <w:rsid w:val="007212C7"/>
    <w:rsid w:val="00723372"/>
    <w:rsid w:val="00724250"/>
    <w:rsid w:val="00726ACF"/>
    <w:rsid w:val="0073323A"/>
    <w:rsid w:val="0073569F"/>
    <w:rsid w:val="00735700"/>
    <w:rsid w:val="00735901"/>
    <w:rsid w:val="0074093A"/>
    <w:rsid w:val="00741372"/>
    <w:rsid w:val="007429FE"/>
    <w:rsid w:val="00742D54"/>
    <w:rsid w:val="007433FC"/>
    <w:rsid w:val="00745CA6"/>
    <w:rsid w:val="007462B2"/>
    <w:rsid w:val="007504C1"/>
    <w:rsid w:val="00751223"/>
    <w:rsid w:val="007600D9"/>
    <w:rsid w:val="0076162F"/>
    <w:rsid w:val="007628B7"/>
    <w:rsid w:val="00762DD3"/>
    <w:rsid w:val="007641BB"/>
    <w:rsid w:val="00765719"/>
    <w:rsid w:val="007667DD"/>
    <w:rsid w:val="007668B7"/>
    <w:rsid w:val="007702F7"/>
    <w:rsid w:val="00770B78"/>
    <w:rsid w:val="0077185D"/>
    <w:rsid w:val="0077337F"/>
    <w:rsid w:val="0077586E"/>
    <w:rsid w:val="00777AAE"/>
    <w:rsid w:val="007810BD"/>
    <w:rsid w:val="00781C77"/>
    <w:rsid w:val="00783843"/>
    <w:rsid w:val="00783D33"/>
    <w:rsid w:val="0078440C"/>
    <w:rsid w:val="00784493"/>
    <w:rsid w:val="00784BD2"/>
    <w:rsid w:val="007869CF"/>
    <w:rsid w:val="007902B8"/>
    <w:rsid w:val="00790785"/>
    <w:rsid w:val="00790DB4"/>
    <w:rsid w:val="007913D2"/>
    <w:rsid w:val="007929DD"/>
    <w:rsid w:val="00792E7C"/>
    <w:rsid w:val="00792FC9"/>
    <w:rsid w:val="00793B27"/>
    <w:rsid w:val="00793C2B"/>
    <w:rsid w:val="00796910"/>
    <w:rsid w:val="00797C4E"/>
    <w:rsid w:val="007A0352"/>
    <w:rsid w:val="007A09DD"/>
    <w:rsid w:val="007A1D9D"/>
    <w:rsid w:val="007A2BFC"/>
    <w:rsid w:val="007A562F"/>
    <w:rsid w:val="007A5E2E"/>
    <w:rsid w:val="007A602D"/>
    <w:rsid w:val="007B0D94"/>
    <w:rsid w:val="007B155F"/>
    <w:rsid w:val="007B1940"/>
    <w:rsid w:val="007B20A0"/>
    <w:rsid w:val="007B224B"/>
    <w:rsid w:val="007B41E8"/>
    <w:rsid w:val="007B48E5"/>
    <w:rsid w:val="007C00EA"/>
    <w:rsid w:val="007C1EC0"/>
    <w:rsid w:val="007C1F3E"/>
    <w:rsid w:val="007C316E"/>
    <w:rsid w:val="007C5A62"/>
    <w:rsid w:val="007C5A65"/>
    <w:rsid w:val="007C6172"/>
    <w:rsid w:val="007D08FD"/>
    <w:rsid w:val="007D16A9"/>
    <w:rsid w:val="007D427E"/>
    <w:rsid w:val="007D4442"/>
    <w:rsid w:val="007D6DEA"/>
    <w:rsid w:val="007E0AE8"/>
    <w:rsid w:val="007E2864"/>
    <w:rsid w:val="007E3519"/>
    <w:rsid w:val="007E4589"/>
    <w:rsid w:val="007E7934"/>
    <w:rsid w:val="007E7DEC"/>
    <w:rsid w:val="007F1E84"/>
    <w:rsid w:val="007F209A"/>
    <w:rsid w:val="007F28E2"/>
    <w:rsid w:val="007F2E34"/>
    <w:rsid w:val="007F4433"/>
    <w:rsid w:val="007F4EF2"/>
    <w:rsid w:val="007F6B9B"/>
    <w:rsid w:val="00800056"/>
    <w:rsid w:val="008015B9"/>
    <w:rsid w:val="00802389"/>
    <w:rsid w:val="00803358"/>
    <w:rsid w:val="00804A84"/>
    <w:rsid w:val="0080660F"/>
    <w:rsid w:val="00812594"/>
    <w:rsid w:val="00814681"/>
    <w:rsid w:val="00817120"/>
    <w:rsid w:val="00822335"/>
    <w:rsid w:val="00822D28"/>
    <w:rsid w:val="00823B97"/>
    <w:rsid w:val="00823E2C"/>
    <w:rsid w:val="00824570"/>
    <w:rsid w:val="00825B6A"/>
    <w:rsid w:val="0082796C"/>
    <w:rsid w:val="00827C47"/>
    <w:rsid w:val="00830542"/>
    <w:rsid w:val="00830820"/>
    <w:rsid w:val="00830AEE"/>
    <w:rsid w:val="008339E9"/>
    <w:rsid w:val="00833FA7"/>
    <w:rsid w:val="00835FC8"/>
    <w:rsid w:val="008461F7"/>
    <w:rsid w:val="00846D66"/>
    <w:rsid w:val="008477C4"/>
    <w:rsid w:val="008604D3"/>
    <w:rsid w:val="00861378"/>
    <w:rsid w:val="00861974"/>
    <w:rsid w:val="008628EC"/>
    <w:rsid w:val="0086293D"/>
    <w:rsid w:val="008629EE"/>
    <w:rsid w:val="00863A83"/>
    <w:rsid w:val="00865DA5"/>
    <w:rsid w:val="0086650D"/>
    <w:rsid w:val="00867782"/>
    <w:rsid w:val="00873267"/>
    <w:rsid w:val="0087775B"/>
    <w:rsid w:val="00877C7A"/>
    <w:rsid w:val="00881788"/>
    <w:rsid w:val="008817F3"/>
    <w:rsid w:val="00884F9C"/>
    <w:rsid w:val="00886073"/>
    <w:rsid w:val="00886C48"/>
    <w:rsid w:val="00886CEB"/>
    <w:rsid w:val="00887405"/>
    <w:rsid w:val="00890632"/>
    <w:rsid w:val="008910B6"/>
    <w:rsid w:val="00891132"/>
    <w:rsid w:val="008919B7"/>
    <w:rsid w:val="0089313E"/>
    <w:rsid w:val="008A0435"/>
    <w:rsid w:val="008A04CC"/>
    <w:rsid w:val="008A0B7E"/>
    <w:rsid w:val="008A4301"/>
    <w:rsid w:val="008B14F4"/>
    <w:rsid w:val="008B7988"/>
    <w:rsid w:val="008B7E15"/>
    <w:rsid w:val="008C1963"/>
    <w:rsid w:val="008C1F67"/>
    <w:rsid w:val="008C2889"/>
    <w:rsid w:val="008C6DC7"/>
    <w:rsid w:val="008D1666"/>
    <w:rsid w:val="008D2F45"/>
    <w:rsid w:val="008D3524"/>
    <w:rsid w:val="008D3B86"/>
    <w:rsid w:val="008D3D82"/>
    <w:rsid w:val="008D3DAA"/>
    <w:rsid w:val="008D3F7A"/>
    <w:rsid w:val="008D71E8"/>
    <w:rsid w:val="008D7A6C"/>
    <w:rsid w:val="008D7EDF"/>
    <w:rsid w:val="008E0554"/>
    <w:rsid w:val="008E1510"/>
    <w:rsid w:val="008E1C0C"/>
    <w:rsid w:val="008E428F"/>
    <w:rsid w:val="008E4E74"/>
    <w:rsid w:val="008E7B37"/>
    <w:rsid w:val="008E7D52"/>
    <w:rsid w:val="008F007E"/>
    <w:rsid w:val="008F5157"/>
    <w:rsid w:val="008F6050"/>
    <w:rsid w:val="008F65AE"/>
    <w:rsid w:val="008F6FD8"/>
    <w:rsid w:val="00904FEA"/>
    <w:rsid w:val="00905706"/>
    <w:rsid w:val="00905815"/>
    <w:rsid w:val="00905EE9"/>
    <w:rsid w:val="00907E8E"/>
    <w:rsid w:val="0091009C"/>
    <w:rsid w:val="00911974"/>
    <w:rsid w:val="009135AF"/>
    <w:rsid w:val="00914C5A"/>
    <w:rsid w:val="00917847"/>
    <w:rsid w:val="00920469"/>
    <w:rsid w:val="00921D44"/>
    <w:rsid w:val="009240A9"/>
    <w:rsid w:val="00924633"/>
    <w:rsid w:val="00925217"/>
    <w:rsid w:val="00931C8C"/>
    <w:rsid w:val="00931F12"/>
    <w:rsid w:val="00932D7F"/>
    <w:rsid w:val="00933316"/>
    <w:rsid w:val="00934176"/>
    <w:rsid w:val="00934840"/>
    <w:rsid w:val="00934C5D"/>
    <w:rsid w:val="009378E6"/>
    <w:rsid w:val="00940723"/>
    <w:rsid w:val="009419BD"/>
    <w:rsid w:val="009426E9"/>
    <w:rsid w:val="00943F74"/>
    <w:rsid w:val="009561A8"/>
    <w:rsid w:val="00956B9B"/>
    <w:rsid w:val="00956FDB"/>
    <w:rsid w:val="00957B16"/>
    <w:rsid w:val="009610EA"/>
    <w:rsid w:val="00961491"/>
    <w:rsid w:val="0096264C"/>
    <w:rsid w:val="00962BA6"/>
    <w:rsid w:val="00964367"/>
    <w:rsid w:val="00965502"/>
    <w:rsid w:val="00965DC6"/>
    <w:rsid w:val="00965E48"/>
    <w:rsid w:val="009665B2"/>
    <w:rsid w:val="00970B53"/>
    <w:rsid w:val="00970CB2"/>
    <w:rsid w:val="00970D68"/>
    <w:rsid w:val="0097103E"/>
    <w:rsid w:val="0097120B"/>
    <w:rsid w:val="009721D8"/>
    <w:rsid w:val="00973F41"/>
    <w:rsid w:val="009757E5"/>
    <w:rsid w:val="00975AEA"/>
    <w:rsid w:val="00981E13"/>
    <w:rsid w:val="00982AEE"/>
    <w:rsid w:val="0098305F"/>
    <w:rsid w:val="009836E9"/>
    <w:rsid w:val="00984B4B"/>
    <w:rsid w:val="009860BB"/>
    <w:rsid w:val="0098645D"/>
    <w:rsid w:val="00987645"/>
    <w:rsid w:val="00987D82"/>
    <w:rsid w:val="00990821"/>
    <w:rsid w:val="0099104C"/>
    <w:rsid w:val="00991125"/>
    <w:rsid w:val="0099132F"/>
    <w:rsid w:val="00995C35"/>
    <w:rsid w:val="00995FEB"/>
    <w:rsid w:val="009A203E"/>
    <w:rsid w:val="009A66C7"/>
    <w:rsid w:val="009B0A39"/>
    <w:rsid w:val="009B0F67"/>
    <w:rsid w:val="009B2A65"/>
    <w:rsid w:val="009B3E39"/>
    <w:rsid w:val="009B47AA"/>
    <w:rsid w:val="009B6E82"/>
    <w:rsid w:val="009C1137"/>
    <w:rsid w:val="009C1857"/>
    <w:rsid w:val="009C2328"/>
    <w:rsid w:val="009C2462"/>
    <w:rsid w:val="009C4447"/>
    <w:rsid w:val="009C452B"/>
    <w:rsid w:val="009C5DC8"/>
    <w:rsid w:val="009C77F2"/>
    <w:rsid w:val="009D22C3"/>
    <w:rsid w:val="009D24C5"/>
    <w:rsid w:val="009D30D2"/>
    <w:rsid w:val="009D32CF"/>
    <w:rsid w:val="009D7A74"/>
    <w:rsid w:val="009E024F"/>
    <w:rsid w:val="009E10EE"/>
    <w:rsid w:val="009E1292"/>
    <w:rsid w:val="009E1463"/>
    <w:rsid w:val="009E19B8"/>
    <w:rsid w:val="009E2CAA"/>
    <w:rsid w:val="009E358B"/>
    <w:rsid w:val="009E5299"/>
    <w:rsid w:val="009E7555"/>
    <w:rsid w:val="009F0588"/>
    <w:rsid w:val="009F2962"/>
    <w:rsid w:val="009F3165"/>
    <w:rsid w:val="009F3CF2"/>
    <w:rsid w:val="009F6805"/>
    <w:rsid w:val="00A00010"/>
    <w:rsid w:val="00A018C8"/>
    <w:rsid w:val="00A0320F"/>
    <w:rsid w:val="00A03A81"/>
    <w:rsid w:val="00A04661"/>
    <w:rsid w:val="00A04D95"/>
    <w:rsid w:val="00A06170"/>
    <w:rsid w:val="00A064F8"/>
    <w:rsid w:val="00A06FB8"/>
    <w:rsid w:val="00A06FBC"/>
    <w:rsid w:val="00A121F1"/>
    <w:rsid w:val="00A12343"/>
    <w:rsid w:val="00A13AD5"/>
    <w:rsid w:val="00A14DE4"/>
    <w:rsid w:val="00A16D3F"/>
    <w:rsid w:val="00A2053C"/>
    <w:rsid w:val="00A21803"/>
    <w:rsid w:val="00A2399F"/>
    <w:rsid w:val="00A2695E"/>
    <w:rsid w:val="00A319CD"/>
    <w:rsid w:val="00A31CF4"/>
    <w:rsid w:val="00A3229E"/>
    <w:rsid w:val="00A344E7"/>
    <w:rsid w:val="00A34AB4"/>
    <w:rsid w:val="00A36026"/>
    <w:rsid w:val="00A3660E"/>
    <w:rsid w:val="00A3766F"/>
    <w:rsid w:val="00A41990"/>
    <w:rsid w:val="00A42BA2"/>
    <w:rsid w:val="00A440C9"/>
    <w:rsid w:val="00A46229"/>
    <w:rsid w:val="00A4668E"/>
    <w:rsid w:val="00A4714E"/>
    <w:rsid w:val="00A47464"/>
    <w:rsid w:val="00A514BB"/>
    <w:rsid w:val="00A51B10"/>
    <w:rsid w:val="00A54CEC"/>
    <w:rsid w:val="00A579C9"/>
    <w:rsid w:val="00A57AF4"/>
    <w:rsid w:val="00A60E1F"/>
    <w:rsid w:val="00A613B7"/>
    <w:rsid w:val="00A623B8"/>
    <w:rsid w:val="00A62517"/>
    <w:rsid w:val="00A6259F"/>
    <w:rsid w:val="00A625A1"/>
    <w:rsid w:val="00A62995"/>
    <w:rsid w:val="00A63300"/>
    <w:rsid w:val="00A63768"/>
    <w:rsid w:val="00A63BC3"/>
    <w:rsid w:val="00A643F5"/>
    <w:rsid w:val="00A6556F"/>
    <w:rsid w:val="00A6769B"/>
    <w:rsid w:val="00A71A34"/>
    <w:rsid w:val="00A72450"/>
    <w:rsid w:val="00A73263"/>
    <w:rsid w:val="00A74094"/>
    <w:rsid w:val="00A74613"/>
    <w:rsid w:val="00A75B00"/>
    <w:rsid w:val="00A778B8"/>
    <w:rsid w:val="00A77E1D"/>
    <w:rsid w:val="00A81466"/>
    <w:rsid w:val="00A81C1B"/>
    <w:rsid w:val="00A83579"/>
    <w:rsid w:val="00A83ABF"/>
    <w:rsid w:val="00A8433E"/>
    <w:rsid w:val="00A855E1"/>
    <w:rsid w:val="00A856D9"/>
    <w:rsid w:val="00A85E1B"/>
    <w:rsid w:val="00A8618C"/>
    <w:rsid w:val="00A86850"/>
    <w:rsid w:val="00A870EA"/>
    <w:rsid w:val="00A907DB"/>
    <w:rsid w:val="00A91BF0"/>
    <w:rsid w:val="00A92190"/>
    <w:rsid w:val="00A9275D"/>
    <w:rsid w:val="00A929CD"/>
    <w:rsid w:val="00A929EB"/>
    <w:rsid w:val="00A93045"/>
    <w:rsid w:val="00A95410"/>
    <w:rsid w:val="00A97AB7"/>
    <w:rsid w:val="00A97EE7"/>
    <w:rsid w:val="00AA3A3F"/>
    <w:rsid w:val="00AA4E36"/>
    <w:rsid w:val="00AB2AE3"/>
    <w:rsid w:val="00AB2DF2"/>
    <w:rsid w:val="00AB3395"/>
    <w:rsid w:val="00AB42DE"/>
    <w:rsid w:val="00AB4B3B"/>
    <w:rsid w:val="00AB4E6B"/>
    <w:rsid w:val="00AB5007"/>
    <w:rsid w:val="00AB5937"/>
    <w:rsid w:val="00AB6B2B"/>
    <w:rsid w:val="00AB7E04"/>
    <w:rsid w:val="00AC0042"/>
    <w:rsid w:val="00AC1D66"/>
    <w:rsid w:val="00AC3C5F"/>
    <w:rsid w:val="00AC41C2"/>
    <w:rsid w:val="00AC468F"/>
    <w:rsid w:val="00AC5603"/>
    <w:rsid w:val="00AC6112"/>
    <w:rsid w:val="00AC66D4"/>
    <w:rsid w:val="00AC6DCF"/>
    <w:rsid w:val="00AD005F"/>
    <w:rsid w:val="00AD12EE"/>
    <w:rsid w:val="00AD2682"/>
    <w:rsid w:val="00AD4550"/>
    <w:rsid w:val="00AD49A4"/>
    <w:rsid w:val="00AE0B57"/>
    <w:rsid w:val="00AE0EC8"/>
    <w:rsid w:val="00AE288A"/>
    <w:rsid w:val="00AE2B06"/>
    <w:rsid w:val="00AE3BDE"/>
    <w:rsid w:val="00AE447C"/>
    <w:rsid w:val="00AF0212"/>
    <w:rsid w:val="00AF06BB"/>
    <w:rsid w:val="00AF13EF"/>
    <w:rsid w:val="00AF35CB"/>
    <w:rsid w:val="00AF3DA0"/>
    <w:rsid w:val="00AF5BFE"/>
    <w:rsid w:val="00AF6C83"/>
    <w:rsid w:val="00AF74FC"/>
    <w:rsid w:val="00B02622"/>
    <w:rsid w:val="00B05CBB"/>
    <w:rsid w:val="00B05E53"/>
    <w:rsid w:val="00B06455"/>
    <w:rsid w:val="00B064A0"/>
    <w:rsid w:val="00B06A1A"/>
    <w:rsid w:val="00B0744E"/>
    <w:rsid w:val="00B07E52"/>
    <w:rsid w:val="00B10950"/>
    <w:rsid w:val="00B12D01"/>
    <w:rsid w:val="00B14BC4"/>
    <w:rsid w:val="00B162EA"/>
    <w:rsid w:val="00B201EC"/>
    <w:rsid w:val="00B20C99"/>
    <w:rsid w:val="00B23A2A"/>
    <w:rsid w:val="00B254E3"/>
    <w:rsid w:val="00B266C5"/>
    <w:rsid w:val="00B26F60"/>
    <w:rsid w:val="00B27228"/>
    <w:rsid w:val="00B2744D"/>
    <w:rsid w:val="00B27531"/>
    <w:rsid w:val="00B277C0"/>
    <w:rsid w:val="00B27C13"/>
    <w:rsid w:val="00B3158E"/>
    <w:rsid w:val="00B32FB8"/>
    <w:rsid w:val="00B34CC9"/>
    <w:rsid w:val="00B34EC4"/>
    <w:rsid w:val="00B35F4B"/>
    <w:rsid w:val="00B37368"/>
    <w:rsid w:val="00B3784C"/>
    <w:rsid w:val="00B37E74"/>
    <w:rsid w:val="00B37FAA"/>
    <w:rsid w:val="00B42109"/>
    <w:rsid w:val="00B42B36"/>
    <w:rsid w:val="00B433A5"/>
    <w:rsid w:val="00B47BE3"/>
    <w:rsid w:val="00B47D09"/>
    <w:rsid w:val="00B50033"/>
    <w:rsid w:val="00B503AA"/>
    <w:rsid w:val="00B51023"/>
    <w:rsid w:val="00B517E6"/>
    <w:rsid w:val="00B51BCF"/>
    <w:rsid w:val="00B523FD"/>
    <w:rsid w:val="00B525B7"/>
    <w:rsid w:val="00B53824"/>
    <w:rsid w:val="00B56BF6"/>
    <w:rsid w:val="00B57133"/>
    <w:rsid w:val="00B62A01"/>
    <w:rsid w:val="00B64152"/>
    <w:rsid w:val="00B64C4E"/>
    <w:rsid w:val="00B64ED7"/>
    <w:rsid w:val="00B6506C"/>
    <w:rsid w:val="00B677F4"/>
    <w:rsid w:val="00B7128B"/>
    <w:rsid w:val="00B73B54"/>
    <w:rsid w:val="00B75034"/>
    <w:rsid w:val="00B75043"/>
    <w:rsid w:val="00B75733"/>
    <w:rsid w:val="00B75B6D"/>
    <w:rsid w:val="00B76AA1"/>
    <w:rsid w:val="00B80120"/>
    <w:rsid w:val="00B80BD3"/>
    <w:rsid w:val="00B81271"/>
    <w:rsid w:val="00B82A11"/>
    <w:rsid w:val="00B83C62"/>
    <w:rsid w:val="00B864BA"/>
    <w:rsid w:val="00B86A80"/>
    <w:rsid w:val="00B9112E"/>
    <w:rsid w:val="00B9199D"/>
    <w:rsid w:val="00B9311F"/>
    <w:rsid w:val="00B95966"/>
    <w:rsid w:val="00B95DDD"/>
    <w:rsid w:val="00B967FF"/>
    <w:rsid w:val="00B969F5"/>
    <w:rsid w:val="00B97D0B"/>
    <w:rsid w:val="00BA03C3"/>
    <w:rsid w:val="00BA5AE0"/>
    <w:rsid w:val="00BA7AE9"/>
    <w:rsid w:val="00BB2C0A"/>
    <w:rsid w:val="00BB3E67"/>
    <w:rsid w:val="00BB5FF9"/>
    <w:rsid w:val="00BB6108"/>
    <w:rsid w:val="00BB65D2"/>
    <w:rsid w:val="00BB6EB5"/>
    <w:rsid w:val="00BB71DD"/>
    <w:rsid w:val="00BC16FB"/>
    <w:rsid w:val="00BC174D"/>
    <w:rsid w:val="00BC232A"/>
    <w:rsid w:val="00BC2371"/>
    <w:rsid w:val="00BC2EFF"/>
    <w:rsid w:val="00BC5836"/>
    <w:rsid w:val="00BC6279"/>
    <w:rsid w:val="00BC66EB"/>
    <w:rsid w:val="00BC69A1"/>
    <w:rsid w:val="00BD01D8"/>
    <w:rsid w:val="00BD082B"/>
    <w:rsid w:val="00BD1648"/>
    <w:rsid w:val="00BD3C64"/>
    <w:rsid w:val="00BD3F90"/>
    <w:rsid w:val="00BD4346"/>
    <w:rsid w:val="00BD66A3"/>
    <w:rsid w:val="00BD69B7"/>
    <w:rsid w:val="00BE032C"/>
    <w:rsid w:val="00BE2990"/>
    <w:rsid w:val="00BE4A11"/>
    <w:rsid w:val="00BE5F75"/>
    <w:rsid w:val="00BE726E"/>
    <w:rsid w:val="00BF03BC"/>
    <w:rsid w:val="00BF0593"/>
    <w:rsid w:val="00BF158E"/>
    <w:rsid w:val="00BF15B9"/>
    <w:rsid w:val="00BF285A"/>
    <w:rsid w:val="00BF3CC5"/>
    <w:rsid w:val="00BF484C"/>
    <w:rsid w:val="00BF48FB"/>
    <w:rsid w:val="00BF4CA5"/>
    <w:rsid w:val="00BF5263"/>
    <w:rsid w:val="00BF5643"/>
    <w:rsid w:val="00BF5EAB"/>
    <w:rsid w:val="00BF748D"/>
    <w:rsid w:val="00BF7F41"/>
    <w:rsid w:val="00C03ABA"/>
    <w:rsid w:val="00C04F3F"/>
    <w:rsid w:val="00C05417"/>
    <w:rsid w:val="00C06FBB"/>
    <w:rsid w:val="00C12F20"/>
    <w:rsid w:val="00C13499"/>
    <w:rsid w:val="00C13A01"/>
    <w:rsid w:val="00C16CB7"/>
    <w:rsid w:val="00C20F5E"/>
    <w:rsid w:val="00C21B00"/>
    <w:rsid w:val="00C237F8"/>
    <w:rsid w:val="00C24B96"/>
    <w:rsid w:val="00C258A5"/>
    <w:rsid w:val="00C25AA8"/>
    <w:rsid w:val="00C26ABF"/>
    <w:rsid w:val="00C271A0"/>
    <w:rsid w:val="00C300D2"/>
    <w:rsid w:val="00C301B1"/>
    <w:rsid w:val="00C32C09"/>
    <w:rsid w:val="00C347CD"/>
    <w:rsid w:val="00C348E0"/>
    <w:rsid w:val="00C372A8"/>
    <w:rsid w:val="00C4361D"/>
    <w:rsid w:val="00C449F1"/>
    <w:rsid w:val="00C44BDB"/>
    <w:rsid w:val="00C453FD"/>
    <w:rsid w:val="00C45F2D"/>
    <w:rsid w:val="00C52963"/>
    <w:rsid w:val="00C534A2"/>
    <w:rsid w:val="00C53FD2"/>
    <w:rsid w:val="00C55648"/>
    <w:rsid w:val="00C56641"/>
    <w:rsid w:val="00C574EA"/>
    <w:rsid w:val="00C63530"/>
    <w:rsid w:val="00C6380D"/>
    <w:rsid w:val="00C677B2"/>
    <w:rsid w:val="00C71412"/>
    <w:rsid w:val="00C72D2C"/>
    <w:rsid w:val="00C732EF"/>
    <w:rsid w:val="00C75973"/>
    <w:rsid w:val="00C80667"/>
    <w:rsid w:val="00C812DD"/>
    <w:rsid w:val="00C83CE0"/>
    <w:rsid w:val="00C852DF"/>
    <w:rsid w:val="00C85367"/>
    <w:rsid w:val="00C86647"/>
    <w:rsid w:val="00C90529"/>
    <w:rsid w:val="00C92C60"/>
    <w:rsid w:val="00C92EFD"/>
    <w:rsid w:val="00C933E1"/>
    <w:rsid w:val="00C9375D"/>
    <w:rsid w:val="00C94569"/>
    <w:rsid w:val="00C95CFF"/>
    <w:rsid w:val="00CA0A5C"/>
    <w:rsid w:val="00CA123C"/>
    <w:rsid w:val="00CA244D"/>
    <w:rsid w:val="00CA31F0"/>
    <w:rsid w:val="00CA6D01"/>
    <w:rsid w:val="00CB0EF2"/>
    <w:rsid w:val="00CB10A8"/>
    <w:rsid w:val="00CB1FFB"/>
    <w:rsid w:val="00CB3F6C"/>
    <w:rsid w:val="00CB48C7"/>
    <w:rsid w:val="00CB59E3"/>
    <w:rsid w:val="00CB6F36"/>
    <w:rsid w:val="00CB799A"/>
    <w:rsid w:val="00CC3BA0"/>
    <w:rsid w:val="00CC527C"/>
    <w:rsid w:val="00CC6B3D"/>
    <w:rsid w:val="00CC7FC7"/>
    <w:rsid w:val="00CD0E9E"/>
    <w:rsid w:val="00CD3D65"/>
    <w:rsid w:val="00CD7AA5"/>
    <w:rsid w:val="00CE1257"/>
    <w:rsid w:val="00CE25D7"/>
    <w:rsid w:val="00CE2EDB"/>
    <w:rsid w:val="00CE617C"/>
    <w:rsid w:val="00CE7C5C"/>
    <w:rsid w:val="00CF2754"/>
    <w:rsid w:val="00CF37FB"/>
    <w:rsid w:val="00CF76DB"/>
    <w:rsid w:val="00CF77B6"/>
    <w:rsid w:val="00CF7B7C"/>
    <w:rsid w:val="00D00A2B"/>
    <w:rsid w:val="00D020A1"/>
    <w:rsid w:val="00D02468"/>
    <w:rsid w:val="00D049F7"/>
    <w:rsid w:val="00D06314"/>
    <w:rsid w:val="00D07302"/>
    <w:rsid w:val="00D07CA3"/>
    <w:rsid w:val="00D10A6C"/>
    <w:rsid w:val="00D11246"/>
    <w:rsid w:val="00D11BB2"/>
    <w:rsid w:val="00D11F69"/>
    <w:rsid w:val="00D12911"/>
    <w:rsid w:val="00D14DEE"/>
    <w:rsid w:val="00D16D59"/>
    <w:rsid w:val="00D21211"/>
    <w:rsid w:val="00D23265"/>
    <w:rsid w:val="00D25C2C"/>
    <w:rsid w:val="00D25DF1"/>
    <w:rsid w:val="00D26113"/>
    <w:rsid w:val="00D319F8"/>
    <w:rsid w:val="00D31F5F"/>
    <w:rsid w:val="00D321CB"/>
    <w:rsid w:val="00D32D99"/>
    <w:rsid w:val="00D3440C"/>
    <w:rsid w:val="00D34FFA"/>
    <w:rsid w:val="00D3581A"/>
    <w:rsid w:val="00D372F7"/>
    <w:rsid w:val="00D41722"/>
    <w:rsid w:val="00D41FC5"/>
    <w:rsid w:val="00D43D3B"/>
    <w:rsid w:val="00D45853"/>
    <w:rsid w:val="00D45AE1"/>
    <w:rsid w:val="00D46FD3"/>
    <w:rsid w:val="00D474B6"/>
    <w:rsid w:val="00D50F5F"/>
    <w:rsid w:val="00D51B53"/>
    <w:rsid w:val="00D52A16"/>
    <w:rsid w:val="00D531E2"/>
    <w:rsid w:val="00D54908"/>
    <w:rsid w:val="00D55E97"/>
    <w:rsid w:val="00D56720"/>
    <w:rsid w:val="00D57394"/>
    <w:rsid w:val="00D574E7"/>
    <w:rsid w:val="00D5764C"/>
    <w:rsid w:val="00D579C2"/>
    <w:rsid w:val="00D60A30"/>
    <w:rsid w:val="00D61C61"/>
    <w:rsid w:val="00D638E0"/>
    <w:rsid w:val="00D651F5"/>
    <w:rsid w:val="00D67392"/>
    <w:rsid w:val="00D677AB"/>
    <w:rsid w:val="00D67ECB"/>
    <w:rsid w:val="00D7075A"/>
    <w:rsid w:val="00D71B83"/>
    <w:rsid w:val="00D71C33"/>
    <w:rsid w:val="00D72089"/>
    <w:rsid w:val="00D75C61"/>
    <w:rsid w:val="00D767F1"/>
    <w:rsid w:val="00D771EC"/>
    <w:rsid w:val="00D772BA"/>
    <w:rsid w:val="00D776E4"/>
    <w:rsid w:val="00D77716"/>
    <w:rsid w:val="00D80384"/>
    <w:rsid w:val="00D803B2"/>
    <w:rsid w:val="00D82797"/>
    <w:rsid w:val="00D830A2"/>
    <w:rsid w:val="00D83FC6"/>
    <w:rsid w:val="00D84F47"/>
    <w:rsid w:val="00D85BBC"/>
    <w:rsid w:val="00D87900"/>
    <w:rsid w:val="00D87AA6"/>
    <w:rsid w:val="00D925FF"/>
    <w:rsid w:val="00D9298F"/>
    <w:rsid w:val="00D92A93"/>
    <w:rsid w:val="00D948B3"/>
    <w:rsid w:val="00D94A86"/>
    <w:rsid w:val="00D969CF"/>
    <w:rsid w:val="00D97003"/>
    <w:rsid w:val="00DA0C6C"/>
    <w:rsid w:val="00DA15C0"/>
    <w:rsid w:val="00DA1AFF"/>
    <w:rsid w:val="00DA212E"/>
    <w:rsid w:val="00DA2216"/>
    <w:rsid w:val="00DA360E"/>
    <w:rsid w:val="00DA44C0"/>
    <w:rsid w:val="00DA4B18"/>
    <w:rsid w:val="00DA620F"/>
    <w:rsid w:val="00DA689D"/>
    <w:rsid w:val="00DA6A76"/>
    <w:rsid w:val="00DA7A1C"/>
    <w:rsid w:val="00DA7D06"/>
    <w:rsid w:val="00DB0D17"/>
    <w:rsid w:val="00DB17BC"/>
    <w:rsid w:val="00DB1821"/>
    <w:rsid w:val="00DB1E42"/>
    <w:rsid w:val="00DB2614"/>
    <w:rsid w:val="00DB2DB1"/>
    <w:rsid w:val="00DB3635"/>
    <w:rsid w:val="00DB5653"/>
    <w:rsid w:val="00DC0F7A"/>
    <w:rsid w:val="00DC15FA"/>
    <w:rsid w:val="00DC2D60"/>
    <w:rsid w:val="00DC3547"/>
    <w:rsid w:val="00DC3E32"/>
    <w:rsid w:val="00DC4623"/>
    <w:rsid w:val="00DC5240"/>
    <w:rsid w:val="00DC6CE8"/>
    <w:rsid w:val="00DC6D08"/>
    <w:rsid w:val="00DC6ECD"/>
    <w:rsid w:val="00DC72B7"/>
    <w:rsid w:val="00DD018B"/>
    <w:rsid w:val="00DD050B"/>
    <w:rsid w:val="00DD0AB3"/>
    <w:rsid w:val="00DD2B6D"/>
    <w:rsid w:val="00DD2F4A"/>
    <w:rsid w:val="00DD7580"/>
    <w:rsid w:val="00DE08DA"/>
    <w:rsid w:val="00DE0F90"/>
    <w:rsid w:val="00DE1CB2"/>
    <w:rsid w:val="00DE3C76"/>
    <w:rsid w:val="00DE3CD6"/>
    <w:rsid w:val="00DE4BFD"/>
    <w:rsid w:val="00DE644B"/>
    <w:rsid w:val="00DE7017"/>
    <w:rsid w:val="00DE7656"/>
    <w:rsid w:val="00DF1C1F"/>
    <w:rsid w:val="00DF4E7B"/>
    <w:rsid w:val="00DF63FD"/>
    <w:rsid w:val="00DF6A6B"/>
    <w:rsid w:val="00DF7B08"/>
    <w:rsid w:val="00E01D4E"/>
    <w:rsid w:val="00E03A29"/>
    <w:rsid w:val="00E03CCC"/>
    <w:rsid w:val="00E03EA3"/>
    <w:rsid w:val="00E04B5B"/>
    <w:rsid w:val="00E052E9"/>
    <w:rsid w:val="00E05791"/>
    <w:rsid w:val="00E05A8D"/>
    <w:rsid w:val="00E0610F"/>
    <w:rsid w:val="00E10E87"/>
    <w:rsid w:val="00E11026"/>
    <w:rsid w:val="00E11C55"/>
    <w:rsid w:val="00E16230"/>
    <w:rsid w:val="00E21376"/>
    <w:rsid w:val="00E222F3"/>
    <w:rsid w:val="00E2321A"/>
    <w:rsid w:val="00E23682"/>
    <w:rsid w:val="00E24EC9"/>
    <w:rsid w:val="00E254D3"/>
    <w:rsid w:val="00E26717"/>
    <w:rsid w:val="00E2740F"/>
    <w:rsid w:val="00E27769"/>
    <w:rsid w:val="00E30C5C"/>
    <w:rsid w:val="00E3399E"/>
    <w:rsid w:val="00E33DED"/>
    <w:rsid w:val="00E34944"/>
    <w:rsid w:val="00E34CFA"/>
    <w:rsid w:val="00E35E98"/>
    <w:rsid w:val="00E36135"/>
    <w:rsid w:val="00E3659A"/>
    <w:rsid w:val="00E36600"/>
    <w:rsid w:val="00E40432"/>
    <w:rsid w:val="00E432F7"/>
    <w:rsid w:val="00E4412F"/>
    <w:rsid w:val="00E442FB"/>
    <w:rsid w:val="00E45DF8"/>
    <w:rsid w:val="00E45ECC"/>
    <w:rsid w:val="00E4660A"/>
    <w:rsid w:val="00E46F1C"/>
    <w:rsid w:val="00E515D0"/>
    <w:rsid w:val="00E52249"/>
    <w:rsid w:val="00E5262C"/>
    <w:rsid w:val="00E533A2"/>
    <w:rsid w:val="00E53DF3"/>
    <w:rsid w:val="00E544D2"/>
    <w:rsid w:val="00E54DCA"/>
    <w:rsid w:val="00E5683A"/>
    <w:rsid w:val="00E6035D"/>
    <w:rsid w:val="00E613E3"/>
    <w:rsid w:val="00E643CD"/>
    <w:rsid w:val="00E64C61"/>
    <w:rsid w:val="00E6540B"/>
    <w:rsid w:val="00E675CF"/>
    <w:rsid w:val="00E67A45"/>
    <w:rsid w:val="00E7056E"/>
    <w:rsid w:val="00E71463"/>
    <w:rsid w:val="00E71F14"/>
    <w:rsid w:val="00E72644"/>
    <w:rsid w:val="00E72AD5"/>
    <w:rsid w:val="00E73786"/>
    <w:rsid w:val="00E744A0"/>
    <w:rsid w:val="00E74709"/>
    <w:rsid w:val="00E74806"/>
    <w:rsid w:val="00E76090"/>
    <w:rsid w:val="00E76BEB"/>
    <w:rsid w:val="00E779EC"/>
    <w:rsid w:val="00E823A6"/>
    <w:rsid w:val="00E83782"/>
    <w:rsid w:val="00E838D5"/>
    <w:rsid w:val="00E83DA8"/>
    <w:rsid w:val="00E90004"/>
    <w:rsid w:val="00E9072C"/>
    <w:rsid w:val="00E90995"/>
    <w:rsid w:val="00E93A5F"/>
    <w:rsid w:val="00E94A64"/>
    <w:rsid w:val="00E9532C"/>
    <w:rsid w:val="00E97BC1"/>
    <w:rsid w:val="00EA3C72"/>
    <w:rsid w:val="00EA4C6B"/>
    <w:rsid w:val="00EA566F"/>
    <w:rsid w:val="00EB022A"/>
    <w:rsid w:val="00EB110E"/>
    <w:rsid w:val="00EB1C26"/>
    <w:rsid w:val="00EB5331"/>
    <w:rsid w:val="00EB658C"/>
    <w:rsid w:val="00EB77EE"/>
    <w:rsid w:val="00EC0689"/>
    <w:rsid w:val="00EC1336"/>
    <w:rsid w:val="00ED0B89"/>
    <w:rsid w:val="00ED1032"/>
    <w:rsid w:val="00ED53FC"/>
    <w:rsid w:val="00ED5EA8"/>
    <w:rsid w:val="00ED7154"/>
    <w:rsid w:val="00EE2980"/>
    <w:rsid w:val="00EE32D5"/>
    <w:rsid w:val="00EE3778"/>
    <w:rsid w:val="00EE38CC"/>
    <w:rsid w:val="00EE4074"/>
    <w:rsid w:val="00EE4359"/>
    <w:rsid w:val="00EE50E8"/>
    <w:rsid w:val="00EE6302"/>
    <w:rsid w:val="00EE7F57"/>
    <w:rsid w:val="00EF08D2"/>
    <w:rsid w:val="00EF13C1"/>
    <w:rsid w:val="00EF27FA"/>
    <w:rsid w:val="00EF2B56"/>
    <w:rsid w:val="00EF2D8D"/>
    <w:rsid w:val="00EF4315"/>
    <w:rsid w:val="00EF4885"/>
    <w:rsid w:val="00EF600E"/>
    <w:rsid w:val="00EF7260"/>
    <w:rsid w:val="00F013FC"/>
    <w:rsid w:val="00F03C5D"/>
    <w:rsid w:val="00F04DFD"/>
    <w:rsid w:val="00F04FAB"/>
    <w:rsid w:val="00F06D84"/>
    <w:rsid w:val="00F07039"/>
    <w:rsid w:val="00F07505"/>
    <w:rsid w:val="00F07F04"/>
    <w:rsid w:val="00F1192C"/>
    <w:rsid w:val="00F1293F"/>
    <w:rsid w:val="00F140BB"/>
    <w:rsid w:val="00F14E2E"/>
    <w:rsid w:val="00F17BE3"/>
    <w:rsid w:val="00F209DB"/>
    <w:rsid w:val="00F211A6"/>
    <w:rsid w:val="00F21FF5"/>
    <w:rsid w:val="00F22670"/>
    <w:rsid w:val="00F226C2"/>
    <w:rsid w:val="00F233EB"/>
    <w:rsid w:val="00F2387F"/>
    <w:rsid w:val="00F265EF"/>
    <w:rsid w:val="00F267D8"/>
    <w:rsid w:val="00F26CFC"/>
    <w:rsid w:val="00F315FF"/>
    <w:rsid w:val="00F32A0A"/>
    <w:rsid w:val="00F33437"/>
    <w:rsid w:val="00F355B3"/>
    <w:rsid w:val="00F366FC"/>
    <w:rsid w:val="00F372C5"/>
    <w:rsid w:val="00F416B4"/>
    <w:rsid w:val="00F42D1A"/>
    <w:rsid w:val="00F43023"/>
    <w:rsid w:val="00F43B38"/>
    <w:rsid w:val="00F45411"/>
    <w:rsid w:val="00F465F5"/>
    <w:rsid w:val="00F47145"/>
    <w:rsid w:val="00F510A2"/>
    <w:rsid w:val="00F52186"/>
    <w:rsid w:val="00F526CA"/>
    <w:rsid w:val="00F545CC"/>
    <w:rsid w:val="00F54DB4"/>
    <w:rsid w:val="00F557F9"/>
    <w:rsid w:val="00F55DFF"/>
    <w:rsid w:val="00F55EED"/>
    <w:rsid w:val="00F55FEE"/>
    <w:rsid w:val="00F615EB"/>
    <w:rsid w:val="00F61704"/>
    <w:rsid w:val="00F6185C"/>
    <w:rsid w:val="00F63CE5"/>
    <w:rsid w:val="00F6421A"/>
    <w:rsid w:val="00F642A4"/>
    <w:rsid w:val="00F701E2"/>
    <w:rsid w:val="00F734C8"/>
    <w:rsid w:val="00F75D79"/>
    <w:rsid w:val="00F763A6"/>
    <w:rsid w:val="00F828B4"/>
    <w:rsid w:val="00F864D3"/>
    <w:rsid w:val="00F86822"/>
    <w:rsid w:val="00F86ECC"/>
    <w:rsid w:val="00F90BCB"/>
    <w:rsid w:val="00F917BF"/>
    <w:rsid w:val="00F91A0B"/>
    <w:rsid w:val="00F92CF5"/>
    <w:rsid w:val="00F95195"/>
    <w:rsid w:val="00FA064E"/>
    <w:rsid w:val="00FA06A1"/>
    <w:rsid w:val="00FA0E02"/>
    <w:rsid w:val="00FA10B3"/>
    <w:rsid w:val="00FA3A7B"/>
    <w:rsid w:val="00FA45CC"/>
    <w:rsid w:val="00FA6613"/>
    <w:rsid w:val="00FB03EE"/>
    <w:rsid w:val="00FB0A91"/>
    <w:rsid w:val="00FB273A"/>
    <w:rsid w:val="00FB3192"/>
    <w:rsid w:val="00FB5D4A"/>
    <w:rsid w:val="00FB6434"/>
    <w:rsid w:val="00FB694B"/>
    <w:rsid w:val="00FB7DB0"/>
    <w:rsid w:val="00FC153C"/>
    <w:rsid w:val="00FC2108"/>
    <w:rsid w:val="00FC306C"/>
    <w:rsid w:val="00FC7886"/>
    <w:rsid w:val="00FC7DA2"/>
    <w:rsid w:val="00FD1FFD"/>
    <w:rsid w:val="00FD262D"/>
    <w:rsid w:val="00FD2EC1"/>
    <w:rsid w:val="00FD345C"/>
    <w:rsid w:val="00FD3B39"/>
    <w:rsid w:val="00FD3F7C"/>
    <w:rsid w:val="00FD449D"/>
    <w:rsid w:val="00FD7820"/>
    <w:rsid w:val="00FD7B1D"/>
    <w:rsid w:val="00FD7B43"/>
    <w:rsid w:val="00FE11C3"/>
    <w:rsid w:val="00FE19B1"/>
    <w:rsid w:val="00FE26A4"/>
    <w:rsid w:val="00FE2E9E"/>
    <w:rsid w:val="00FE3377"/>
    <w:rsid w:val="00FE5CB2"/>
    <w:rsid w:val="00FE6373"/>
    <w:rsid w:val="00FE6CF0"/>
    <w:rsid w:val="00FF4D11"/>
    <w:rsid w:val="00FF6950"/>
    <w:rsid w:val="00FF6D9D"/>
    <w:rsid w:val="01BA69FF"/>
    <w:rsid w:val="07598941"/>
    <w:rsid w:val="0B7A9714"/>
    <w:rsid w:val="0C8ACC82"/>
    <w:rsid w:val="0D17589B"/>
    <w:rsid w:val="0D7C85AE"/>
    <w:rsid w:val="0E614A68"/>
    <w:rsid w:val="0F33E877"/>
    <w:rsid w:val="0F5E9C7D"/>
    <w:rsid w:val="1164A8BE"/>
    <w:rsid w:val="1223DC20"/>
    <w:rsid w:val="15935D50"/>
    <w:rsid w:val="1806EAED"/>
    <w:rsid w:val="18467F4F"/>
    <w:rsid w:val="184FC23E"/>
    <w:rsid w:val="1B63793F"/>
    <w:rsid w:val="1D5029B5"/>
    <w:rsid w:val="1DC2A997"/>
    <w:rsid w:val="224CCCD0"/>
    <w:rsid w:val="226067D6"/>
    <w:rsid w:val="232FE574"/>
    <w:rsid w:val="251CD4B3"/>
    <w:rsid w:val="2548F6BE"/>
    <w:rsid w:val="25942FD7"/>
    <w:rsid w:val="25F7C87E"/>
    <w:rsid w:val="28853C2B"/>
    <w:rsid w:val="2B96C053"/>
    <w:rsid w:val="2E8E9040"/>
    <w:rsid w:val="2EB81E2D"/>
    <w:rsid w:val="2F92DDF9"/>
    <w:rsid w:val="30B79768"/>
    <w:rsid w:val="32168DF3"/>
    <w:rsid w:val="33A0F7E1"/>
    <w:rsid w:val="34380920"/>
    <w:rsid w:val="355C4892"/>
    <w:rsid w:val="3802D578"/>
    <w:rsid w:val="3833C55B"/>
    <w:rsid w:val="38E2917D"/>
    <w:rsid w:val="3FA0D976"/>
    <w:rsid w:val="3FB48C2C"/>
    <w:rsid w:val="416F04EF"/>
    <w:rsid w:val="4465F187"/>
    <w:rsid w:val="4DFA20B4"/>
    <w:rsid w:val="4E045C54"/>
    <w:rsid w:val="4EF99DD2"/>
    <w:rsid w:val="50969D54"/>
    <w:rsid w:val="50D07621"/>
    <w:rsid w:val="58E6348E"/>
    <w:rsid w:val="5E11A084"/>
    <w:rsid w:val="5EAC1DE2"/>
    <w:rsid w:val="5ECBDA31"/>
    <w:rsid w:val="5FDC933F"/>
    <w:rsid w:val="60AF4456"/>
    <w:rsid w:val="61152F53"/>
    <w:rsid w:val="62AF93D7"/>
    <w:rsid w:val="636DB625"/>
    <w:rsid w:val="6971D092"/>
    <w:rsid w:val="6A86A843"/>
    <w:rsid w:val="6C3F72F4"/>
    <w:rsid w:val="6C43F573"/>
    <w:rsid w:val="6C6119BE"/>
    <w:rsid w:val="6CF7F510"/>
    <w:rsid w:val="7096485D"/>
    <w:rsid w:val="7109D599"/>
    <w:rsid w:val="72DB0AB7"/>
    <w:rsid w:val="7B3F9EC3"/>
    <w:rsid w:val="7C58A1C6"/>
    <w:rsid w:val="7FAB5F6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DA137B"/>
  <w15:docId w15:val="{E40C500D-85D5-4A1E-943E-E8DB4166D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5CB"/>
    <w:pPr>
      <w:spacing w:after="200" w:line="276" w:lineRule="auto"/>
    </w:pPr>
    <w:rPr>
      <w:rFonts w:ascii="Times New Roman" w:hAnsi="Times New Roman" w:cs="Times New Roman"/>
      <w:sz w:val="28"/>
      <w:szCs w:val="28"/>
    </w:rPr>
  </w:style>
  <w:style w:type="paragraph" w:styleId="Ttulo1">
    <w:name w:val="heading 1"/>
    <w:basedOn w:val="Normal"/>
    <w:next w:val="Normal"/>
    <w:link w:val="Ttulo1Char"/>
    <w:qFormat/>
    <w:rsid w:val="000C274D"/>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rPr>
  </w:style>
  <w:style w:type="paragraph" w:styleId="Ttulo2">
    <w:name w:val="heading 2"/>
    <w:basedOn w:val="Normal"/>
    <w:next w:val="Normal"/>
    <w:link w:val="Ttulo2Char"/>
    <w:uiPriority w:val="9"/>
    <w:unhideWhenUsed/>
    <w:qFormat/>
    <w:rsid w:val="000C274D"/>
    <w:pPr>
      <w:keepNext/>
      <w:keepLines/>
      <w:spacing w:before="40" w:after="0" w:line="259" w:lineRule="auto"/>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0C274D"/>
    <w:pPr>
      <w:keepNext/>
      <w:keepLines/>
      <w:spacing w:before="40" w:after="0" w:line="259" w:lineRule="auto"/>
      <w:outlineLvl w:val="2"/>
    </w:pPr>
    <w:rPr>
      <w:rFonts w:asciiTheme="minorHAnsi" w:eastAsia="Times New Roman" w:hAnsiTheme="minorHAnsi"/>
      <w:color w:val="365F91"/>
      <w:sz w:val="22"/>
      <w:szCs w:val="22"/>
      <w:lang w:eastAsia="pt-BR"/>
    </w:rPr>
  </w:style>
  <w:style w:type="paragraph" w:styleId="Ttulo4">
    <w:name w:val="heading 4"/>
    <w:basedOn w:val="Normal"/>
    <w:next w:val="Normal"/>
    <w:link w:val="Ttulo4Char"/>
    <w:uiPriority w:val="9"/>
    <w:semiHidden/>
    <w:unhideWhenUsed/>
    <w:qFormat/>
    <w:rsid w:val="000C274D"/>
    <w:pPr>
      <w:keepNext/>
      <w:keepLines/>
      <w:spacing w:before="40" w:after="0" w:line="259" w:lineRule="auto"/>
      <w:outlineLvl w:val="3"/>
    </w:pPr>
    <w:rPr>
      <w:rFonts w:asciiTheme="minorHAnsi" w:eastAsia="Times New Roman" w:hAnsiTheme="minorHAnsi"/>
      <w:i/>
      <w:iCs/>
      <w:color w:val="365F91"/>
      <w:sz w:val="24"/>
      <w:szCs w:val="24"/>
      <w:lang w:eastAsia="pt-BR"/>
    </w:rPr>
  </w:style>
  <w:style w:type="paragraph" w:styleId="Ttulo5">
    <w:name w:val="heading 5"/>
    <w:basedOn w:val="Normal"/>
    <w:next w:val="Normal"/>
    <w:link w:val="Ttulo5Char"/>
    <w:uiPriority w:val="9"/>
    <w:semiHidden/>
    <w:unhideWhenUsed/>
    <w:qFormat/>
    <w:rsid w:val="000C274D"/>
    <w:pPr>
      <w:keepNext/>
      <w:keepLines/>
      <w:spacing w:before="40" w:after="0"/>
      <w:outlineLvl w:val="4"/>
    </w:pPr>
    <w:rPr>
      <w:rFonts w:eastAsia="Times New Roman"/>
      <w:color w:val="365F91"/>
      <w:sz w:val="24"/>
      <w:szCs w:val="24"/>
      <w:lang w:eastAsia="pt-BR"/>
    </w:rPr>
  </w:style>
  <w:style w:type="paragraph" w:styleId="Ttulo6">
    <w:name w:val="heading 6"/>
    <w:basedOn w:val="Normal"/>
    <w:next w:val="Normal"/>
    <w:link w:val="Ttulo6Char"/>
    <w:uiPriority w:val="9"/>
    <w:unhideWhenUsed/>
    <w:qFormat/>
    <w:rsid w:val="000C274D"/>
    <w:pPr>
      <w:keepNext/>
      <w:keepLines/>
      <w:spacing w:before="40" w:after="0" w:line="259" w:lineRule="auto"/>
      <w:outlineLvl w:val="5"/>
    </w:pPr>
    <w:rPr>
      <w:rFonts w:asciiTheme="minorHAnsi" w:eastAsia="Times New Roman" w:hAnsiTheme="minorHAnsi"/>
      <w:i/>
      <w:iCs/>
      <w:color w:val="595959"/>
      <w:sz w:val="24"/>
      <w:szCs w:val="24"/>
      <w:lang w:eastAsia="pt-BR"/>
    </w:rPr>
  </w:style>
  <w:style w:type="paragraph" w:styleId="Ttulo7">
    <w:name w:val="heading 7"/>
    <w:basedOn w:val="Normal"/>
    <w:next w:val="Normal"/>
    <w:link w:val="Ttulo7Char"/>
    <w:semiHidden/>
    <w:unhideWhenUsed/>
    <w:qFormat/>
    <w:rsid w:val="000C274D"/>
    <w:pPr>
      <w:keepNext/>
      <w:keepLines/>
      <w:spacing w:before="40" w:after="0" w:line="259" w:lineRule="auto"/>
      <w:outlineLvl w:val="6"/>
    </w:pPr>
    <w:rPr>
      <w:rFonts w:asciiTheme="minorHAnsi" w:eastAsia="Times New Roman" w:hAnsiTheme="minorHAnsi"/>
      <w:color w:val="595959"/>
      <w:sz w:val="24"/>
      <w:szCs w:val="24"/>
      <w:lang w:eastAsia="pt-BR"/>
    </w:rPr>
  </w:style>
  <w:style w:type="paragraph" w:styleId="Ttulo8">
    <w:name w:val="heading 8"/>
    <w:basedOn w:val="Normal"/>
    <w:next w:val="Normal"/>
    <w:link w:val="Ttulo8Char"/>
    <w:uiPriority w:val="9"/>
    <w:unhideWhenUsed/>
    <w:qFormat/>
    <w:rsid w:val="000C274D"/>
    <w:pPr>
      <w:keepNext/>
      <w:keepLines/>
      <w:spacing w:before="40" w:after="0" w:line="259" w:lineRule="auto"/>
      <w:outlineLvl w:val="7"/>
    </w:pPr>
    <w:rPr>
      <w:rFonts w:asciiTheme="minorHAnsi" w:eastAsia="Times New Roman" w:hAnsiTheme="minorHAnsi"/>
      <w:i/>
      <w:iCs/>
      <w:color w:val="272727"/>
      <w:sz w:val="24"/>
      <w:szCs w:val="24"/>
      <w:lang w:eastAsia="pt-BR"/>
    </w:rPr>
  </w:style>
  <w:style w:type="paragraph" w:styleId="Ttulo9">
    <w:name w:val="heading 9"/>
    <w:basedOn w:val="Normal"/>
    <w:next w:val="Normal"/>
    <w:link w:val="Ttulo9Char"/>
    <w:uiPriority w:val="9"/>
    <w:semiHidden/>
    <w:unhideWhenUsed/>
    <w:qFormat/>
    <w:rsid w:val="000C274D"/>
    <w:pPr>
      <w:keepNext/>
      <w:keepLines/>
      <w:spacing w:before="40" w:after="0" w:line="259" w:lineRule="auto"/>
      <w:outlineLvl w:val="8"/>
    </w:pPr>
    <w:rPr>
      <w:rFonts w:asciiTheme="minorHAnsi" w:eastAsia="Times New Roman" w:hAnsiTheme="minorHAnsi"/>
      <w:color w:val="272727"/>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C274D"/>
    <w:rPr>
      <w:rFonts w:asciiTheme="majorHAnsi" w:eastAsiaTheme="majorEastAsia" w:hAnsiTheme="majorHAnsi" w:cstheme="majorBidi"/>
      <w:color w:val="2F5496" w:themeColor="accent1" w:themeShade="BF"/>
      <w:kern w:val="2"/>
      <w:sz w:val="40"/>
      <w:szCs w:val="40"/>
    </w:rPr>
  </w:style>
  <w:style w:type="character" w:customStyle="1" w:styleId="Ttulo2Char">
    <w:name w:val="Título 2 Char"/>
    <w:basedOn w:val="Fontepargpadro"/>
    <w:link w:val="Ttulo2"/>
    <w:uiPriority w:val="9"/>
    <w:rsid w:val="000C274D"/>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0C274D"/>
    <w:rPr>
      <w:rFonts w:eastAsia="Times New Roman" w:cs="Times New Roman"/>
      <w:color w:val="365F91"/>
      <w:lang w:eastAsia="pt-BR"/>
    </w:rPr>
  </w:style>
  <w:style w:type="character" w:customStyle="1" w:styleId="Ttulo4Char">
    <w:name w:val="Título 4 Char"/>
    <w:basedOn w:val="Fontepargpadro"/>
    <w:link w:val="Ttulo4"/>
    <w:uiPriority w:val="9"/>
    <w:rsid w:val="000C274D"/>
    <w:rPr>
      <w:rFonts w:eastAsia="Times New Roman" w:cs="Times New Roman"/>
      <w:i/>
      <w:iCs/>
      <w:color w:val="365F91"/>
      <w:sz w:val="24"/>
      <w:szCs w:val="24"/>
      <w:lang w:eastAsia="pt-BR"/>
    </w:rPr>
  </w:style>
  <w:style w:type="character" w:customStyle="1" w:styleId="Ttulo5Char">
    <w:name w:val="Título 5 Char"/>
    <w:basedOn w:val="Fontepargpadro"/>
    <w:link w:val="Ttulo5"/>
    <w:uiPriority w:val="9"/>
    <w:semiHidden/>
    <w:rsid w:val="000C274D"/>
    <w:rPr>
      <w:rFonts w:eastAsia="Times New Roman" w:cs="Times New Roman"/>
      <w:color w:val="365F91"/>
      <w:sz w:val="24"/>
      <w:szCs w:val="24"/>
      <w:lang w:eastAsia="pt-BR"/>
    </w:rPr>
  </w:style>
  <w:style w:type="character" w:customStyle="1" w:styleId="Ttulo6Char">
    <w:name w:val="Título 6 Char"/>
    <w:basedOn w:val="Fontepargpadro"/>
    <w:link w:val="Ttulo6"/>
    <w:uiPriority w:val="9"/>
    <w:rsid w:val="000C274D"/>
    <w:rPr>
      <w:rFonts w:eastAsia="Times New Roman" w:cs="Times New Roman"/>
      <w:i/>
      <w:iCs/>
      <w:color w:val="595959"/>
      <w:sz w:val="24"/>
      <w:szCs w:val="24"/>
      <w:lang w:eastAsia="pt-BR"/>
    </w:rPr>
  </w:style>
  <w:style w:type="character" w:customStyle="1" w:styleId="Ttulo7Char">
    <w:name w:val="Título 7 Char"/>
    <w:basedOn w:val="Fontepargpadro"/>
    <w:link w:val="Ttulo7"/>
    <w:semiHidden/>
    <w:rsid w:val="000C274D"/>
    <w:rPr>
      <w:rFonts w:eastAsia="Times New Roman" w:cs="Times New Roman"/>
      <w:color w:val="595959"/>
      <w:sz w:val="24"/>
      <w:szCs w:val="24"/>
      <w:lang w:eastAsia="pt-BR"/>
    </w:rPr>
  </w:style>
  <w:style w:type="character" w:customStyle="1" w:styleId="Ttulo8Char">
    <w:name w:val="Título 8 Char"/>
    <w:basedOn w:val="Fontepargpadro"/>
    <w:link w:val="Ttulo8"/>
    <w:uiPriority w:val="9"/>
    <w:rsid w:val="000C274D"/>
    <w:rPr>
      <w:rFonts w:eastAsia="Times New Roman" w:cs="Times New Roman"/>
      <w:i/>
      <w:iCs/>
      <w:color w:val="272727"/>
      <w:sz w:val="24"/>
      <w:szCs w:val="24"/>
      <w:lang w:eastAsia="pt-BR"/>
    </w:rPr>
  </w:style>
  <w:style w:type="character" w:customStyle="1" w:styleId="Ttulo9Char">
    <w:name w:val="Título 9 Char"/>
    <w:basedOn w:val="Fontepargpadro"/>
    <w:link w:val="Ttulo9"/>
    <w:uiPriority w:val="9"/>
    <w:semiHidden/>
    <w:rsid w:val="000C274D"/>
    <w:rPr>
      <w:rFonts w:eastAsia="Times New Roman" w:cs="Times New Roman"/>
      <w:color w:val="272727"/>
      <w:sz w:val="24"/>
      <w:szCs w:val="24"/>
      <w:lang w:eastAsia="pt-BR"/>
    </w:rPr>
  </w:style>
  <w:style w:type="paragraph" w:styleId="PargrafodaLista">
    <w:name w:val="List Paragraph"/>
    <w:aliases w:val="Tabela,Parágrafo da Lista11,Subtítulo Projeto Básico,Parágrafo da Lista111,List Paragraph1,Segundo,Lista Itens,List Paragraph"/>
    <w:basedOn w:val="Normal"/>
    <w:link w:val="PargrafodaListaChar"/>
    <w:uiPriority w:val="34"/>
    <w:qFormat/>
    <w:rsid w:val="000C274D"/>
    <w:pPr>
      <w:spacing w:after="160" w:line="259" w:lineRule="auto"/>
      <w:ind w:left="720"/>
      <w:contextualSpacing/>
    </w:pPr>
    <w:rPr>
      <w:rFonts w:asciiTheme="minorHAnsi" w:hAnsiTheme="minorHAnsi" w:cstheme="minorBidi"/>
      <w:sz w:val="22"/>
      <w:szCs w:val="22"/>
    </w:rPr>
  </w:style>
  <w:style w:type="character" w:customStyle="1" w:styleId="PargrafodaListaChar">
    <w:name w:val="Parágrafo da Lista Char"/>
    <w:aliases w:val="Tabela Char,Parágrafo da Lista11 Char,Subtítulo Projeto Básico Char,Parágrafo da Lista111 Char,List Paragraph1 Char,Segundo Char,Lista Itens Char,List Paragraph Char"/>
    <w:link w:val="PargrafodaLista"/>
    <w:uiPriority w:val="34"/>
    <w:qFormat/>
    <w:locked/>
    <w:rsid w:val="000C274D"/>
  </w:style>
  <w:style w:type="paragraph" w:styleId="NormalWeb">
    <w:name w:val="Normal (Web)"/>
    <w:basedOn w:val="Normal"/>
    <w:link w:val="NormalWebChar"/>
    <w:uiPriority w:val="99"/>
    <w:unhideWhenUsed/>
    <w:rsid w:val="000C274D"/>
    <w:pPr>
      <w:spacing w:before="100" w:beforeAutospacing="1" w:after="100" w:afterAutospacing="1" w:line="240" w:lineRule="auto"/>
    </w:pPr>
    <w:rPr>
      <w:rFonts w:eastAsia="Times New Roman"/>
      <w:sz w:val="24"/>
      <w:szCs w:val="24"/>
      <w:lang w:eastAsia="pt-BR"/>
    </w:rPr>
  </w:style>
  <w:style w:type="character" w:customStyle="1" w:styleId="NormalWebChar">
    <w:name w:val="Normal (Web) Char"/>
    <w:link w:val="NormalWeb"/>
    <w:uiPriority w:val="99"/>
    <w:locked/>
    <w:rsid w:val="000C274D"/>
    <w:rPr>
      <w:rFonts w:ascii="Times New Roman" w:eastAsia="Times New Roman" w:hAnsi="Times New Roman" w:cs="Times New Roman"/>
      <w:sz w:val="24"/>
      <w:szCs w:val="24"/>
      <w:lang w:eastAsia="pt-BR"/>
    </w:rPr>
  </w:style>
  <w:style w:type="character" w:styleId="Forte">
    <w:name w:val="Strong"/>
    <w:basedOn w:val="Fontepargpadro"/>
    <w:uiPriority w:val="22"/>
    <w:qFormat/>
    <w:rsid w:val="000C274D"/>
    <w:rPr>
      <w:b/>
      <w:bCs/>
    </w:rPr>
  </w:style>
  <w:style w:type="table" w:styleId="Tabelacomgrade">
    <w:name w:val="Table Grid"/>
    <w:basedOn w:val="Tabelanormal"/>
    <w:rsid w:val="000C274D"/>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CabealhoChar">
    <w:name w:val="Cabeçalho Char"/>
    <w:basedOn w:val="Fontepargpadro"/>
    <w:link w:val="Cabealho"/>
    <w:uiPriority w:val="99"/>
    <w:rsid w:val="000C274D"/>
  </w:style>
  <w:style w:type="paragraph" w:styleId="Rodap">
    <w:name w:val="footer"/>
    <w:basedOn w:val="Normal"/>
    <w:link w:val="Rodap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RodapChar">
    <w:name w:val="Rodapé Char"/>
    <w:basedOn w:val="Fontepargpadro"/>
    <w:link w:val="Rodap"/>
    <w:uiPriority w:val="99"/>
    <w:rsid w:val="000C274D"/>
  </w:style>
  <w:style w:type="paragraph" w:styleId="Corpodetexto">
    <w:name w:val="Body Text"/>
    <w:basedOn w:val="Normal"/>
    <w:link w:val="CorpodetextoChar"/>
    <w:uiPriority w:val="1"/>
    <w:qFormat/>
    <w:rsid w:val="000C274D"/>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0C274D"/>
    <w:rPr>
      <w:rFonts w:ascii="Arial MT" w:eastAsia="Arial MT" w:hAnsi="Arial MT" w:cs="Arial MT"/>
      <w:sz w:val="24"/>
      <w:szCs w:val="24"/>
      <w:lang w:val="pt-PT"/>
    </w:rPr>
  </w:style>
  <w:style w:type="character" w:styleId="Hyperlink">
    <w:name w:val="Hyperlink"/>
    <w:basedOn w:val="Fontepargpadro"/>
    <w:uiPriority w:val="99"/>
    <w:unhideWhenUsed/>
    <w:qFormat/>
    <w:rsid w:val="000C274D"/>
    <w:rPr>
      <w:color w:val="0563C1" w:themeColor="hyperlink"/>
      <w:u w:val="single"/>
    </w:rPr>
  </w:style>
  <w:style w:type="character" w:styleId="Refdecomentrio">
    <w:name w:val="annotation reference"/>
    <w:basedOn w:val="Fontepargpadro"/>
    <w:unhideWhenUsed/>
    <w:rsid w:val="000C274D"/>
    <w:rPr>
      <w:sz w:val="16"/>
      <w:szCs w:val="16"/>
    </w:rPr>
  </w:style>
  <w:style w:type="table" w:customStyle="1" w:styleId="TableNormal">
    <w:name w:val="Table Normal"/>
    <w:uiPriority w:val="2"/>
    <w:unhideWhenUsed/>
    <w:qFormat/>
    <w:rsid w:val="000C27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274D"/>
    <w:pPr>
      <w:widowControl w:val="0"/>
      <w:autoSpaceDE w:val="0"/>
      <w:autoSpaceDN w:val="0"/>
      <w:spacing w:after="0" w:line="240" w:lineRule="auto"/>
    </w:pPr>
    <w:rPr>
      <w:rFonts w:ascii="Arial" w:eastAsia="Arial" w:hAnsi="Arial" w:cs="Arial"/>
      <w:sz w:val="22"/>
      <w:szCs w:val="22"/>
      <w:lang w:val="pt-PT"/>
    </w:rPr>
  </w:style>
  <w:style w:type="paragraph" w:styleId="CabealhodoSumrio">
    <w:name w:val="TOC Heading"/>
    <w:basedOn w:val="Ttulo1"/>
    <w:next w:val="Normal"/>
    <w:uiPriority w:val="39"/>
    <w:unhideWhenUsed/>
    <w:qFormat/>
    <w:rsid w:val="000C274D"/>
    <w:pPr>
      <w:spacing w:before="240" w:after="0"/>
      <w:outlineLvl w:val="9"/>
    </w:pPr>
    <w:rPr>
      <w:kern w:val="0"/>
      <w:sz w:val="32"/>
      <w:szCs w:val="32"/>
      <w:lang w:eastAsia="pt-BR"/>
    </w:rPr>
  </w:style>
  <w:style w:type="paragraph" w:styleId="Sumrio1">
    <w:name w:val="toc 1"/>
    <w:basedOn w:val="Normal"/>
    <w:next w:val="Normal"/>
    <w:autoRedefine/>
    <w:uiPriority w:val="39"/>
    <w:unhideWhenUsed/>
    <w:rsid w:val="000C274D"/>
    <w:pPr>
      <w:suppressAutoHyphens/>
      <w:spacing w:after="100" w:line="240" w:lineRule="auto"/>
    </w:pPr>
    <w:rPr>
      <w:rFonts w:ascii="Liberation Serif" w:eastAsia="Liberation Serif" w:hAnsi="Liberation Serif" w:cs="Liberation Serif"/>
      <w:sz w:val="24"/>
      <w:szCs w:val="24"/>
      <w:lang w:eastAsia="pt-BR"/>
    </w:rPr>
  </w:style>
  <w:style w:type="paragraph" w:customStyle="1" w:styleId="Default">
    <w:name w:val="Default"/>
    <w:rsid w:val="000C274D"/>
    <w:pPr>
      <w:autoSpaceDE w:val="0"/>
      <w:autoSpaceDN w:val="0"/>
      <w:adjustRightInd w:val="0"/>
      <w:spacing w:after="0" w:line="240" w:lineRule="auto"/>
    </w:pPr>
    <w:rPr>
      <w:rFonts w:ascii="Arial" w:hAnsi="Arial" w:cs="Arial"/>
      <w:color w:val="000000"/>
      <w:sz w:val="24"/>
      <w:szCs w:val="24"/>
    </w:rPr>
  </w:style>
  <w:style w:type="character" w:customStyle="1" w:styleId="TextodecomentrioChar">
    <w:name w:val="Texto de comentário Char"/>
    <w:basedOn w:val="Fontepargpadro"/>
    <w:link w:val="Textodecomentrio"/>
    <w:uiPriority w:val="99"/>
    <w:rsid w:val="000C274D"/>
    <w:rPr>
      <w:sz w:val="20"/>
      <w:szCs w:val="20"/>
    </w:rPr>
  </w:style>
  <w:style w:type="paragraph" w:styleId="Textodecomentrio">
    <w:name w:val="annotation text"/>
    <w:basedOn w:val="Normal"/>
    <w:link w:val="TextodecomentrioChar"/>
    <w:uiPriority w:val="99"/>
    <w:unhideWhenUsed/>
    <w:rsid w:val="000C274D"/>
    <w:pPr>
      <w:spacing w:after="160" w:line="240" w:lineRule="auto"/>
    </w:pPr>
    <w:rPr>
      <w:rFonts w:asciiTheme="minorHAnsi" w:hAnsiTheme="minorHAnsi" w:cstheme="minorBidi"/>
      <w:sz w:val="20"/>
      <w:szCs w:val="20"/>
    </w:rPr>
  </w:style>
  <w:style w:type="character" w:customStyle="1" w:styleId="TextodecomentrioChar1">
    <w:name w:val="Texto de comentário Char1"/>
    <w:basedOn w:val="Fontepargpadro"/>
    <w:uiPriority w:val="99"/>
    <w:semiHidden/>
    <w:rsid w:val="000C274D"/>
    <w:rPr>
      <w:sz w:val="20"/>
      <w:szCs w:val="20"/>
    </w:rPr>
  </w:style>
  <w:style w:type="character" w:customStyle="1" w:styleId="AssuntodocomentrioChar">
    <w:name w:val="Assunto do comentário Char"/>
    <w:basedOn w:val="TextodecomentrioChar"/>
    <w:link w:val="Assuntodocomentrio"/>
    <w:uiPriority w:val="99"/>
    <w:semiHidden/>
    <w:rsid w:val="000C274D"/>
    <w:rPr>
      <w:b/>
      <w:bCs/>
      <w:sz w:val="20"/>
      <w:szCs w:val="20"/>
    </w:rPr>
  </w:style>
  <w:style w:type="paragraph" w:styleId="Assuntodocomentrio">
    <w:name w:val="annotation subject"/>
    <w:basedOn w:val="Textodecomentrio"/>
    <w:next w:val="Textodecomentrio"/>
    <w:link w:val="AssuntodocomentrioChar"/>
    <w:uiPriority w:val="99"/>
    <w:semiHidden/>
    <w:unhideWhenUsed/>
    <w:rsid w:val="000C274D"/>
    <w:rPr>
      <w:b/>
      <w:bCs/>
    </w:rPr>
  </w:style>
  <w:style w:type="character" w:customStyle="1" w:styleId="AssuntodocomentrioChar1">
    <w:name w:val="Assunto do comentário Char1"/>
    <w:basedOn w:val="TextodecomentrioChar1"/>
    <w:uiPriority w:val="99"/>
    <w:semiHidden/>
    <w:rsid w:val="000C274D"/>
    <w:rPr>
      <w:b/>
      <w:bCs/>
      <w:sz w:val="20"/>
      <w:szCs w:val="20"/>
    </w:rPr>
  </w:style>
  <w:style w:type="table" w:customStyle="1" w:styleId="Tabelacomgrade1">
    <w:name w:val="Tabela com grade1"/>
    <w:basedOn w:val="Tabelanormal"/>
    <w:next w:val="Tabelacomgrade"/>
    <w:uiPriority w:val="59"/>
    <w:rsid w:val="000C274D"/>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
    <w:name w:val="Tabela de Grade Clara1"/>
    <w:basedOn w:val="Tabelanormal"/>
    <w:uiPriority w:val="40"/>
    <w:rsid w:val="000C274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mrio3">
    <w:name w:val="toc 3"/>
    <w:basedOn w:val="Normal"/>
    <w:next w:val="Normal"/>
    <w:autoRedefine/>
    <w:uiPriority w:val="39"/>
    <w:unhideWhenUsed/>
    <w:rsid w:val="000C274D"/>
    <w:pPr>
      <w:spacing w:after="100" w:line="259" w:lineRule="auto"/>
      <w:ind w:left="440"/>
    </w:pPr>
    <w:rPr>
      <w:rFonts w:asciiTheme="minorHAnsi" w:hAnsiTheme="minorHAnsi" w:cstheme="minorBidi"/>
      <w:sz w:val="22"/>
      <w:szCs w:val="22"/>
    </w:rPr>
  </w:style>
  <w:style w:type="paragraph" w:styleId="Sumrio2">
    <w:name w:val="toc 2"/>
    <w:basedOn w:val="Normal"/>
    <w:next w:val="Normal"/>
    <w:autoRedefine/>
    <w:uiPriority w:val="39"/>
    <w:unhideWhenUsed/>
    <w:rsid w:val="000C274D"/>
    <w:pPr>
      <w:spacing w:after="100" w:line="259" w:lineRule="auto"/>
      <w:ind w:left="220"/>
    </w:pPr>
    <w:rPr>
      <w:rFonts w:asciiTheme="minorHAnsi" w:hAnsiTheme="minorHAnsi" w:cstheme="minorBidi"/>
      <w:sz w:val="22"/>
      <w:szCs w:val="22"/>
    </w:rPr>
  </w:style>
  <w:style w:type="paragraph" w:customStyle="1" w:styleId="Ttulo31">
    <w:name w:val="Título 31"/>
    <w:basedOn w:val="Normal"/>
    <w:next w:val="Normal"/>
    <w:uiPriority w:val="9"/>
    <w:unhideWhenUsed/>
    <w:qFormat/>
    <w:rsid w:val="000C274D"/>
    <w:pPr>
      <w:keepNext/>
      <w:keepLines/>
      <w:spacing w:before="160" w:after="80" w:line="240" w:lineRule="auto"/>
      <w:outlineLvl w:val="2"/>
    </w:pPr>
    <w:rPr>
      <w:rFonts w:eastAsia="Times New Roman"/>
      <w:color w:val="365F91"/>
      <w:lang w:eastAsia="pt-BR"/>
    </w:rPr>
  </w:style>
  <w:style w:type="paragraph" w:customStyle="1" w:styleId="Ttulo41">
    <w:name w:val="Título 41"/>
    <w:basedOn w:val="Normal"/>
    <w:next w:val="Normal"/>
    <w:uiPriority w:val="9"/>
    <w:semiHidden/>
    <w:unhideWhenUsed/>
    <w:qFormat/>
    <w:rsid w:val="000C274D"/>
    <w:pPr>
      <w:keepNext/>
      <w:keepLines/>
      <w:spacing w:before="80" w:after="40" w:line="240" w:lineRule="auto"/>
      <w:outlineLvl w:val="3"/>
    </w:pPr>
    <w:rPr>
      <w:rFonts w:eastAsia="Times New Roman"/>
      <w:i/>
      <w:iCs/>
      <w:color w:val="365F91"/>
      <w:sz w:val="24"/>
      <w:szCs w:val="24"/>
      <w:lang w:eastAsia="pt-BR"/>
    </w:rPr>
  </w:style>
  <w:style w:type="paragraph" w:customStyle="1" w:styleId="Ttulo51">
    <w:name w:val="Título 51"/>
    <w:basedOn w:val="Normal"/>
    <w:next w:val="Normal"/>
    <w:uiPriority w:val="9"/>
    <w:semiHidden/>
    <w:unhideWhenUsed/>
    <w:qFormat/>
    <w:rsid w:val="000C274D"/>
    <w:pPr>
      <w:keepNext/>
      <w:keepLines/>
      <w:spacing w:before="80" w:after="40" w:line="240" w:lineRule="auto"/>
      <w:outlineLvl w:val="4"/>
    </w:pPr>
    <w:rPr>
      <w:rFonts w:eastAsia="Times New Roman"/>
      <w:color w:val="365F91"/>
      <w:sz w:val="24"/>
      <w:szCs w:val="24"/>
      <w:lang w:eastAsia="pt-BR"/>
    </w:rPr>
  </w:style>
  <w:style w:type="paragraph" w:customStyle="1" w:styleId="Ttulo61">
    <w:name w:val="Título 61"/>
    <w:basedOn w:val="Normal"/>
    <w:next w:val="Normal"/>
    <w:uiPriority w:val="9"/>
    <w:unhideWhenUsed/>
    <w:qFormat/>
    <w:rsid w:val="000C274D"/>
    <w:pPr>
      <w:keepNext/>
      <w:keepLines/>
      <w:spacing w:before="40" w:after="0" w:line="240" w:lineRule="auto"/>
      <w:outlineLvl w:val="5"/>
    </w:pPr>
    <w:rPr>
      <w:rFonts w:eastAsia="Times New Roman"/>
      <w:i/>
      <w:iCs/>
      <w:color w:val="595959"/>
      <w:sz w:val="24"/>
      <w:szCs w:val="24"/>
      <w:lang w:eastAsia="pt-BR"/>
    </w:rPr>
  </w:style>
  <w:style w:type="paragraph" w:customStyle="1" w:styleId="Ttulo71">
    <w:name w:val="Título 71"/>
    <w:basedOn w:val="Normal"/>
    <w:next w:val="Normal"/>
    <w:semiHidden/>
    <w:unhideWhenUsed/>
    <w:qFormat/>
    <w:rsid w:val="000C274D"/>
    <w:pPr>
      <w:keepNext/>
      <w:keepLines/>
      <w:spacing w:before="40" w:after="0" w:line="240" w:lineRule="auto"/>
      <w:outlineLvl w:val="6"/>
    </w:pPr>
    <w:rPr>
      <w:rFonts w:eastAsia="Times New Roman"/>
      <w:color w:val="595959"/>
      <w:sz w:val="24"/>
      <w:szCs w:val="24"/>
      <w:lang w:eastAsia="pt-BR"/>
    </w:rPr>
  </w:style>
  <w:style w:type="paragraph" w:customStyle="1" w:styleId="Ttulo81">
    <w:name w:val="Título 81"/>
    <w:basedOn w:val="Normal"/>
    <w:next w:val="Normal"/>
    <w:uiPriority w:val="9"/>
    <w:unhideWhenUsed/>
    <w:qFormat/>
    <w:rsid w:val="000C274D"/>
    <w:pPr>
      <w:keepNext/>
      <w:keepLines/>
      <w:spacing w:after="0" w:line="240" w:lineRule="auto"/>
      <w:outlineLvl w:val="7"/>
    </w:pPr>
    <w:rPr>
      <w:rFonts w:eastAsia="Times New Roman"/>
      <w:i/>
      <w:iCs/>
      <w:color w:val="272727"/>
      <w:sz w:val="24"/>
      <w:szCs w:val="24"/>
      <w:lang w:eastAsia="pt-BR"/>
    </w:rPr>
  </w:style>
  <w:style w:type="paragraph" w:customStyle="1" w:styleId="Ttulo91">
    <w:name w:val="Título 91"/>
    <w:basedOn w:val="Normal"/>
    <w:next w:val="Normal"/>
    <w:uiPriority w:val="9"/>
    <w:semiHidden/>
    <w:unhideWhenUsed/>
    <w:qFormat/>
    <w:rsid w:val="000C274D"/>
    <w:pPr>
      <w:keepNext/>
      <w:keepLines/>
      <w:spacing w:after="0" w:line="240" w:lineRule="auto"/>
      <w:outlineLvl w:val="8"/>
    </w:pPr>
    <w:rPr>
      <w:rFonts w:eastAsia="Times New Roman"/>
      <w:color w:val="272727"/>
      <w:sz w:val="24"/>
      <w:szCs w:val="24"/>
      <w:lang w:eastAsia="pt-BR"/>
    </w:rPr>
  </w:style>
  <w:style w:type="numbering" w:customStyle="1" w:styleId="Semlista1">
    <w:name w:val="Sem lista1"/>
    <w:next w:val="Semlista"/>
    <w:uiPriority w:val="99"/>
    <w:semiHidden/>
    <w:unhideWhenUsed/>
    <w:rsid w:val="000C274D"/>
  </w:style>
  <w:style w:type="paragraph" w:styleId="Textodebalo">
    <w:name w:val="Balloon Text"/>
    <w:basedOn w:val="Normal"/>
    <w:link w:val="TextodebaloChar"/>
    <w:uiPriority w:val="99"/>
    <w:unhideWhenUsed/>
    <w:rsid w:val="000C274D"/>
    <w:pPr>
      <w:spacing w:after="0"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rsid w:val="000C274D"/>
    <w:rPr>
      <w:rFonts w:ascii="Segoe UI" w:eastAsia="Times New Roman" w:hAnsi="Segoe UI" w:cs="Segoe UI"/>
      <w:sz w:val="18"/>
      <w:szCs w:val="18"/>
      <w:lang w:eastAsia="pt-BR"/>
    </w:rPr>
  </w:style>
  <w:style w:type="table" w:customStyle="1" w:styleId="Tabelacomgrade2">
    <w:name w:val="Tabela com grade2"/>
    <w:basedOn w:val="Tabelanormal"/>
    <w:next w:val="Tabelacomgrade"/>
    <w:rsid w:val="000C274D"/>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uiPriority w:val="20"/>
    <w:qFormat/>
    <w:rsid w:val="000C274D"/>
    <w:rPr>
      <w:rFonts w:cs="Times New Roman"/>
      <w:i/>
      <w:iCs/>
    </w:rPr>
  </w:style>
  <w:style w:type="paragraph" w:styleId="SemEspaamento">
    <w:name w:val="No Spacing"/>
    <w:uiPriority w:val="1"/>
    <w:qFormat/>
    <w:rsid w:val="000C274D"/>
    <w:pPr>
      <w:widowControl w:val="0"/>
      <w:autoSpaceDE w:val="0"/>
      <w:autoSpaceDN w:val="0"/>
      <w:adjustRightInd w:val="0"/>
      <w:spacing w:after="0" w:line="240" w:lineRule="auto"/>
    </w:pPr>
    <w:rPr>
      <w:rFonts w:ascii="Times New Roman" w:eastAsia="Times New Roman" w:hAnsi="Times New Roman" w:cs="Times New Roman"/>
      <w:sz w:val="20"/>
      <w:szCs w:val="20"/>
      <w:lang w:eastAsia="pt-BR"/>
    </w:rPr>
  </w:style>
  <w:style w:type="character" w:customStyle="1" w:styleId="textexposedshow">
    <w:name w:val="text_exposed_show"/>
    <w:basedOn w:val="Fontepargpadro"/>
    <w:rsid w:val="000C274D"/>
  </w:style>
  <w:style w:type="character" w:customStyle="1" w:styleId="6qdm">
    <w:name w:val="_6qdm"/>
    <w:basedOn w:val="Fontepargpadro"/>
    <w:rsid w:val="000C274D"/>
  </w:style>
  <w:style w:type="character" w:customStyle="1" w:styleId="apple-converted-space">
    <w:name w:val="apple-converted-space"/>
    <w:basedOn w:val="Fontepargpadro"/>
    <w:rsid w:val="000C274D"/>
  </w:style>
  <w:style w:type="paragraph" w:customStyle="1" w:styleId="Ttulo10">
    <w:name w:val="Título1"/>
    <w:basedOn w:val="Normal"/>
    <w:next w:val="Normal"/>
    <w:qFormat/>
    <w:rsid w:val="000C274D"/>
    <w:pPr>
      <w:spacing w:after="80" w:line="240" w:lineRule="auto"/>
      <w:contextualSpacing/>
    </w:pPr>
    <w:rPr>
      <w:rFonts w:ascii="Cambria" w:eastAsia="Times New Roman" w:hAnsi="Cambria"/>
      <w:spacing w:val="-10"/>
      <w:kern w:val="28"/>
      <w:sz w:val="56"/>
      <w:szCs w:val="56"/>
      <w:lang w:eastAsia="pt-BR"/>
    </w:rPr>
  </w:style>
  <w:style w:type="character" w:customStyle="1" w:styleId="TtuloChar">
    <w:name w:val="Título Char"/>
    <w:basedOn w:val="Fontepargpadro"/>
    <w:link w:val="Ttulo"/>
    <w:rsid w:val="000C274D"/>
    <w:rPr>
      <w:rFonts w:ascii="Cambria" w:eastAsia="Times New Roman" w:hAnsi="Cambria" w:cs="Times New Roman"/>
      <w:spacing w:val="-10"/>
      <w:kern w:val="28"/>
      <w:sz w:val="56"/>
      <w:szCs w:val="56"/>
      <w:lang w:eastAsia="pt-BR"/>
    </w:rPr>
  </w:style>
  <w:style w:type="paragraph" w:customStyle="1" w:styleId="Subttulo1">
    <w:name w:val="Subtítulo1"/>
    <w:basedOn w:val="Normal"/>
    <w:next w:val="Normal"/>
    <w:uiPriority w:val="11"/>
    <w:qFormat/>
    <w:rsid w:val="000C274D"/>
    <w:pPr>
      <w:numPr>
        <w:ilvl w:val="1"/>
      </w:numPr>
      <w:spacing w:after="160" w:line="240" w:lineRule="auto"/>
    </w:pPr>
    <w:rPr>
      <w:rFonts w:eastAsia="Times New Roman"/>
      <w:color w:val="595959"/>
      <w:spacing w:val="15"/>
      <w:lang w:eastAsia="pt-BR"/>
    </w:rPr>
  </w:style>
  <w:style w:type="character" w:customStyle="1" w:styleId="SubttuloChar">
    <w:name w:val="Subtítulo Char"/>
    <w:basedOn w:val="Fontepargpadro"/>
    <w:link w:val="Subttulo"/>
    <w:uiPriority w:val="11"/>
    <w:rsid w:val="000C274D"/>
    <w:rPr>
      <w:rFonts w:eastAsia="Times New Roman" w:cs="Times New Roman"/>
      <w:color w:val="595959"/>
      <w:spacing w:val="15"/>
      <w:lang w:eastAsia="pt-BR"/>
    </w:rPr>
  </w:style>
  <w:style w:type="paragraph" w:customStyle="1" w:styleId="CitaoAGU1">
    <w:name w:val="Citação AGU1"/>
    <w:basedOn w:val="Normal"/>
    <w:next w:val="Normal"/>
    <w:qFormat/>
    <w:rsid w:val="000C274D"/>
    <w:pPr>
      <w:spacing w:before="160" w:after="160" w:line="240" w:lineRule="auto"/>
      <w:jc w:val="center"/>
    </w:pPr>
    <w:rPr>
      <w:rFonts w:eastAsia="Times New Roman"/>
      <w:i/>
      <w:iCs/>
      <w:color w:val="404040"/>
      <w:sz w:val="24"/>
      <w:szCs w:val="24"/>
      <w:lang w:eastAsia="pt-BR"/>
    </w:rPr>
  </w:style>
  <w:style w:type="character" w:customStyle="1" w:styleId="CitaoChar">
    <w:name w:val="Citação Char"/>
    <w:aliases w:val="TCU Char,Citação AGU Char"/>
    <w:basedOn w:val="Fontepargpadro"/>
    <w:link w:val="Citao"/>
    <w:rsid w:val="000C274D"/>
    <w:rPr>
      <w:rFonts w:eastAsia="Times New Roman"/>
      <w:i/>
      <w:iCs/>
      <w:color w:val="404040"/>
      <w:sz w:val="24"/>
      <w:szCs w:val="24"/>
      <w:lang w:eastAsia="pt-BR"/>
    </w:rPr>
  </w:style>
  <w:style w:type="character" w:customStyle="1" w:styleId="nfaseIntensa1">
    <w:name w:val="Ênfase Intensa1"/>
    <w:basedOn w:val="Fontepargpadro"/>
    <w:uiPriority w:val="21"/>
    <w:qFormat/>
    <w:rsid w:val="000C274D"/>
    <w:rPr>
      <w:i/>
      <w:iCs/>
      <w:color w:val="365F91"/>
    </w:rPr>
  </w:style>
  <w:style w:type="paragraph" w:customStyle="1" w:styleId="CitaoIntensa1">
    <w:name w:val="Citação Intensa1"/>
    <w:basedOn w:val="Normal"/>
    <w:next w:val="Normal"/>
    <w:uiPriority w:val="30"/>
    <w:qFormat/>
    <w:rsid w:val="000C274D"/>
    <w:pPr>
      <w:pBdr>
        <w:top w:val="single" w:sz="4" w:space="10" w:color="365F91"/>
        <w:bottom w:val="single" w:sz="4" w:space="10" w:color="365F91"/>
      </w:pBdr>
      <w:spacing w:before="360" w:after="360" w:line="240" w:lineRule="auto"/>
      <w:ind w:left="864" w:right="864"/>
      <w:jc w:val="center"/>
    </w:pPr>
    <w:rPr>
      <w:rFonts w:eastAsia="Times New Roman"/>
      <w:i/>
      <w:iCs/>
      <w:color w:val="365F91"/>
      <w:sz w:val="24"/>
      <w:szCs w:val="24"/>
      <w:lang w:eastAsia="pt-BR"/>
    </w:rPr>
  </w:style>
  <w:style w:type="character" w:customStyle="1" w:styleId="CitaoIntensaChar">
    <w:name w:val="Citação Intensa Char"/>
    <w:basedOn w:val="Fontepargpadro"/>
    <w:link w:val="CitaoIntensa"/>
    <w:uiPriority w:val="30"/>
    <w:rsid w:val="000C274D"/>
    <w:rPr>
      <w:rFonts w:eastAsia="Times New Roman"/>
      <w:i/>
      <w:iCs/>
      <w:color w:val="365F91"/>
      <w:sz w:val="24"/>
      <w:szCs w:val="24"/>
      <w:lang w:eastAsia="pt-BR"/>
    </w:rPr>
  </w:style>
  <w:style w:type="character" w:customStyle="1" w:styleId="RefernciaIntensa1">
    <w:name w:val="Referência Intensa1"/>
    <w:basedOn w:val="Fontepargpadro"/>
    <w:uiPriority w:val="32"/>
    <w:qFormat/>
    <w:rsid w:val="000C274D"/>
    <w:rPr>
      <w:b/>
      <w:bCs/>
      <w:smallCaps/>
      <w:color w:val="365F91"/>
      <w:spacing w:val="5"/>
    </w:rPr>
  </w:style>
  <w:style w:type="paragraph" w:customStyle="1" w:styleId="Standard">
    <w:name w:val="Standard"/>
    <w:qFormat/>
    <w:rsid w:val="000C274D"/>
    <w:pPr>
      <w:suppressAutoHyphens/>
      <w:autoSpaceDN w:val="0"/>
      <w:spacing w:after="0" w:line="240" w:lineRule="auto"/>
      <w:textAlignment w:val="baseline"/>
    </w:pPr>
    <w:rPr>
      <w:rFonts w:ascii="Liberation Serif" w:eastAsia="Roboto" w:hAnsi="Liberation Serif" w:cs="Roboto"/>
      <w:kern w:val="3"/>
      <w:sz w:val="24"/>
      <w:szCs w:val="24"/>
      <w:lang w:eastAsia="zh-CN" w:bidi="hi-IN"/>
    </w:rPr>
  </w:style>
  <w:style w:type="paragraph" w:customStyle="1" w:styleId="Recuodocorpodotexto">
    <w:name w:val="Recuo do corpo do texto"/>
    <w:basedOn w:val="Standard"/>
    <w:rsid w:val="000C274D"/>
    <w:pPr>
      <w:ind w:left="283"/>
    </w:pPr>
    <w:rPr>
      <w:lang w:val="en-US"/>
    </w:rPr>
  </w:style>
  <w:style w:type="numbering" w:customStyle="1" w:styleId="WW8Num1">
    <w:name w:val="WW8Num1"/>
    <w:basedOn w:val="Semlista"/>
    <w:rsid w:val="000C274D"/>
    <w:pPr>
      <w:numPr>
        <w:numId w:val="6"/>
      </w:numPr>
    </w:pPr>
  </w:style>
  <w:style w:type="paragraph" w:customStyle="1" w:styleId="Nvel2">
    <w:name w:val="Nível 2"/>
    <w:basedOn w:val="Normal"/>
    <w:next w:val="Normal"/>
    <w:uiPriority w:val="99"/>
    <w:rsid w:val="000C274D"/>
    <w:pPr>
      <w:spacing w:after="120" w:line="240" w:lineRule="auto"/>
      <w:jc w:val="both"/>
    </w:pPr>
    <w:rPr>
      <w:rFonts w:ascii="Arial" w:eastAsia="Times New Roman" w:hAnsi="Arial"/>
      <w:b/>
      <w:sz w:val="24"/>
      <w:szCs w:val="20"/>
      <w:lang w:eastAsia="pt-BR"/>
    </w:rPr>
  </w:style>
  <w:style w:type="character" w:customStyle="1" w:styleId="normalchar1">
    <w:name w:val="normal__char1"/>
    <w:rsid w:val="000C274D"/>
    <w:rPr>
      <w:rFonts w:ascii="Arial" w:hAnsi="Arial" w:cs="Arial" w:hint="default"/>
      <w:strike w:val="0"/>
      <w:dstrike w:val="0"/>
      <w:sz w:val="24"/>
      <w:szCs w:val="24"/>
      <w:u w:val="none"/>
      <w:effect w:val="none"/>
    </w:rPr>
  </w:style>
  <w:style w:type="character" w:customStyle="1" w:styleId="apple-style-span">
    <w:name w:val="apple-style-span"/>
    <w:basedOn w:val="Fontepargpadro"/>
    <w:rsid w:val="000C274D"/>
  </w:style>
  <w:style w:type="paragraph" w:customStyle="1" w:styleId="Commarcadores51">
    <w:name w:val="Com marcadores 51"/>
    <w:basedOn w:val="Normal"/>
    <w:next w:val="Commarcadores5"/>
    <w:uiPriority w:val="99"/>
    <w:rsid w:val="000C274D"/>
    <w:pPr>
      <w:numPr>
        <w:numId w:val="7"/>
      </w:numPr>
      <w:tabs>
        <w:tab w:val="clear" w:pos="5452"/>
      </w:tabs>
      <w:spacing w:after="0" w:line="240" w:lineRule="auto"/>
      <w:ind w:left="720"/>
      <w:contextualSpacing/>
    </w:pPr>
    <w:rPr>
      <w:rFonts w:ascii="Ecofont_Spranq_eco_Sans" w:eastAsia="Times New Roman" w:hAnsi="Ecofont_Spranq_eco_Sans" w:cs="Tahoma"/>
      <w:sz w:val="24"/>
      <w:szCs w:val="24"/>
      <w:lang w:eastAsia="pt-BR"/>
    </w:rPr>
  </w:style>
  <w:style w:type="paragraph" w:customStyle="1" w:styleId="citao2">
    <w:name w:val="citação 2"/>
    <w:basedOn w:val="Citao"/>
    <w:link w:val="citao2Char"/>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ahoma"/>
      <w:color w:val="000000"/>
      <w:sz w:val="20"/>
      <w:szCs w:val="20"/>
    </w:rPr>
  </w:style>
  <w:style w:type="character" w:customStyle="1" w:styleId="citao2Char">
    <w:name w:val="citação 2 Char"/>
    <w:basedOn w:val="CitaoChar"/>
    <w:link w:val="citao2"/>
    <w:rsid w:val="000C274D"/>
    <w:rPr>
      <w:rFonts w:ascii="Arial" w:eastAsia="Calibri" w:hAnsi="Arial" w:cs="Tahoma"/>
      <w:i/>
      <w:iCs/>
      <w:color w:val="000000"/>
      <w:sz w:val="20"/>
      <w:szCs w:val="20"/>
      <w:shd w:val="clear" w:color="auto" w:fill="FFFFCC"/>
      <w:lang w:eastAsia="pt-BR"/>
    </w:rPr>
  </w:style>
  <w:style w:type="numbering" w:customStyle="1" w:styleId="Estilo1">
    <w:name w:val="Estilo1"/>
    <w:uiPriority w:val="99"/>
    <w:rsid w:val="000C274D"/>
    <w:pPr>
      <w:numPr>
        <w:numId w:val="8"/>
      </w:numPr>
    </w:pPr>
  </w:style>
  <w:style w:type="numbering" w:customStyle="1" w:styleId="Estilo2">
    <w:name w:val="Estilo2"/>
    <w:uiPriority w:val="99"/>
    <w:rsid w:val="000C274D"/>
    <w:pPr>
      <w:numPr>
        <w:numId w:val="9"/>
      </w:numPr>
    </w:pPr>
  </w:style>
  <w:style w:type="numbering" w:customStyle="1" w:styleId="Estilo3">
    <w:name w:val="Estilo3"/>
    <w:uiPriority w:val="99"/>
    <w:rsid w:val="000C274D"/>
    <w:pPr>
      <w:numPr>
        <w:numId w:val="10"/>
      </w:numPr>
    </w:pPr>
  </w:style>
  <w:style w:type="numbering" w:customStyle="1" w:styleId="Estilo4">
    <w:name w:val="Estilo4"/>
    <w:uiPriority w:val="99"/>
    <w:rsid w:val="000C274D"/>
    <w:pPr>
      <w:numPr>
        <w:numId w:val="11"/>
      </w:numPr>
    </w:pPr>
  </w:style>
  <w:style w:type="numbering" w:customStyle="1" w:styleId="Estilo5">
    <w:name w:val="Estilo5"/>
    <w:uiPriority w:val="99"/>
    <w:rsid w:val="000C274D"/>
    <w:pPr>
      <w:numPr>
        <w:numId w:val="12"/>
      </w:numPr>
    </w:pPr>
  </w:style>
  <w:style w:type="numbering" w:customStyle="1" w:styleId="Estilo6">
    <w:name w:val="Estilo6"/>
    <w:uiPriority w:val="99"/>
    <w:rsid w:val="000C274D"/>
    <w:pPr>
      <w:numPr>
        <w:numId w:val="13"/>
      </w:numPr>
    </w:pPr>
  </w:style>
  <w:style w:type="paragraph" w:customStyle="1" w:styleId="Nivel01">
    <w:name w:val="Nivel 01"/>
    <w:basedOn w:val="Ttulo1"/>
    <w:next w:val="Normal"/>
    <w:link w:val="Nivel01Char"/>
    <w:qFormat/>
    <w:rsid w:val="000C274D"/>
    <w:pPr>
      <w:numPr>
        <w:numId w:val="14"/>
      </w:numPr>
      <w:tabs>
        <w:tab w:val="left" w:pos="567"/>
      </w:tabs>
      <w:spacing w:before="240" w:after="0" w:line="240" w:lineRule="auto"/>
      <w:jc w:val="both"/>
    </w:pPr>
    <w:rPr>
      <w:rFonts w:ascii="Ecofont_Spranq_eco_Sans" w:hAnsi="Ecofont_Spranq_eco_Sans"/>
      <w:b/>
      <w:bCs/>
      <w:color w:val="000000"/>
      <w:spacing w:val="5"/>
      <w:kern w:val="28"/>
      <w:sz w:val="20"/>
      <w:szCs w:val="20"/>
      <w:lang w:eastAsia="pt-BR"/>
    </w:rPr>
  </w:style>
  <w:style w:type="paragraph" w:customStyle="1" w:styleId="Nivel01Titulo">
    <w:name w:val="Nivel_01_Titulo"/>
    <w:basedOn w:val="Nivel01"/>
    <w:link w:val="Nivel01TituloChar"/>
    <w:qFormat/>
    <w:rsid w:val="000C274D"/>
    <w:pPr>
      <w:jc w:val="left"/>
    </w:pPr>
    <w:rPr>
      <w:sz w:val="52"/>
      <w:szCs w:val="52"/>
    </w:rPr>
  </w:style>
  <w:style w:type="character" w:customStyle="1" w:styleId="Nivel01Char">
    <w:name w:val="Nivel 01 Char"/>
    <w:basedOn w:val="TtuloChar"/>
    <w:link w:val="Nivel01"/>
    <w:rsid w:val="000C274D"/>
    <w:rPr>
      <w:rFonts w:ascii="Ecofont_Spranq_eco_Sans" w:eastAsiaTheme="majorEastAsia" w:hAnsi="Ecofont_Spranq_eco_Sans" w:cstheme="majorBidi"/>
      <w:b/>
      <w:bCs/>
      <w:color w:val="000000"/>
      <w:spacing w:val="5"/>
      <w:kern w:val="28"/>
      <w:sz w:val="20"/>
      <w:szCs w:val="20"/>
      <w:lang w:eastAsia="pt-BR"/>
    </w:rPr>
  </w:style>
  <w:style w:type="character" w:customStyle="1" w:styleId="Nivel01TituloChar">
    <w:name w:val="Nivel_01_Titulo Char"/>
    <w:basedOn w:val="Nivel01Char"/>
    <w:link w:val="Nivel01Titulo"/>
    <w:rsid w:val="000C274D"/>
    <w:rPr>
      <w:rFonts w:ascii="Ecofont_Spranq_eco_Sans" w:eastAsiaTheme="majorEastAsia" w:hAnsi="Ecofont_Spranq_eco_Sans" w:cstheme="majorBidi"/>
      <w:b/>
      <w:bCs/>
      <w:color w:val="000000"/>
      <w:spacing w:val="5"/>
      <w:kern w:val="28"/>
      <w:sz w:val="52"/>
      <w:szCs w:val="52"/>
      <w:lang w:eastAsia="pt-BR"/>
    </w:rPr>
  </w:style>
  <w:style w:type="paragraph" w:customStyle="1" w:styleId="PADRO">
    <w:name w:val="PADRÃO"/>
    <w:qFormat/>
    <w:rsid w:val="000C274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0C274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sz w:val="22"/>
      <w:szCs w:val="22"/>
    </w:rPr>
  </w:style>
  <w:style w:type="paragraph" w:customStyle="1" w:styleId="paragraph">
    <w:name w:val="paragraph"/>
    <w:basedOn w:val="Normal"/>
    <w:uiPriority w:val="99"/>
    <w:rsid w:val="000C274D"/>
    <w:pPr>
      <w:spacing w:before="100" w:beforeAutospacing="1" w:after="100" w:afterAutospacing="1" w:line="240" w:lineRule="auto"/>
    </w:pPr>
    <w:rPr>
      <w:rFonts w:eastAsia="Times New Roman"/>
      <w:sz w:val="24"/>
      <w:szCs w:val="24"/>
      <w:lang w:eastAsia="pt-BR"/>
    </w:rPr>
  </w:style>
  <w:style w:type="character" w:customStyle="1" w:styleId="normaltextrun">
    <w:name w:val="normaltextrun"/>
    <w:basedOn w:val="Fontepargpadro"/>
    <w:rsid w:val="000C274D"/>
  </w:style>
  <w:style w:type="character" w:customStyle="1" w:styleId="eop">
    <w:name w:val="eop"/>
    <w:basedOn w:val="Fontepargpadro"/>
    <w:rsid w:val="000C274D"/>
  </w:style>
  <w:style w:type="character" w:customStyle="1" w:styleId="spellingerror">
    <w:name w:val="spellingerror"/>
    <w:basedOn w:val="Fontepargpadro"/>
    <w:rsid w:val="000C274D"/>
  </w:style>
  <w:style w:type="paragraph" w:customStyle="1" w:styleId="Nivel10">
    <w:name w:val="Nivel1"/>
    <w:basedOn w:val="Ttulo1"/>
    <w:link w:val="Nivel1Char"/>
    <w:qFormat/>
    <w:rsid w:val="000C274D"/>
    <w:pPr>
      <w:spacing w:before="480" w:after="0" w:line="276" w:lineRule="auto"/>
      <w:ind w:left="357" w:hanging="357"/>
      <w:jc w:val="both"/>
    </w:pPr>
    <w:rPr>
      <w:rFonts w:ascii="Arial" w:hAnsi="Arial" w:cs="Arial"/>
      <w:b/>
      <w:color w:val="000000"/>
      <w:lang w:eastAsia="pt-BR"/>
    </w:rPr>
  </w:style>
  <w:style w:type="character" w:customStyle="1" w:styleId="Nivel1Char">
    <w:name w:val="Nivel1 Char"/>
    <w:basedOn w:val="Ttulo1Char"/>
    <w:link w:val="Nivel10"/>
    <w:rsid w:val="000C274D"/>
    <w:rPr>
      <w:rFonts w:ascii="Arial" w:eastAsiaTheme="majorEastAsia" w:hAnsi="Arial" w:cs="Arial"/>
      <w:b/>
      <w:color w:val="000000"/>
      <w:kern w:val="2"/>
      <w:sz w:val="40"/>
      <w:szCs w:val="40"/>
      <w:lang w:eastAsia="pt-BR"/>
    </w:rPr>
  </w:style>
  <w:style w:type="paragraph" w:customStyle="1" w:styleId="PargrafodaLista1">
    <w:name w:val="Parágrafo da Lista1"/>
    <w:basedOn w:val="Normal"/>
    <w:qFormat/>
    <w:rsid w:val="000C274D"/>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link w:val="Nivel2Char"/>
    <w:qFormat/>
    <w:rsid w:val="000C274D"/>
    <w:pPr>
      <w:numPr>
        <w:ilvl w:val="1"/>
        <w:numId w:val="15"/>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0C274D"/>
    <w:pPr>
      <w:numPr>
        <w:ilvl w:val="0"/>
      </w:numPr>
    </w:pPr>
    <w:rPr>
      <w:rFonts w:cs="Arial"/>
      <w:b/>
    </w:rPr>
  </w:style>
  <w:style w:type="paragraph" w:customStyle="1" w:styleId="Nivel3">
    <w:name w:val="Nivel 3"/>
    <w:basedOn w:val="Nivel2"/>
    <w:link w:val="Nivel3Char"/>
    <w:qFormat/>
    <w:rsid w:val="000C274D"/>
    <w:pPr>
      <w:numPr>
        <w:ilvl w:val="2"/>
      </w:numPr>
    </w:pPr>
    <w:rPr>
      <w:rFonts w:cs="Arial"/>
      <w:color w:val="000000"/>
    </w:rPr>
  </w:style>
  <w:style w:type="paragraph" w:customStyle="1" w:styleId="Nivel4">
    <w:name w:val="Nivel 4"/>
    <w:basedOn w:val="Nivel3"/>
    <w:link w:val="Nivel4Char"/>
    <w:qFormat/>
    <w:rsid w:val="000C274D"/>
    <w:pPr>
      <w:numPr>
        <w:ilvl w:val="3"/>
      </w:numPr>
      <w:ind w:left="1440" w:hanging="360"/>
    </w:pPr>
    <w:rPr>
      <w:color w:val="auto"/>
    </w:rPr>
  </w:style>
  <w:style w:type="paragraph" w:customStyle="1" w:styleId="Nivel5">
    <w:name w:val="Nivel 5"/>
    <w:basedOn w:val="Nivel4"/>
    <w:link w:val="Nivel5Char"/>
    <w:qFormat/>
    <w:rsid w:val="000C274D"/>
    <w:pPr>
      <w:numPr>
        <w:ilvl w:val="4"/>
      </w:numPr>
      <w:ind w:left="3348" w:hanging="1080"/>
    </w:pPr>
  </w:style>
  <w:style w:type="character" w:customStyle="1" w:styleId="Nivel4Char">
    <w:name w:val="Nivel 4 Char"/>
    <w:basedOn w:val="Fontepargpadro"/>
    <w:link w:val="Nivel4"/>
    <w:rsid w:val="000C274D"/>
    <w:rPr>
      <w:rFonts w:ascii="Ecofont_Spranq_eco_Sans" w:eastAsia="Arial Unicode MS" w:hAnsi="Ecofont_Spranq_eco_Sans" w:cs="Arial"/>
      <w:sz w:val="20"/>
      <w:szCs w:val="20"/>
      <w:lang w:eastAsia="pt-BR"/>
    </w:rPr>
  </w:style>
  <w:style w:type="paragraph" w:customStyle="1" w:styleId="textbody">
    <w:name w:val="textbody"/>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MenoPendente1">
    <w:name w:val="Menção Pendente1"/>
    <w:basedOn w:val="Fontepargpadro"/>
    <w:uiPriority w:val="99"/>
    <w:semiHidden/>
    <w:unhideWhenUsed/>
    <w:rsid w:val="000C274D"/>
    <w:rPr>
      <w:color w:val="605E5C"/>
      <w:shd w:val="clear" w:color="auto" w:fill="E1DFDD"/>
    </w:rPr>
  </w:style>
  <w:style w:type="paragraph" w:customStyle="1" w:styleId="Corpodetexto21">
    <w:name w:val="Corpo de texto 21"/>
    <w:basedOn w:val="Normal"/>
    <w:next w:val="Corpodetexto2"/>
    <w:link w:val="Corpodetexto2Char"/>
    <w:uiPriority w:val="99"/>
    <w:unhideWhenUsed/>
    <w:rsid w:val="000C274D"/>
    <w:pPr>
      <w:spacing w:after="120" w:line="480" w:lineRule="auto"/>
    </w:pPr>
    <w:rPr>
      <w:rFonts w:ascii="Ecofont_Spranq_eco_Sans" w:eastAsia="Times New Roman" w:hAnsi="Ecofont_Spranq_eco_Sans" w:cs="Tahoma"/>
      <w:sz w:val="24"/>
      <w:szCs w:val="24"/>
      <w:lang w:eastAsia="pt-BR"/>
    </w:rPr>
  </w:style>
  <w:style w:type="character" w:customStyle="1" w:styleId="Corpodetexto2Char">
    <w:name w:val="Corpo de texto 2 Char"/>
    <w:basedOn w:val="Fontepargpadro"/>
    <w:link w:val="Corpodetexto21"/>
    <w:uiPriority w:val="99"/>
    <w:rsid w:val="000C274D"/>
    <w:rPr>
      <w:rFonts w:ascii="Ecofont_Spranq_eco_Sans" w:eastAsia="Times New Roman" w:hAnsi="Ecofont_Spranq_eco_Sans" w:cs="Tahoma"/>
      <w:sz w:val="24"/>
      <w:szCs w:val="24"/>
      <w:lang w:eastAsia="pt-BR"/>
    </w:rPr>
  </w:style>
  <w:style w:type="paragraph" w:customStyle="1" w:styleId="Recuodecorpodetexto1">
    <w:name w:val="Recuo de corpo de texto1"/>
    <w:basedOn w:val="Normal"/>
    <w:next w:val="Recuodecorpodetexto"/>
    <w:link w:val="RecuodecorpodetextoChar"/>
    <w:unhideWhenUsed/>
    <w:rsid w:val="000C274D"/>
    <w:pPr>
      <w:spacing w:after="120" w:line="240" w:lineRule="auto"/>
      <w:ind w:left="283"/>
    </w:pPr>
    <w:rPr>
      <w:rFonts w:ascii="Ecofont_Spranq_eco_Sans" w:eastAsia="Times New Roman" w:hAnsi="Ecofont_Spranq_eco_Sans" w:cs="Tahoma"/>
      <w:sz w:val="24"/>
      <w:szCs w:val="24"/>
      <w:lang w:eastAsia="pt-BR"/>
    </w:rPr>
  </w:style>
  <w:style w:type="character" w:customStyle="1" w:styleId="RecuodecorpodetextoChar">
    <w:name w:val="Recuo de corpo de texto Char"/>
    <w:basedOn w:val="Fontepargpadro"/>
    <w:link w:val="Recuodecorpodetexto1"/>
    <w:rsid w:val="000C274D"/>
    <w:rPr>
      <w:rFonts w:ascii="Ecofont_Spranq_eco_Sans" w:eastAsia="Times New Roman" w:hAnsi="Ecofont_Spranq_eco_Sans" w:cs="Tahoma"/>
      <w:sz w:val="24"/>
      <w:szCs w:val="24"/>
      <w:lang w:eastAsia="pt-BR"/>
    </w:rPr>
  </w:style>
  <w:style w:type="paragraph" w:customStyle="1" w:styleId="WW-Corpodetexto3">
    <w:name w:val="WW-Corpo de texto 3"/>
    <w:basedOn w:val="Normal"/>
    <w:uiPriority w:val="99"/>
    <w:rsid w:val="000C274D"/>
    <w:pPr>
      <w:spacing w:after="0" w:line="360" w:lineRule="auto"/>
      <w:jc w:val="both"/>
    </w:pPr>
    <w:rPr>
      <w:rFonts w:eastAsia="Times New Roman"/>
      <w:sz w:val="24"/>
      <w:szCs w:val="20"/>
      <w:lang w:eastAsia="ar-SA"/>
    </w:rPr>
  </w:style>
  <w:style w:type="character" w:customStyle="1" w:styleId="WW8Num1z0">
    <w:name w:val="WW8Num1z0"/>
    <w:rsid w:val="000C274D"/>
  </w:style>
  <w:style w:type="paragraph" w:customStyle="1" w:styleId="yiv5450625113msonormal">
    <w:name w:val="yiv5450625113msonormal"/>
    <w:basedOn w:val="Normal"/>
    <w:rsid w:val="000C274D"/>
    <w:pPr>
      <w:spacing w:before="100" w:beforeAutospacing="1" w:after="100" w:afterAutospacing="1" w:line="240" w:lineRule="auto"/>
    </w:pPr>
    <w:rPr>
      <w:rFonts w:eastAsia="Times New Roman"/>
      <w:sz w:val="24"/>
      <w:szCs w:val="24"/>
      <w:lang w:eastAsia="pt-BR"/>
    </w:rPr>
  </w:style>
  <w:style w:type="character" w:styleId="HiperlinkVisitado">
    <w:name w:val="FollowedHyperlink"/>
    <w:basedOn w:val="Fontepargpadro"/>
    <w:uiPriority w:val="99"/>
    <w:semiHidden/>
    <w:unhideWhenUsed/>
    <w:rsid w:val="000C274D"/>
    <w:rPr>
      <w:color w:val="800080"/>
      <w:u w:val="single"/>
    </w:rPr>
  </w:style>
  <w:style w:type="paragraph" w:customStyle="1" w:styleId="msonormal0">
    <w:name w:val="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font5">
    <w:name w:val="font5"/>
    <w:basedOn w:val="Normal"/>
    <w:rsid w:val="000C274D"/>
    <w:pPr>
      <w:spacing w:before="100" w:beforeAutospacing="1" w:after="100" w:afterAutospacing="1" w:line="240" w:lineRule="auto"/>
    </w:pPr>
    <w:rPr>
      <w:rFonts w:ascii="Calibri" w:eastAsia="Times New Roman" w:hAnsi="Calibri" w:cs="Calibri"/>
      <w:color w:val="000000"/>
      <w:sz w:val="24"/>
      <w:szCs w:val="24"/>
      <w:lang w:eastAsia="pt-BR"/>
    </w:rPr>
  </w:style>
  <w:style w:type="paragraph" w:customStyle="1" w:styleId="font6">
    <w:name w:val="font6"/>
    <w:basedOn w:val="Normal"/>
    <w:rsid w:val="000C274D"/>
    <w:pPr>
      <w:spacing w:before="100" w:beforeAutospacing="1" w:after="100" w:afterAutospacing="1" w:line="240" w:lineRule="auto"/>
    </w:pPr>
    <w:rPr>
      <w:rFonts w:ascii="Calibri" w:eastAsia="Times New Roman" w:hAnsi="Calibri" w:cs="Calibri"/>
      <w:b/>
      <w:bCs/>
      <w:color w:val="000000"/>
      <w:sz w:val="24"/>
      <w:szCs w:val="24"/>
      <w:lang w:eastAsia="pt-BR"/>
    </w:rPr>
  </w:style>
  <w:style w:type="paragraph" w:customStyle="1" w:styleId="xl63">
    <w:name w:val="xl63"/>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color w:val="FFFFFF"/>
      <w:sz w:val="32"/>
      <w:szCs w:val="32"/>
      <w:lang w:eastAsia="pt-BR"/>
    </w:rPr>
  </w:style>
  <w:style w:type="paragraph" w:customStyle="1" w:styleId="xl64">
    <w:name w:val="xl64"/>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32"/>
      <w:szCs w:val="32"/>
      <w:lang w:eastAsia="pt-BR"/>
    </w:rPr>
  </w:style>
  <w:style w:type="paragraph" w:customStyle="1" w:styleId="xl65">
    <w:name w:val="xl65"/>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66">
    <w:name w:val="xl66"/>
    <w:basedOn w:val="Normal"/>
    <w:rsid w:val="000C274D"/>
    <w:pPr>
      <w:spacing w:before="100" w:beforeAutospacing="1" w:after="100" w:afterAutospacing="1" w:line="240" w:lineRule="auto"/>
      <w:jc w:val="right"/>
    </w:pPr>
    <w:rPr>
      <w:rFonts w:eastAsia="Times New Roman"/>
      <w:sz w:val="24"/>
      <w:szCs w:val="24"/>
      <w:lang w:eastAsia="pt-BR"/>
    </w:rPr>
  </w:style>
  <w:style w:type="paragraph" w:customStyle="1" w:styleId="xl67">
    <w:name w:val="xl67"/>
    <w:basedOn w:val="Normal"/>
    <w:rsid w:val="000C274D"/>
    <w:pPr>
      <w:spacing w:before="100" w:beforeAutospacing="1" w:after="100" w:afterAutospacing="1" w:line="240" w:lineRule="auto"/>
      <w:jc w:val="center"/>
    </w:pPr>
    <w:rPr>
      <w:rFonts w:eastAsia="Times New Roman"/>
      <w:sz w:val="24"/>
      <w:szCs w:val="24"/>
      <w:lang w:eastAsia="pt-BR"/>
    </w:rPr>
  </w:style>
  <w:style w:type="paragraph" w:customStyle="1" w:styleId="xl68">
    <w:name w:val="xl6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69">
    <w:name w:val="xl6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eastAsia="pt-BR"/>
    </w:rPr>
  </w:style>
  <w:style w:type="paragraph" w:customStyle="1" w:styleId="xl70">
    <w:name w:val="xl7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1">
    <w:name w:val="xl71"/>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2">
    <w:name w:val="xl72"/>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73">
    <w:name w:val="xl7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4">
    <w:name w:val="xl7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5">
    <w:name w:val="xl7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6">
    <w:name w:val="xl7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7">
    <w:name w:val="xl7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8">
    <w:name w:val="xl7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9">
    <w:name w:val="xl7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80">
    <w:name w:val="xl8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1">
    <w:name w:val="xl81"/>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2">
    <w:name w:val="xl82"/>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3">
    <w:name w:val="xl8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4">
    <w:name w:val="xl8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5">
    <w:name w:val="xl8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6">
    <w:name w:val="xl8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7">
    <w:name w:val="xl8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numbering" w:customStyle="1" w:styleId="Semlista11">
    <w:name w:val="Sem lista11"/>
    <w:next w:val="Semlista"/>
    <w:uiPriority w:val="99"/>
    <w:semiHidden/>
    <w:unhideWhenUsed/>
    <w:rsid w:val="000C274D"/>
  </w:style>
  <w:style w:type="table" w:customStyle="1" w:styleId="Tabelacomgrade11">
    <w:name w:val="Tabela com grade11"/>
    <w:basedOn w:val="Tabelanormal"/>
    <w:next w:val="Tabelacomgrade"/>
    <w:uiPriority w:val="39"/>
    <w:rsid w:val="000C27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
    <w:name w:val="Tabela Simples 31"/>
    <w:basedOn w:val="Tabelanormal"/>
    <w:uiPriority w:val="43"/>
    <w:rsid w:val="000C274D"/>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xl88">
    <w:name w:val="xl88"/>
    <w:basedOn w:val="Normal"/>
    <w:rsid w:val="000C274D"/>
    <w:pPr>
      <w:pBdr>
        <w:top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89">
    <w:name w:val="xl89"/>
    <w:basedOn w:val="Normal"/>
    <w:rsid w:val="000C274D"/>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0">
    <w:name w:val="xl90"/>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1">
    <w:name w:val="xl91"/>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2">
    <w:name w:val="xl92"/>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3">
    <w:name w:val="xl93"/>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Reviso1">
    <w:name w:val="Revisão1"/>
    <w:next w:val="Reviso"/>
    <w:hidden/>
    <w:uiPriority w:val="71"/>
    <w:semiHidden/>
    <w:rsid w:val="000C274D"/>
    <w:pPr>
      <w:spacing w:after="0" w:line="240" w:lineRule="auto"/>
    </w:pPr>
    <w:rPr>
      <w:rFonts w:ascii="Ecofont_Spranq_eco_Sans" w:eastAsia="Times New Roman" w:hAnsi="Ecofont_Spranq_eco_Sans" w:cs="Tahoma"/>
      <w:sz w:val="24"/>
      <w:szCs w:val="24"/>
      <w:lang w:eastAsia="pt-BR"/>
    </w:rPr>
  </w:style>
  <w:style w:type="character" w:customStyle="1" w:styleId="MenoPendente2">
    <w:name w:val="Menção Pendente2"/>
    <w:basedOn w:val="Fontepargpadro"/>
    <w:uiPriority w:val="99"/>
    <w:semiHidden/>
    <w:unhideWhenUsed/>
    <w:rsid w:val="000C274D"/>
    <w:rPr>
      <w:color w:val="605E5C"/>
      <w:shd w:val="clear" w:color="auto" w:fill="E1DFDD"/>
    </w:rPr>
  </w:style>
  <w:style w:type="paragraph" w:customStyle="1" w:styleId="xl94">
    <w:name w:val="xl94"/>
    <w:basedOn w:val="Normal"/>
    <w:rsid w:val="000C274D"/>
    <w:pPr>
      <w:pBdr>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95">
    <w:name w:val="xl95"/>
    <w:basedOn w:val="Normal"/>
    <w:rsid w:val="000C274D"/>
    <w:pPr>
      <w:pBdr>
        <w:left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6">
    <w:name w:val="xl96"/>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7">
    <w:name w:val="xl97"/>
    <w:basedOn w:val="Normal"/>
    <w:rsid w:val="000C274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8">
    <w:name w:val="xl98"/>
    <w:basedOn w:val="Normal"/>
    <w:rsid w:val="000C274D"/>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9">
    <w:name w:val="xl99"/>
    <w:basedOn w:val="Normal"/>
    <w:rsid w:val="000C274D"/>
    <w:pPr>
      <w:pBdr>
        <w:bottom w:val="single" w:sz="8" w:space="0" w:color="auto"/>
        <w:right w:val="single" w:sz="8" w:space="0" w:color="auto"/>
      </w:pBdr>
      <w:shd w:val="clear" w:color="000000" w:fill="D9D9D9"/>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0">
    <w:name w:val="xl100"/>
    <w:basedOn w:val="Normal"/>
    <w:rsid w:val="000C274D"/>
    <w:pPr>
      <w:pBdr>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1">
    <w:name w:val="xl101"/>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2">
    <w:name w:val="xl102"/>
    <w:basedOn w:val="Normal"/>
    <w:rsid w:val="000C274D"/>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3">
    <w:name w:val="xl103"/>
    <w:basedOn w:val="Normal"/>
    <w:rsid w:val="000C274D"/>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4">
    <w:name w:val="xl104"/>
    <w:basedOn w:val="Normal"/>
    <w:rsid w:val="000C274D"/>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5">
    <w:name w:val="xl105"/>
    <w:basedOn w:val="Normal"/>
    <w:rsid w:val="000C274D"/>
    <w:pP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6">
    <w:name w:val="xl106"/>
    <w:basedOn w:val="Normal"/>
    <w:rsid w:val="000C274D"/>
    <w:pPr>
      <w:pBdr>
        <w:top w:val="single" w:sz="8" w:space="0" w:color="auto"/>
        <w:left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7">
    <w:name w:val="xl107"/>
    <w:basedOn w:val="Normal"/>
    <w:rsid w:val="000C274D"/>
    <w:pPr>
      <w:pBdr>
        <w:left w:val="single" w:sz="8" w:space="0" w:color="auto"/>
        <w:bottom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8">
    <w:name w:val="xl108"/>
    <w:basedOn w:val="Normal"/>
    <w:rsid w:val="000C274D"/>
    <w:pPr>
      <w:pBdr>
        <w:top w:val="single" w:sz="8" w:space="0" w:color="auto"/>
        <w:left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09">
    <w:name w:val="xl109"/>
    <w:basedOn w:val="Normal"/>
    <w:rsid w:val="000C274D"/>
    <w:pPr>
      <w:pBdr>
        <w:top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10">
    <w:name w:val="xl110"/>
    <w:basedOn w:val="Normal"/>
    <w:rsid w:val="000C274D"/>
    <w:pPr>
      <w:pBdr>
        <w:top w:val="single" w:sz="4" w:space="0" w:color="auto"/>
        <w:left w:val="single" w:sz="8"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4"/>
      <w:szCs w:val="24"/>
      <w:lang w:eastAsia="pt-BR"/>
    </w:rPr>
  </w:style>
  <w:style w:type="paragraph" w:customStyle="1" w:styleId="xl111">
    <w:name w:val="xl111"/>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both"/>
      <w:textAlignment w:val="center"/>
    </w:pPr>
    <w:rPr>
      <w:rFonts w:eastAsia="Times New Roman"/>
      <w:b/>
      <w:bCs/>
      <w:sz w:val="20"/>
      <w:szCs w:val="20"/>
      <w:lang w:eastAsia="pt-BR"/>
    </w:rPr>
  </w:style>
  <w:style w:type="paragraph" w:customStyle="1" w:styleId="xl112">
    <w:name w:val="xl112"/>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113">
    <w:name w:val="xl113"/>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4">
    <w:name w:val="xl114"/>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5">
    <w:name w:val="xl115"/>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6">
    <w:name w:val="xl116"/>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7">
    <w:name w:val="xl117"/>
    <w:basedOn w:val="Normal"/>
    <w:rsid w:val="000C274D"/>
    <w:pPr>
      <w:pBdr>
        <w:top w:val="single" w:sz="8" w:space="0" w:color="auto"/>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8">
    <w:name w:val="xl118"/>
    <w:basedOn w:val="Normal"/>
    <w:rsid w:val="000C274D"/>
    <w:pPr>
      <w:pBdr>
        <w:top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9">
    <w:name w:val="xl119"/>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0">
    <w:name w:val="xl120"/>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1">
    <w:name w:val="xl121"/>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2">
    <w:name w:val="xl122"/>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table" w:customStyle="1" w:styleId="TableNormal1">
    <w:name w:val="Table Normal1"/>
    <w:rsid w:val="000C274D"/>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character" w:customStyle="1" w:styleId="highlightedsearchterm">
    <w:name w:val="highlightedsearchterm"/>
    <w:basedOn w:val="Fontepargpadro"/>
    <w:rsid w:val="000C274D"/>
  </w:style>
  <w:style w:type="paragraph" w:styleId="Textodenotadefim">
    <w:name w:val="endnote text"/>
    <w:basedOn w:val="Normal"/>
    <w:link w:val="TextodenotadefimChar"/>
    <w:uiPriority w:val="99"/>
    <w:semiHidden/>
    <w:unhideWhenUsed/>
    <w:rsid w:val="000C274D"/>
    <w:pPr>
      <w:spacing w:after="0" w:line="240" w:lineRule="auto"/>
    </w:pPr>
    <w:rPr>
      <w:rFonts w:eastAsia="Times New Roman"/>
      <w:sz w:val="20"/>
      <w:szCs w:val="20"/>
      <w:lang w:eastAsia="pt-BR"/>
    </w:rPr>
  </w:style>
  <w:style w:type="character" w:customStyle="1" w:styleId="TextodenotadefimChar">
    <w:name w:val="Texto de nota de fim Char"/>
    <w:basedOn w:val="Fontepargpadro"/>
    <w:link w:val="Textodenotadefim"/>
    <w:uiPriority w:val="99"/>
    <w:semiHidden/>
    <w:rsid w:val="000C274D"/>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0C274D"/>
    <w:rPr>
      <w:vertAlign w:val="superscript"/>
    </w:rPr>
  </w:style>
  <w:style w:type="paragraph" w:styleId="Corpodetexto3">
    <w:name w:val="Body Text 3"/>
    <w:basedOn w:val="Normal"/>
    <w:link w:val="Corpodetexto3Char"/>
    <w:rsid w:val="000C274D"/>
    <w:pPr>
      <w:spacing w:after="120" w:line="240" w:lineRule="auto"/>
    </w:pPr>
    <w:rPr>
      <w:rFonts w:eastAsia="Times New Roman"/>
      <w:sz w:val="16"/>
      <w:szCs w:val="16"/>
      <w:lang w:eastAsia="pt-BR"/>
    </w:rPr>
  </w:style>
  <w:style w:type="character" w:customStyle="1" w:styleId="Corpodetexto3Char">
    <w:name w:val="Corpo de texto 3 Char"/>
    <w:basedOn w:val="Fontepargpadro"/>
    <w:link w:val="Corpodetexto3"/>
    <w:rsid w:val="000C274D"/>
    <w:rPr>
      <w:rFonts w:ascii="Times New Roman" w:eastAsia="Times New Roman" w:hAnsi="Times New Roman" w:cs="Times New Roman"/>
      <w:sz w:val="16"/>
      <w:szCs w:val="16"/>
      <w:lang w:eastAsia="pt-BR"/>
    </w:rPr>
  </w:style>
  <w:style w:type="character" w:customStyle="1" w:styleId="st">
    <w:name w:val="st"/>
    <w:rsid w:val="000C274D"/>
  </w:style>
  <w:style w:type="character" w:customStyle="1" w:styleId="WW8Num1zfalse">
    <w:name w:val="WW8Num1zfalse"/>
    <w:rsid w:val="000C274D"/>
  </w:style>
  <w:style w:type="character" w:customStyle="1" w:styleId="WW8Num1ztrue">
    <w:name w:val="WW8Num1ztrue"/>
    <w:rsid w:val="000C274D"/>
  </w:style>
  <w:style w:type="character" w:customStyle="1" w:styleId="WW-WW8Num1ztrue">
    <w:name w:val="WW-WW8Num1ztrue"/>
    <w:rsid w:val="000C274D"/>
  </w:style>
  <w:style w:type="character" w:customStyle="1" w:styleId="WW-WW8Num1ztrue1">
    <w:name w:val="WW-WW8Num1ztrue1"/>
    <w:rsid w:val="000C274D"/>
  </w:style>
  <w:style w:type="character" w:customStyle="1" w:styleId="WW-WW8Num1ztrue12">
    <w:name w:val="WW-WW8Num1ztrue12"/>
    <w:rsid w:val="000C274D"/>
  </w:style>
  <w:style w:type="character" w:customStyle="1" w:styleId="WW-WW8Num1ztrue123">
    <w:name w:val="WW-WW8Num1ztrue123"/>
    <w:rsid w:val="000C274D"/>
  </w:style>
  <w:style w:type="character" w:customStyle="1" w:styleId="WW-WW8Num1ztrue1234">
    <w:name w:val="WW-WW8Num1ztrue1234"/>
    <w:rsid w:val="000C274D"/>
  </w:style>
  <w:style w:type="character" w:customStyle="1" w:styleId="WW-WW8Num1ztrue12345">
    <w:name w:val="WW-WW8Num1ztrue12345"/>
    <w:rsid w:val="000C274D"/>
  </w:style>
  <w:style w:type="character" w:customStyle="1" w:styleId="WW-WW8Num1ztrue123456">
    <w:name w:val="WW-WW8Num1ztrue123456"/>
    <w:rsid w:val="000C274D"/>
  </w:style>
  <w:style w:type="character" w:customStyle="1" w:styleId="WW-WW8Num1ztrue1234567">
    <w:name w:val="WW-WW8Num1ztrue1234567"/>
    <w:rsid w:val="000C274D"/>
  </w:style>
  <w:style w:type="character" w:customStyle="1" w:styleId="WW-WW8Num1ztrue11">
    <w:name w:val="WW-WW8Num1ztrue11"/>
    <w:rsid w:val="000C274D"/>
  </w:style>
  <w:style w:type="character" w:customStyle="1" w:styleId="WW-WW8Num1ztrue121">
    <w:name w:val="WW-WW8Num1ztrue121"/>
    <w:rsid w:val="000C274D"/>
  </w:style>
  <w:style w:type="character" w:customStyle="1" w:styleId="WW-WW8Num1ztrue1231">
    <w:name w:val="WW-WW8Num1ztrue1231"/>
    <w:rsid w:val="000C274D"/>
  </w:style>
  <w:style w:type="character" w:customStyle="1" w:styleId="WW-WW8Num1ztrue12341">
    <w:name w:val="WW-WW8Num1ztrue12341"/>
    <w:rsid w:val="000C274D"/>
  </w:style>
  <w:style w:type="character" w:customStyle="1" w:styleId="WW-WW8Num1ztrue123451">
    <w:name w:val="WW-WW8Num1ztrue123451"/>
    <w:rsid w:val="000C274D"/>
  </w:style>
  <w:style w:type="character" w:customStyle="1" w:styleId="WW-WW8Num1ztrue1234561">
    <w:name w:val="WW-WW8Num1ztrue1234561"/>
    <w:rsid w:val="000C274D"/>
  </w:style>
  <w:style w:type="character" w:customStyle="1" w:styleId="Absatz-Standardschriftart">
    <w:name w:val="Absatz-Standardschriftart"/>
    <w:rsid w:val="000C274D"/>
  </w:style>
  <w:style w:type="character" w:customStyle="1" w:styleId="WW-Absatz-Standardschriftart">
    <w:name w:val="WW-Absatz-Standardschriftart"/>
    <w:rsid w:val="000C274D"/>
  </w:style>
  <w:style w:type="character" w:customStyle="1" w:styleId="WW-Absatz-Standardschriftart1">
    <w:name w:val="WW-Absatz-Standardschriftart1"/>
    <w:rsid w:val="000C274D"/>
  </w:style>
  <w:style w:type="character" w:customStyle="1" w:styleId="WW-Absatz-Standardschriftart11">
    <w:name w:val="WW-Absatz-Standardschriftart11"/>
    <w:rsid w:val="000C274D"/>
  </w:style>
  <w:style w:type="character" w:customStyle="1" w:styleId="WW-Absatz-Standardschriftart111">
    <w:name w:val="WW-Absatz-Standardschriftart111"/>
    <w:rsid w:val="000C274D"/>
  </w:style>
  <w:style w:type="character" w:customStyle="1" w:styleId="Fontepargpadro10">
    <w:name w:val="Fonte parág. padrão10"/>
    <w:rsid w:val="000C274D"/>
  </w:style>
  <w:style w:type="character" w:customStyle="1" w:styleId="WW-Absatz-Standardschriftart1111">
    <w:name w:val="WW-Absatz-Standardschriftart1111"/>
    <w:rsid w:val="000C274D"/>
  </w:style>
  <w:style w:type="character" w:customStyle="1" w:styleId="WW-Absatz-Standardschriftart11111">
    <w:name w:val="WW-Absatz-Standardschriftart11111"/>
    <w:rsid w:val="000C274D"/>
  </w:style>
  <w:style w:type="character" w:customStyle="1" w:styleId="WW-Absatz-Standardschriftart111111">
    <w:name w:val="WW-Absatz-Standardschriftart111111"/>
    <w:rsid w:val="000C274D"/>
  </w:style>
  <w:style w:type="character" w:customStyle="1" w:styleId="WW-Absatz-Standardschriftart1111111">
    <w:name w:val="WW-Absatz-Standardschriftart1111111"/>
    <w:rsid w:val="000C274D"/>
  </w:style>
  <w:style w:type="character" w:customStyle="1" w:styleId="WW-Absatz-Standardschriftart11111111">
    <w:name w:val="WW-Absatz-Standardschriftart11111111"/>
    <w:rsid w:val="000C274D"/>
  </w:style>
  <w:style w:type="character" w:customStyle="1" w:styleId="WW-Absatz-Standardschriftart111111111">
    <w:name w:val="WW-Absatz-Standardschriftart111111111"/>
    <w:rsid w:val="000C274D"/>
  </w:style>
  <w:style w:type="character" w:customStyle="1" w:styleId="WW-Absatz-Standardschriftart1111111111">
    <w:name w:val="WW-Absatz-Standardschriftart1111111111"/>
    <w:rsid w:val="000C274D"/>
  </w:style>
  <w:style w:type="character" w:customStyle="1" w:styleId="WW-Absatz-Standardschriftart11111111111">
    <w:name w:val="WW-Absatz-Standardschriftart11111111111"/>
    <w:rsid w:val="000C274D"/>
  </w:style>
  <w:style w:type="character" w:customStyle="1" w:styleId="WW-Absatz-Standardschriftart111111111111">
    <w:name w:val="WW-Absatz-Standardschriftart111111111111"/>
    <w:rsid w:val="000C274D"/>
  </w:style>
  <w:style w:type="character" w:customStyle="1" w:styleId="Fontepargpadro9">
    <w:name w:val="Fonte parág. padrão9"/>
    <w:rsid w:val="000C274D"/>
  </w:style>
  <w:style w:type="character" w:customStyle="1" w:styleId="WW-Absatz-Standardschriftart1111111111111">
    <w:name w:val="WW-Absatz-Standardschriftart1111111111111"/>
    <w:rsid w:val="000C274D"/>
  </w:style>
  <w:style w:type="character" w:customStyle="1" w:styleId="WW-Absatz-Standardschriftart11111111111111">
    <w:name w:val="WW-Absatz-Standardschriftart11111111111111"/>
    <w:rsid w:val="000C274D"/>
  </w:style>
  <w:style w:type="character" w:customStyle="1" w:styleId="WW-Absatz-Standardschriftart111111111111111">
    <w:name w:val="WW-Absatz-Standardschriftart111111111111111"/>
    <w:rsid w:val="000C274D"/>
  </w:style>
  <w:style w:type="character" w:customStyle="1" w:styleId="WW-Absatz-Standardschriftart1111111111111111">
    <w:name w:val="WW-Absatz-Standardschriftart1111111111111111"/>
    <w:rsid w:val="000C274D"/>
  </w:style>
  <w:style w:type="character" w:customStyle="1" w:styleId="WW8Num3z0">
    <w:name w:val="WW8Num3z0"/>
    <w:rsid w:val="000C274D"/>
    <w:rPr>
      <w:sz w:val="24"/>
      <w:szCs w:val="24"/>
    </w:rPr>
  </w:style>
  <w:style w:type="character" w:customStyle="1" w:styleId="Fontepargpadro8">
    <w:name w:val="Fonte parág. padrão8"/>
    <w:rsid w:val="000C274D"/>
  </w:style>
  <w:style w:type="character" w:customStyle="1" w:styleId="Fontepargpadro7">
    <w:name w:val="Fonte parág. padrão7"/>
    <w:rsid w:val="000C274D"/>
  </w:style>
  <w:style w:type="character" w:customStyle="1" w:styleId="Fontepargpadro6">
    <w:name w:val="Fonte parág. padrão6"/>
    <w:rsid w:val="000C274D"/>
  </w:style>
  <w:style w:type="character" w:customStyle="1" w:styleId="Fontepargpadro5">
    <w:name w:val="Fonte parág. padrão5"/>
    <w:rsid w:val="000C274D"/>
  </w:style>
  <w:style w:type="character" w:customStyle="1" w:styleId="Fontepargpadro4">
    <w:name w:val="Fonte parág. padrão4"/>
    <w:rsid w:val="000C274D"/>
  </w:style>
  <w:style w:type="character" w:customStyle="1" w:styleId="WW-Absatz-Standardschriftart11111111111111111">
    <w:name w:val="WW-Absatz-Standardschriftart11111111111111111"/>
    <w:rsid w:val="000C274D"/>
  </w:style>
  <w:style w:type="character" w:customStyle="1" w:styleId="WW-Absatz-Standardschriftart111111111111111111">
    <w:name w:val="WW-Absatz-Standardschriftart111111111111111111"/>
    <w:rsid w:val="000C274D"/>
  </w:style>
  <w:style w:type="character" w:customStyle="1" w:styleId="Fontepargpadro3">
    <w:name w:val="Fonte parág. padrão3"/>
    <w:rsid w:val="000C274D"/>
  </w:style>
  <w:style w:type="character" w:customStyle="1" w:styleId="WW-Absatz-Standardschriftart1111111111111111111">
    <w:name w:val="WW-Absatz-Standardschriftart1111111111111111111"/>
    <w:rsid w:val="000C274D"/>
  </w:style>
  <w:style w:type="character" w:customStyle="1" w:styleId="WW-Absatz-Standardschriftart11111111111111111111">
    <w:name w:val="WW-Absatz-Standardschriftart11111111111111111111"/>
    <w:rsid w:val="000C274D"/>
  </w:style>
  <w:style w:type="character" w:customStyle="1" w:styleId="Fontepargpadro2">
    <w:name w:val="Fonte parág. padrão2"/>
    <w:rsid w:val="000C274D"/>
  </w:style>
  <w:style w:type="character" w:customStyle="1" w:styleId="WW-Absatz-Standardschriftart111111111111111111111">
    <w:name w:val="WW-Absatz-Standardschriftart111111111111111111111"/>
    <w:rsid w:val="000C274D"/>
  </w:style>
  <w:style w:type="character" w:customStyle="1" w:styleId="WW-Absatz-Standardschriftart1111111111111111111111">
    <w:name w:val="WW-Absatz-Standardschriftart1111111111111111111111"/>
    <w:rsid w:val="000C274D"/>
  </w:style>
  <w:style w:type="character" w:customStyle="1" w:styleId="Fontepargpadro1">
    <w:name w:val="Fonte parág. padrão1"/>
    <w:rsid w:val="000C274D"/>
  </w:style>
  <w:style w:type="character" w:customStyle="1" w:styleId="Marcas">
    <w:name w:val="Marcas"/>
    <w:rsid w:val="000C274D"/>
    <w:rPr>
      <w:rFonts w:ascii="OpenSymbol" w:eastAsia="OpenSymbol" w:hAnsi="OpenSymbol" w:cs="OpenSymbol"/>
    </w:rPr>
  </w:style>
  <w:style w:type="character" w:customStyle="1" w:styleId="Smbolosdenumerao">
    <w:name w:val="Símbolos de numeração"/>
    <w:rsid w:val="000C274D"/>
  </w:style>
  <w:style w:type="character" w:customStyle="1" w:styleId="CharChar">
    <w:name w:val="Char Char"/>
    <w:rsid w:val="000C274D"/>
    <w:rPr>
      <w:rFonts w:ascii="Tahoma" w:eastAsia="Calibri" w:hAnsi="Tahoma" w:cs="Tahoma"/>
      <w:sz w:val="16"/>
      <w:szCs w:val="16"/>
      <w:lang w:val="pt-BR" w:bidi="ar-SA"/>
    </w:rPr>
  </w:style>
  <w:style w:type="paragraph" w:customStyle="1" w:styleId="Ttulo100">
    <w:name w:val="Título10"/>
    <w:basedOn w:val="Normal"/>
    <w:next w:val="Corpodetexto"/>
    <w:rsid w:val="000C274D"/>
    <w:pPr>
      <w:keepNext/>
      <w:suppressAutoHyphens/>
      <w:spacing w:before="240" w:after="120" w:line="240" w:lineRule="auto"/>
    </w:pPr>
    <w:rPr>
      <w:rFonts w:ascii="Arial" w:eastAsia="Microsoft YaHei" w:hAnsi="Arial" w:cs="Mangal"/>
      <w:lang w:eastAsia="zh-CN"/>
    </w:rPr>
  </w:style>
  <w:style w:type="paragraph" w:styleId="Lista">
    <w:name w:val="List"/>
    <w:basedOn w:val="Corpodetexto"/>
    <w:rsid w:val="000C274D"/>
    <w:pPr>
      <w:widowControl/>
      <w:suppressAutoHyphens/>
      <w:autoSpaceDE/>
      <w:autoSpaceDN/>
      <w:spacing w:after="120"/>
    </w:pPr>
    <w:rPr>
      <w:rFonts w:ascii="Times New Roman" w:eastAsia="Times New Roman" w:hAnsi="Times New Roman" w:cs="Lohit Hindi"/>
      <w:lang w:val="pt-BR" w:eastAsia="zh-CN"/>
    </w:rPr>
  </w:style>
  <w:style w:type="paragraph" w:styleId="Legenda">
    <w:name w:val="caption"/>
    <w:basedOn w:val="Normal"/>
    <w:qFormat/>
    <w:rsid w:val="000C274D"/>
    <w:pPr>
      <w:suppressLineNumbers/>
      <w:suppressAutoHyphens/>
      <w:spacing w:before="120" w:after="120" w:line="240" w:lineRule="auto"/>
    </w:pPr>
    <w:rPr>
      <w:rFonts w:eastAsia="Times New Roman" w:cs="Mangal"/>
      <w:i/>
      <w:iCs/>
      <w:sz w:val="24"/>
      <w:szCs w:val="24"/>
      <w:lang w:eastAsia="zh-CN"/>
    </w:rPr>
  </w:style>
  <w:style w:type="paragraph" w:customStyle="1" w:styleId="ndice">
    <w:name w:val="Índice"/>
    <w:basedOn w:val="Normal"/>
    <w:rsid w:val="000C274D"/>
    <w:pPr>
      <w:suppressLineNumbers/>
      <w:suppressAutoHyphens/>
      <w:spacing w:after="0" w:line="240" w:lineRule="auto"/>
    </w:pPr>
    <w:rPr>
      <w:rFonts w:eastAsia="Times New Roman" w:cs="Lohit Hindi"/>
      <w:sz w:val="24"/>
      <w:szCs w:val="24"/>
      <w:lang w:eastAsia="zh-CN"/>
    </w:rPr>
  </w:style>
  <w:style w:type="paragraph" w:customStyle="1" w:styleId="Ttulo90">
    <w:name w:val="Título9"/>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9">
    <w:name w:val="Legenda9"/>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80">
    <w:name w:val="Título8"/>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8">
    <w:name w:val="Legenda8"/>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70">
    <w:name w:val="Título7"/>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7">
    <w:name w:val="Legenda7"/>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60">
    <w:name w:val="Título6"/>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6">
    <w:name w:val="Legenda6"/>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50">
    <w:name w:val="Título5"/>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5">
    <w:name w:val="Legenda5"/>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40">
    <w:name w:val="Título4"/>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4">
    <w:name w:val="Legenda4"/>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30">
    <w:name w:val="Título3"/>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3">
    <w:name w:val="Legenda3"/>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20">
    <w:name w:val="Título2"/>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2">
    <w:name w:val="Legenda2"/>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Legenda1">
    <w:name w:val="Legenda1"/>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extopadro">
    <w:name w:val="Texto padrão"/>
    <w:basedOn w:val="Normal"/>
    <w:rsid w:val="000C274D"/>
    <w:pPr>
      <w:suppressAutoHyphens/>
      <w:overflowPunct w:val="0"/>
      <w:autoSpaceDE w:val="0"/>
      <w:spacing w:after="0" w:line="240" w:lineRule="auto"/>
      <w:textAlignment w:val="baseline"/>
    </w:pPr>
    <w:rPr>
      <w:rFonts w:eastAsia="Times New Roman"/>
      <w:sz w:val="24"/>
      <w:szCs w:val="20"/>
      <w:lang w:val="en-US" w:eastAsia="zh-CN"/>
    </w:rPr>
  </w:style>
  <w:style w:type="paragraph" w:customStyle="1" w:styleId="Estruturadodocumento1">
    <w:name w:val="Estrutura do documento1"/>
    <w:basedOn w:val="Normal"/>
    <w:rsid w:val="000C274D"/>
    <w:pPr>
      <w:shd w:val="clear" w:color="auto" w:fill="000080"/>
      <w:suppressAutoHyphens/>
      <w:spacing w:after="0" w:line="240" w:lineRule="auto"/>
    </w:pPr>
    <w:rPr>
      <w:rFonts w:ascii="Tahoma" w:eastAsia="Times New Roman" w:hAnsi="Tahoma" w:cs="Tahoma"/>
      <w:sz w:val="20"/>
      <w:szCs w:val="20"/>
      <w:lang w:eastAsia="zh-CN"/>
    </w:rPr>
  </w:style>
  <w:style w:type="paragraph" w:customStyle="1" w:styleId="Contedodetabela">
    <w:name w:val="Conteúdo de tabela"/>
    <w:basedOn w:val="Normal"/>
    <w:rsid w:val="000C274D"/>
    <w:pPr>
      <w:suppressLineNumbers/>
      <w:suppressAutoHyphens/>
      <w:spacing w:after="0" w:line="240" w:lineRule="auto"/>
    </w:pPr>
    <w:rPr>
      <w:rFonts w:eastAsia="Times New Roman"/>
      <w:sz w:val="24"/>
      <w:szCs w:val="24"/>
      <w:lang w:eastAsia="zh-CN"/>
    </w:rPr>
  </w:style>
  <w:style w:type="paragraph" w:customStyle="1" w:styleId="Contedodatabela">
    <w:name w:val="Conteúdo da tabela"/>
    <w:basedOn w:val="Normal"/>
    <w:rsid w:val="000C274D"/>
    <w:pPr>
      <w:suppressLineNumbers/>
      <w:suppressAutoHyphens/>
      <w:spacing w:after="0" w:line="240" w:lineRule="auto"/>
    </w:pPr>
    <w:rPr>
      <w:rFonts w:eastAsia="Times New Roman"/>
      <w:sz w:val="24"/>
      <w:szCs w:val="24"/>
      <w:lang w:eastAsia="zh-CN"/>
    </w:rPr>
  </w:style>
  <w:style w:type="paragraph" w:customStyle="1" w:styleId="Ttulodetabela">
    <w:name w:val="Título de tabela"/>
    <w:basedOn w:val="Contedodetabela"/>
    <w:rsid w:val="000C274D"/>
    <w:pPr>
      <w:jc w:val="center"/>
    </w:pPr>
    <w:rPr>
      <w:b/>
      <w:bCs/>
    </w:rPr>
  </w:style>
  <w:style w:type="paragraph" w:customStyle="1" w:styleId="western">
    <w:name w:val="western"/>
    <w:basedOn w:val="Normal"/>
    <w:rsid w:val="000C274D"/>
    <w:pPr>
      <w:spacing w:before="280" w:after="119" w:line="240" w:lineRule="auto"/>
    </w:pPr>
    <w:rPr>
      <w:rFonts w:eastAsia="Times New Roman"/>
      <w:sz w:val="24"/>
      <w:szCs w:val="24"/>
      <w:lang w:eastAsia="zh-CN"/>
    </w:rPr>
  </w:style>
  <w:style w:type="paragraph" w:customStyle="1" w:styleId="A060670">
    <w:name w:val="_A060670"/>
    <w:rsid w:val="000C274D"/>
    <w:pPr>
      <w:suppressAutoHyphens/>
      <w:autoSpaceDE w:val="0"/>
      <w:spacing w:after="0" w:line="240" w:lineRule="auto"/>
      <w:ind w:left="864"/>
      <w:jc w:val="both"/>
    </w:pPr>
    <w:rPr>
      <w:rFonts w:ascii="Times New Roman" w:eastAsia="Arial" w:hAnsi="Times New Roman" w:cs="Times New Roman"/>
      <w:sz w:val="24"/>
      <w:szCs w:val="24"/>
      <w:lang w:eastAsia="zh-CN"/>
    </w:rPr>
  </w:style>
  <w:style w:type="paragraph" w:customStyle="1" w:styleId="A110670">
    <w:name w:val="_A110670"/>
    <w:rsid w:val="000C274D"/>
    <w:pPr>
      <w:suppressAutoHyphens/>
      <w:autoSpaceDE w:val="0"/>
      <w:spacing w:after="0" w:line="240" w:lineRule="auto"/>
      <w:ind w:left="864" w:firstLine="720"/>
      <w:jc w:val="both"/>
    </w:pPr>
    <w:rPr>
      <w:rFonts w:ascii="Times New Roman" w:eastAsia="Arial" w:hAnsi="Times New Roman" w:cs="Times New Roman"/>
      <w:sz w:val="24"/>
      <w:szCs w:val="24"/>
      <w:lang w:eastAsia="zh-CN"/>
    </w:rPr>
  </w:style>
  <w:style w:type="paragraph" w:customStyle="1" w:styleId="Textoprformatado">
    <w:name w:val="Texto préformatado"/>
    <w:basedOn w:val="Normal"/>
    <w:rsid w:val="000C274D"/>
    <w:pPr>
      <w:suppressAutoHyphens/>
      <w:spacing w:after="0" w:line="240" w:lineRule="auto"/>
    </w:pPr>
    <w:rPr>
      <w:rFonts w:ascii="Courier New" w:eastAsia="NSimSun" w:hAnsi="Courier New" w:cs="Courier New"/>
      <w:sz w:val="20"/>
      <w:szCs w:val="20"/>
      <w:lang w:eastAsia="zh-CN"/>
    </w:rPr>
  </w:style>
  <w:style w:type="paragraph" w:customStyle="1" w:styleId="SemEspaamento1">
    <w:name w:val="Sem Espaçamento1"/>
    <w:rsid w:val="000C274D"/>
    <w:pPr>
      <w:suppressAutoHyphens/>
      <w:spacing w:after="0" w:line="100" w:lineRule="atLeast"/>
    </w:pPr>
    <w:rPr>
      <w:rFonts w:ascii="Times New Roman" w:eastAsia="SimSun" w:hAnsi="Times New Roman" w:cs="Lohit Hindi"/>
      <w:sz w:val="24"/>
      <w:szCs w:val="24"/>
      <w:lang w:eastAsia="zh-CN" w:bidi="hi-IN"/>
    </w:rPr>
  </w:style>
  <w:style w:type="paragraph" w:customStyle="1" w:styleId="fr">
    <w:name w:val="fr"/>
    <w:basedOn w:val="Normal"/>
    <w:rsid w:val="000C274D"/>
    <w:pPr>
      <w:spacing w:before="100" w:beforeAutospacing="1" w:after="100" w:afterAutospacing="1" w:line="240" w:lineRule="auto"/>
    </w:pPr>
    <w:rPr>
      <w:rFonts w:eastAsia="Times New Roman"/>
      <w:sz w:val="24"/>
      <w:szCs w:val="24"/>
      <w:lang w:eastAsia="pt-BR"/>
    </w:rPr>
  </w:style>
  <w:style w:type="character" w:styleId="CitaoHTML">
    <w:name w:val="HTML Cite"/>
    <w:uiPriority w:val="99"/>
    <w:semiHidden/>
    <w:unhideWhenUsed/>
    <w:rsid w:val="000C274D"/>
    <w:rPr>
      <w:i/>
      <w:iCs/>
    </w:rPr>
  </w:style>
  <w:style w:type="paragraph" w:styleId="Partesuperior-zdoformulrio">
    <w:name w:val="HTML Top of Form"/>
    <w:basedOn w:val="Normal"/>
    <w:next w:val="Normal"/>
    <w:link w:val="Partesuperior-zdoformulrioChar"/>
    <w:hidden/>
    <w:uiPriority w:val="99"/>
    <w:semiHidden/>
    <w:unhideWhenUsed/>
    <w:rsid w:val="000C274D"/>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0C274D"/>
    <w:rPr>
      <w:rFonts w:ascii="Arial" w:eastAsia="Times New Roman" w:hAnsi="Arial" w:cs="Arial"/>
      <w:vanish/>
      <w:sz w:val="16"/>
      <w:szCs w:val="16"/>
      <w:lang w:eastAsia="pt-BR"/>
    </w:rPr>
  </w:style>
  <w:style w:type="character" w:customStyle="1" w:styleId="unit">
    <w:name w:val="unit"/>
    <w:rsid w:val="000C274D"/>
  </w:style>
  <w:style w:type="paragraph" w:styleId="Parteinferiordoformulrio">
    <w:name w:val="HTML Bottom of Form"/>
    <w:basedOn w:val="Normal"/>
    <w:next w:val="Normal"/>
    <w:link w:val="ParteinferiordoformulrioChar"/>
    <w:hidden/>
    <w:uiPriority w:val="99"/>
    <w:semiHidden/>
    <w:unhideWhenUsed/>
    <w:rsid w:val="000C274D"/>
    <w:pPr>
      <w:pBdr>
        <w:top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0C274D"/>
    <w:rPr>
      <w:rFonts w:ascii="Arial" w:eastAsia="Times New Roman" w:hAnsi="Arial" w:cs="Arial"/>
      <w:vanish/>
      <w:sz w:val="16"/>
      <w:szCs w:val="16"/>
      <w:lang w:eastAsia="pt-BR"/>
    </w:rPr>
  </w:style>
  <w:style w:type="paragraph" w:customStyle="1" w:styleId="pin">
    <w:name w:val="pin"/>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tel">
    <w:name w:val="te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ecxmsonormal">
    <w:name w:val="ecx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nospacing">
    <w:name w:val="m_6695318650043022623gmail-msonospacing"/>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listparagraph">
    <w:name w:val="m_6695318650043022623gmail-msolistparagraph"/>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t1">
    <w:name w:val="t1"/>
    <w:rsid w:val="000C274D"/>
  </w:style>
  <w:style w:type="paragraph" w:styleId="Textodenotaderodap">
    <w:name w:val="footnote text"/>
    <w:basedOn w:val="Normal"/>
    <w:link w:val="TextodenotaderodapChar"/>
    <w:uiPriority w:val="99"/>
    <w:semiHidden/>
    <w:unhideWhenUsed/>
    <w:rsid w:val="000C274D"/>
    <w:pPr>
      <w:spacing w:after="0" w:line="240" w:lineRule="auto"/>
    </w:pPr>
    <w:rPr>
      <w:rFonts w:ascii="Calibri" w:eastAsia="Calibri" w:hAnsi="Calibri"/>
      <w:sz w:val="20"/>
      <w:szCs w:val="20"/>
      <w:lang w:eastAsia="pt-BR"/>
    </w:rPr>
  </w:style>
  <w:style w:type="character" w:customStyle="1" w:styleId="TextodenotaderodapChar">
    <w:name w:val="Texto de nota de rodapé Char"/>
    <w:basedOn w:val="Fontepargpadro"/>
    <w:link w:val="Textodenotaderodap"/>
    <w:uiPriority w:val="99"/>
    <w:semiHidden/>
    <w:rsid w:val="000C274D"/>
    <w:rPr>
      <w:rFonts w:ascii="Calibri" w:eastAsia="Calibri" w:hAnsi="Calibri" w:cs="Times New Roman"/>
      <w:sz w:val="20"/>
      <w:szCs w:val="20"/>
      <w:lang w:eastAsia="pt-BR"/>
    </w:rPr>
  </w:style>
  <w:style w:type="character" w:styleId="Refdenotaderodap">
    <w:name w:val="footnote reference"/>
    <w:uiPriority w:val="99"/>
    <w:semiHidden/>
    <w:unhideWhenUsed/>
    <w:rsid w:val="000C274D"/>
    <w:rPr>
      <w:vertAlign w:val="superscript"/>
    </w:rPr>
  </w:style>
  <w:style w:type="character" w:customStyle="1" w:styleId="textooriginal">
    <w:name w:val="texto_original"/>
    <w:rsid w:val="000C274D"/>
  </w:style>
  <w:style w:type="paragraph" w:customStyle="1" w:styleId="xmsonormal">
    <w:name w:val="x_msonormal"/>
    <w:basedOn w:val="Normal"/>
    <w:rsid w:val="000C274D"/>
    <w:pPr>
      <w:spacing w:before="100" w:beforeAutospacing="1" w:after="100" w:afterAutospacing="1" w:line="240" w:lineRule="auto"/>
    </w:pPr>
    <w:rPr>
      <w:rFonts w:eastAsia="Times New Roman"/>
      <w:sz w:val="24"/>
      <w:szCs w:val="24"/>
      <w:lang w:eastAsia="pt-BR"/>
    </w:rPr>
  </w:style>
  <w:style w:type="table" w:customStyle="1" w:styleId="Tabelacomgrade21">
    <w:name w:val="Tabela com grade21"/>
    <w:basedOn w:val="Tabelanormal"/>
    <w:next w:val="Tabelacomgrade"/>
    <w:rsid w:val="000C274D"/>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u-paragraph">
    <w:name w:val="dou-paragraph"/>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artart">
    <w:name w:val="artart"/>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GradeColorida-nfase11">
    <w:name w:val="Grade Colorida - Ênfase 11"/>
    <w:basedOn w:val="Normal"/>
    <w:next w:val="Normal"/>
    <w:link w:val="GradeColorida-nfase1Char"/>
    <w:uiPriority w:val="29"/>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i/>
      <w:iCs/>
      <w:color w:val="000000"/>
      <w:sz w:val="20"/>
      <w:szCs w:val="24"/>
      <w:lang w:eastAsia="pt-BR"/>
    </w:rPr>
  </w:style>
  <w:style w:type="character" w:customStyle="1" w:styleId="GradeColorida-nfase1Char">
    <w:name w:val="Grade Colorida - Ênfase 1 Char"/>
    <w:link w:val="GradeColorida-nfase11"/>
    <w:uiPriority w:val="29"/>
    <w:rsid w:val="000C274D"/>
    <w:rPr>
      <w:rFonts w:ascii="Arial" w:eastAsia="Calibri" w:hAnsi="Arial" w:cs="Times New Roman"/>
      <w:i/>
      <w:iCs/>
      <w:color w:val="000000"/>
      <w:sz w:val="20"/>
      <w:szCs w:val="24"/>
      <w:shd w:val="clear" w:color="auto" w:fill="FFFFCC"/>
      <w:lang w:eastAsia="pt-BR"/>
    </w:rPr>
  </w:style>
  <w:style w:type="character" w:customStyle="1" w:styleId="ListLabel5">
    <w:name w:val="ListLabel 5"/>
    <w:rsid w:val="000C274D"/>
    <w:rPr>
      <w:lang w:val="pt-PT" w:eastAsia="pt-PT" w:bidi="pt-PT"/>
    </w:rPr>
  </w:style>
  <w:style w:type="paragraph" w:customStyle="1" w:styleId="Sumrio41">
    <w:name w:val="Sumário 41"/>
    <w:basedOn w:val="Normal"/>
    <w:next w:val="Normal"/>
    <w:autoRedefine/>
    <w:uiPriority w:val="39"/>
    <w:semiHidden/>
    <w:unhideWhenUsed/>
    <w:rsid w:val="000C274D"/>
    <w:pPr>
      <w:spacing w:after="0" w:line="240" w:lineRule="auto"/>
      <w:ind w:left="720"/>
    </w:pPr>
    <w:rPr>
      <w:rFonts w:eastAsia="Times New Roman" w:cs="Calibri"/>
      <w:sz w:val="20"/>
      <w:szCs w:val="20"/>
      <w:lang w:eastAsia="pt-BR"/>
    </w:rPr>
  </w:style>
  <w:style w:type="paragraph" w:customStyle="1" w:styleId="Sumrio51">
    <w:name w:val="Sumário 51"/>
    <w:basedOn w:val="Normal"/>
    <w:next w:val="Normal"/>
    <w:autoRedefine/>
    <w:uiPriority w:val="39"/>
    <w:semiHidden/>
    <w:unhideWhenUsed/>
    <w:rsid w:val="000C274D"/>
    <w:pPr>
      <w:spacing w:after="0" w:line="240" w:lineRule="auto"/>
      <w:ind w:left="960"/>
    </w:pPr>
    <w:rPr>
      <w:rFonts w:eastAsia="Times New Roman" w:cs="Calibri"/>
      <w:sz w:val="20"/>
      <w:szCs w:val="20"/>
      <w:lang w:eastAsia="pt-BR"/>
    </w:rPr>
  </w:style>
  <w:style w:type="paragraph" w:customStyle="1" w:styleId="Sumrio61">
    <w:name w:val="Sumário 61"/>
    <w:basedOn w:val="Normal"/>
    <w:next w:val="Normal"/>
    <w:autoRedefine/>
    <w:uiPriority w:val="39"/>
    <w:semiHidden/>
    <w:unhideWhenUsed/>
    <w:rsid w:val="000C274D"/>
    <w:pPr>
      <w:spacing w:after="0" w:line="240" w:lineRule="auto"/>
      <w:ind w:left="1200"/>
    </w:pPr>
    <w:rPr>
      <w:rFonts w:eastAsia="Times New Roman" w:cs="Calibri"/>
      <w:sz w:val="20"/>
      <w:szCs w:val="20"/>
      <w:lang w:eastAsia="pt-BR"/>
    </w:rPr>
  </w:style>
  <w:style w:type="paragraph" w:customStyle="1" w:styleId="Sumrio71">
    <w:name w:val="Sumário 71"/>
    <w:basedOn w:val="Normal"/>
    <w:next w:val="Normal"/>
    <w:autoRedefine/>
    <w:uiPriority w:val="39"/>
    <w:semiHidden/>
    <w:unhideWhenUsed/>
    <w:rsid w:val="000C274D"/>
    <w:pPr>
      <w:spacing w:after="0" w:line="240" w:lineRule="auto"/>
      <w:ind w:left="1440"/>
    </w:pPr>
    <w:rPr>
      <w:rFonts w:eastAsia="Times New Roman" w:cs="Calibri"/>
      <w:sz w:val="20"/>
      <w:szCs w:val="20"/>
      <w:lang w:eastAsia="pt-BR"/>
    </w:rPr>
  </w:style>
  <w:style w:type="paragraph" w:customStyle="1" w:styleId="Sumrio81">
    <w:name w:val="Sumário 81"/>
    <w:basedOn w:val="Normal"/>
    <w:next w:val="Normal"/>
    <w:autoRedefine/>
    <w:uiPriority w:val="39"/>
    <w:semiHidden/>
    <w:unhideWhenUsed/>
    <w:rsid w:val="000C274D"/>
    <w:pPr>
      <w:spacing w:after="0" w:line="240" w:lineRule="auto"/>
      <w:ind w:left="1680"/>
    </w:pPr>
    <w:rPr>
      <w:rFonts w:eastAsia="Times New Roman" w:cs="Calibri"/>
      <w:sz w:val="20"/>
      <w:szCs w:val="20"/>
      <w:lang w:eastAsia="pt-BR"/>
    </w:rPr>
  </w:style>
  <w:style w:type="paragraph" w:customStyle="1" w:styleId="Sumrio91">
    <w:name w:val="Sumário 91"/>
    <w:basedOn w:val="Normal"/>
    <w:next w:val="Normal"/>
    <w:autoRedefine/>
    <w:uiPriority w:val="39"/>
    <w:semiHidden/>
    <w:unhideWhenUsed/>
    <w:rsid w:val="000C274D"/>
    <w:pPr>
      <w:spacing w:after="0" w:line="240" w:lineRule="auto"/>
      <w:ind w:left="1920"/>
    </w:pPr>
    <w:rPr>
      <w:rFonts w:eastAsia="Times New Roman" w:cs="Calibri"/>
      <w:sz w:val="20"/>
      <w:szCs w:val="20"/>
      <w:lang w:eastAsia="pt-BR"/>
    </w:rPr>
  </w:style>
  <w:style w:type="character" w:customStyle="1" w:styleId="MenoPendente3">
    <w:name w:val="Menção Pendente3"/>
    <w:basedOn w:val="Fontepargpadro"/>
    <w:uiPriority w:val="99"/>
    <w:semiHidden/>
    <w:unhideWhenUsed/>
    <w:rsid w:val="000C274D"/>
    <w:rPr>
      <w:color w:val="605E5C"/>
      <w:shd w:val="clear" w:color="auto" w:fill="E1DFDD"/>
    </w:rPr>
  </w:style>
  <w:style w:type="character" w:customStyle="1" w:styleId="Manoel">
    <w:name w:val="Manoel"/>
    <w:qFormat/>
    <w:rsid w:val="000C274D"/>
    <w:rPr>
      <w:rFonts w:ascii="Arial" w:hAnsi="Arial" w:cs="Arial"/>
      <w:color w:val="7030A0"/>
      <w:sz w:val="20"/>
    </w:rPr>
  </w:style>
  <w:style w:type="character" w:customStyle="1" w:styleId="Nivel3Char">
    <w:name w:val="Nivel 3 Char"/>
    <w:basedOn w:val="Fontepargpadro"/>
    <w:link w:val="Nivel3"/>
    <w:rsid w:val="000C274D"/>
    <w:rPr>
      <w:rFonts w:ascii="Ecofont_Spranq_eco_Sans" w:eastAsia="Arial Unicode MS" w:hAnsi="Ecofont_Spranq_eco_Sans" w:cs="Arial"/>
      <w:color w:val="000000"/>
      <w:sz w:val="20"/>
      <w:szCs w:val="20"/>
      <w:lang w:eastAsia="pt-BR"/>
    </w:rPr>
  </w:style>
  <w:style w:type="character" w:customStyle="1" w:styleId="Ttulo3Char1">
    <w:name w:val="Título 3 Char1"/>
    <w:basedOn w:val="Fontepargpadro"/>
    <w:uiPriority w:val="9"/>
    <w:semiHidden/>
    <w:rsid w:val="000C274D"/>
    <w:rPr>
      <w:rFonts w:asciiTheme="majorHAnsi" w:eastAsiaTheme="majorEastAsia" w:hAnsiTheme="majorHAnsi" w:cstheme="majorBidi"/>
      <w:color w:val="1F3763" w:themeColor="accent1" w:themeShade="7F"/>
      <w:sz w:val="24"/>
      <w:szCs w:val="24"/>
    </w:rPr>
  </w:style>
  <w:style w:type="character" w:customStyle="1" w:styleId="Ttulo4Char1">
    <w:name w:val="Título 4 Char1"/>
    <w:basedOn w:val="Fontepargpadro"/>
    <w:uiPriority w:val="9"/>
    <w:semiHidden/>
    <w:rsid w:val="000C274D"/>
    <w:rPr>
      <w:rFonts w:asciiTheme="majorHAnsi" w:eastAsiaTheme="majorEastAsia" w:hAnsiTheme="majorHAnsi" w:cstheme="majorBidi"/>
      <w:i/>
      <w:iCs/>
      <w:color w:val="2F5496" w:themeColor="accent1" w:themeShade="BF"/>
    </w:rPr>
  </w:style>
  <w:style w:type="character" w:customStyle="1" w:styleId="Ttulo5Char1">
    <w:name w:val="Título 5 Char1"/>
    <w:basedOn w:val="Fontepargpadro"/>
    <w:uiPriority w:val="9"/>
    <w:semiHidden/>
    <w:rsid w:val="000C274D"/>
    <w:rPr>
      <w:rFonts w:asciiTheme="majorHAnsi" w:eastAsiaTheme="majorEastAsia" w:hAnsiTheme="majorHAnsi" w:cstheme="majorBidi"/>
      <w:color w:val="2F5496" w:themeColor="accent1" w:themeShade="BF"/>
    </w:rPr>
  </w:style>
  <w:style w:type="character" w:customStyle="1" w:styleId="Ttulo6Char1">
    <w:name w:val="Título 6 Char1"/>
    <w:basedOn w:val="Fontepargpadro"/>
    <w:uiPriority w:val="9"/>
    <w:semiHidden/>
    <w:rsid w:val="000C274D"/>
    <w:rPr>
      <w:rFonts w:asciiTheme="majorHAnsi" w:eastAsiaTheme="majorEastAsia" w:hAnsiTheme="majorHAnsi" w:cstheme="majorBidi"/>
      <w:color w:val="1F3763" w:themeColor="accent1" w:themeShade="7F"/>
    </w:rPr>
  </w:style>
  <w:style w:type="character" w:customStyle="1" w:styleId="Ttulo7Char1">
    <w:name w:val="Título 7 Char1"/>
    <w:basedOn w:val="Fontepargpadro"/>
    <w:uiPriority w:val="9"/>
    <w:semiHidden/>
    <w:rsid w:val="000C274D"/>
    <w:rPr>
      <w:rFonts w:asciiTheme="majorHAnsi" w:eastAsiaTheme="majorEastAsia" w:hAnsiTheme="majorHAnsi" w:cstheme="majorBidi"/>
      <w:i/>
      <w:iCs/>
      <w:color w:val="1F3763" w:themeColor="accent1" w:themeShade="7F"/>
    </w:rPr>
  </w:style>
  <w:style w:type="character" w:customStyle="1" w:styleId="Ttulo8Char1">
    <w:name w:val="Título 8 Char1"/>
    <w:basedOn w:val="Fontepargpadro"/>
    <w:uiPriority w:val="9"/>
    <w:semiHidden/>
    <w:rsid w:val="000C274D"/>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0C274D"/>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har"/>
    <w:qFormat/>
    <w:rsid w:val="000C274D"/>
    <w:pPr>
      <w:spacing w:after="0" w:line="240" w:lineRule="auto"/>
      <w:contextualSpacing/>
    </w:pPr>
    <w:rPr>
      <w:rFonts w:ascii="Cambria" w:eastAsia="Times New Roman" w:hAnsi="Cambria"/>
      <w:spacing w:val="-10"/>
      <w:kern w:val="28"/>
      <w:sz w:val="56"/>
      <w:szCs w:val="56"/>
      <w:lang w:eastAsia="pt-BR"/>
    </w:rPr>
  </w:style>
  <w:style w:type="character" w:customStyle="1" w:styleId="TtuloChar1">
    <w:name w:val="Título Char1"/>
    <w:basedOn w:val="Fontepargpadro"/>
    <w:uiPriority w:val="10"/>
    <w:rsid w:val="000C27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C274D"/>
    <w:pPr>
      <w:numPr>
        <w:ilvl w:val="1"/>
      </w:numPr>
      <w:spacing w:after="160" w:line="259" w:lineRule="auto"/>
    </w:pPr>
    <w:rPr>
      <w:rFonts w:asciiTheme="minorHAnsi" w:eastAsia="Times New Roman" w:hAnsiTheme="minorHAnsi"/>
      <w:color w:val="595959"/>
      <w:spacing w:val="15"/>
      <w:sz w:val="22"/>
      <w:szCs w:val="22"/>
      <w:lang w:eastAsia="pt-BR"/>
    </w:rPr>
  </w:style>
  <w:style w:type="character" w:customStyle="1" w:styleId="SubttuloChar1">
    <w:name w:val="Subtítulo Char1"/>
    <w:basedOn w:val="Fontepargpadro"/>
    <w:uiPriority w:val="11"/>
    <w:rsid w:val="000C274D"/>
    <w:rPr>
      <w:rFonts w:eastAsiaTheme="minorEastAsia"/>
      <w:color w:val="5A5A5A" w:themeColor="text1" w:themeTint="A5"/>
      <w:spacing w:val="15"/>
    </w:rPr>
  </w:style>
  <w:style w:type="paragraph" w:styleId="Citao">
    <w:name w:val="Quote"/>
    <w:aliases w:val="TCU,Citação AGU"/>
    <w:basedOn w:val="Normal"/>
    <w:next w:val="Normal"/>
    <w:link w:val="CitaoChar"/>
    <w:qFormat/>
    <w:rsid w:val="000C274D"/>
    <w:pPr>
      <w:spacing w:before="200" w:after="160" w:line="259" w:lineRule="auto"/>
      <w:ind w:left="864" w:right="864"/>
      <w:jc w:val="center"/>
    </w:pPr>
    <w:rPr>
      <w:rFonts w:asciiTheme="minorHAnsi" w:eastAsia="Times New Roman" w:hAnsiTheme="minorHAnsi" w:cstheme="minorBidi"/>
      <w:i/>
      <w:iCs/>
      <w:color w:val="404040"/>
      <w:sz w:val="24"/>
      <w:szCs w:val="24"/>
      <w:lang w:eastAsia="pt-BR"/>
    </w:rPr>
  </w:style>
  <w:style w:type="character" w:customStyle="1" w:styleId="CitaoChar1">
    <w:name w:val="Citação Char1"/>
    <w:basedOn w:val="Fontepargpadro"/>
    <w:uiPriority w:val="29"/>
    <w:rsid w:val="000C274D"/>
    <w:rPr>
      <w:i/>
      <w:iCs/>
      <w:color w:val="404040" w:themeColor="text1" w:themeTint="BF"/>
    </w:rPr>
  </w:style>
  <w:style w:type="character" w:styleId="nfaseIntensa">
    <w:name w:val="Intense Emphasis"/>
    <w:basedOn w:val="Fontepargpadro"/>
    <w:uiPriority w:val="21"/>
    <w:qFormat/>
    <w:rsid w:val="000C274D"/>
    <w:rPr>
      <w:i/>
      <w:iCs/>
      <w:color w:val="4472C4" w:themeColor="accent1"/>
    </w:rPr>
  </w:style>
  <w:style w:type="paragraph" w:styleId="CitaoIntensa">
    <w:name w:val="Intense Quote"/>
    <w:basedOn w:val="Normal"/>
    <w:next w:val="Normal"/>
    <w:link w:val="CitaoIntensaChar"/>
    <w:uiPriority w:val="30"/>
    <w:qFormat/>
    <w:rsid w:val="000C274D"/>
    <w:pPr>
      <w:pBdr>
        <w:top w:val="single" w:sz="4" w:space="10" w:color="4472C4" w:themeColor="accent1"/>
        <w:bottom w:val="single" w:sz="4" w:space="10" w:color="4472C4" w:themeColor="accent1"/>
      </w:pBdr>
      <w:spacing w:before="360" w:after="360" w:line="259" w:lineRule="auto"/>
      <w:ind w:left="864" w:right="864"/>
      <w:jc w:val="center"/>
    </w:pPr>
    <w:rPr>
      <w:rFonts w:asciiTheme="minorHAnsi" w:eastAsia="Times New Roman" w:hAnsiTheme="minorHAnsi" w:cstheme="minorBidi"/>
      <w:i/>
      <w:iCs/>
      <w:color w:val="365F91"/>
      <w:sz w:val="24"/>
      <w:szCs w:val="24"/>
      <w:lang w:eastAsia="pt-BR"/>
    </w:rPr>
  </w:style>
  <w:style w:type="character" w:customStyle="1" w:styleId="CitaoIntensaChar1">
    <w:name w:val="Citação Intensa Char1"/>
    <w:basedOn w:val="Fontepargpadro"/>
    <w:uiPriority w:val="30"/>
    <w:rsid w:val="000C274D"/>
    <w:rPr>
      <w:i/>
      <w:iCs/>
      <w:color w:val="4472C4" w:themeColor="accent1"/>
    </w:rPr>
  </w:style>
  <w:style w:type="character" w:styleId="RefernciaIntensa">
    <w:name w:val="Intense Reference"/>
    <w:basedOn w:val="Fontepargpadro"/>
    <w:uiPriority w:val="32"/>
    <w:qFormat/>
    <w:rsid w:val="000C274D"/>
    <w:rPr>
      <w:b/>
      <w:bCs/>
      <w:smallCaps/>
      <w:color w:val="4472C4" w:themeColor="accent1"/>
      <w:spacing w:val="5"/>
    </w:rPr>
  </w:style>
  <w:style w:type="paragraph" w:styleId="Commarcadores5">
    <w:name w:val="List Bullet 5"/>
    <w:basedOn w:val="Normal"/>
    <w:uiPriority w:val="99"/>
    <w:unhideWhenUsed/>
    <w:rsid w:val="000C274D"/>
    <w:pPr>
      <w:numPr>
        <w:numId w:val="5"/>
      </w:numPr>
      <w:spacing w:after="160" w:line="259" w:lineRule="auto"/>
      <w:contextualSpacing/>
    </w:pPr>
    <w:rPr>
      <w:rFonts w:asciiTheme="minorHAnsi" w:hAnsiTheme="minorHAnsi" w:cstheme="minorBidi"/>
      <w:sz w:val="22"/>
      <w:szCs w:val="22"/>
    </w:rPr>
  </w:style>
  <w:style w:type="paragraph" w:styleId="Corpodetexto2">
    <w:name w:val="Body Text 2"/>
    <w:basedOn w:val="Normal"/>
    <w:link w:val="Corpodetexto2Char1"/>
    <w:uiPriority w:val="99"/>
    <w:unhideWhenUsed/>
    <w:rsid w:val="000C274D"/>
    <w:pPr>
      <w:spacing w:after="120" w:line="480" w:lineRule="auto"/>
    </w:pPr>
    <w:rPr>
      <w:rFonts w:asciiTheme="minorHAnsi" w:hAnsiTheme="minorHAnsi" w:cstheme="minorBidi"/>
      <w:sz w:val="22"/>
      <w:szCs w:val="22"/>
    </w:rPr>
  </w:style>
  <w:style w:type="character" w:customStyle="1" w:styleId="Corpodetexto2Char1">
    <w:name w:val="Corpo de texto 2 Char1"/>
    <w:basedOn w:val="Fontepargpadro"/>
    <w:link w:val="Corpodetexto2"/>
    <w:uiPriority w:val="99"/>
    <w:rsid w:val="000C274D"/>
  </w:style>
  <w:style w:type="paragraph" w:styleId="Recuodecorpodetexto">
    <w:name w:val="Body Text Indent"/>
    <w:basedOn w:val="Normal"/>
    <w:link w:val="RecuodecorpodetextoChar1"/>
    <w:uiPriority w:val="99"/>
    <w:unhideWhenUsed/>
    <w:rsid w:val="000C274D"/>
    <w:pPr>
      <w:spacing w:after="120" w:line="259" w:lineRule="auto"/>
      <w:ind w:left="283"/>
    </w:pPr>
    <w:rPr>
      <w:rFonts w:asciiTheme="minorHAnsi" w:hAnsiTheme="minorHAnsi" w:cstheme="minorBidi"/>
      <w:sz w:val="22"/>
      <w:szCs w:val="22"/>
    </w:rPr>
  </w:style>
  <w:style w:type="character" w:customStyle="1" w:styleId="RecuodecorpodetextoChar1">
    <w:name w:val="Recuo de corpo de texto Char1"/>
    <w:basedOn w:val="Fontepargpadro"/>
    <w:link w:val="Recuodecorpodetexto"/>
    <w:uiPriority w:val="99"/>
    <w:rsid w:val="000C274D"/>
  </w:style>
  <w:style w:type="paragraph" w:styleId="Reviso">
    <w:name w:val="Revision"/>
    <w:hidden/>
    <w:uiPriority w:val="99"/>
    <w:semiHidden/>
    <w:rsid w:val="000C274D"/>
    <w:pPr>
      <w:spacing w:after="0" w:line="240" w:lineRule="auto"/>
    </w:pPr>
  </w:style>
  <w:style w:type="table" w:customStyle="1" w:styleId="Tabelacomgrade22">
    <w:name w:val="Tabela com grade22"/>
    <w:basedOn w:val="Tabelanormal"/>
    <w:next w:val="Tabelacomgrade"/>
    <w:rsid w:val="000C274D"/>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BF4CA5"/>
  </w:style>
  <w:style w:type="table" w:customStyle="1" w:styleId="Tabelacomgrade3">
    <w:name w:val="Tabela com grade3"/>
    <w:basedOn w:val="Tabelanormal"/>
    <w:next w:val="Tabelacomgrade"/>
    <w:uiPriority w:val="59"/>
    <w:rsid w:val="00BF4CA5"/>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BF4CA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12">
    <w:name w:val="Tabela com grade12"/>
    <w:basedOn w:val="Tabelanormal"/>
    <w:next w:val="Tabelacomgrade"/>
    <w:uiPriority w:val="59"/>
    <w:rsid w:val="00BF4CA5"/>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1">
    <w:name w:val="Tabela de Grade Clara11"/>
    <w:basedOn w:val="Tabelanormal"/>
    <w:uiPriority w:val="40"/>
    <w:rsid w:val="00BF4C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emlista12">
    <w:name w:val="Sem lista12"/>
    <w:next w:val="Semlista"/>
    <w:uiPriority w:val="99"/>
    <w:semiHidden/>
    <w:unhideWhenUsed/>
    <w:rsid w:val="00BF4CA5"/>
  </w:style>
  <w:style w:type="table" w:customStyle="1" w:styleId="Tabelacomgrade23">
    <w:name w:val="Tabela com grade23"/>
    <w:basedOn w:val="Tabelanormal"/>
    <w:next w:val="Tabelacomgrade"/>
    <w:rsid w:val="00BF4CA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
    <w:name w:val="Sem lista111"/>
    <w:next w:val="Semlista"/>
    <w:uiPriority w:val="99"/>
    <w:semiHidden/>
    <w:unhideWhenUsed/>
    <w:rsid w:val="00BF4CA5"/>
  </w:style>
  <w:style w:type="table" w:customStyle="1" w:styleId="Tabelacomgrade111">
    <w:name w:val="Tabela com grade111"/>
    <w:basedOn w:val="Tabelanormal"/>
    <w:next w:val="Tabelacomgrade"/>
    <w:uiPriority w:val="39"/>
    <w:rsid w:val="00BF4C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1">
    <w:name w:val="Tabela Simples 311"/>
    <w:basedOn w:val="Tabelanormal"/>
    <w:uiPriority w:val="43"/>
    <w:rsid w:val="00BF4CA5"/>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Normal11">
    <w:name w:val="Table Normal11"/>
    <w:rsid w:val="00BF4CA5"/>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table" w:customStyle="1" w:styleId="Tabelacomgrade211">
    <w:name w:val="Tabela com grade211"/>
    <w:basedOn w:val="Tabelanormal"/>
    <w:next w:val="Tabelacomgrade"/>
    <w:rsid w:val="00BF4CA5"/>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1">
    <w:name w:val="Tabela com grade221"/>
    <w:basedOn w:val="Tabelanormal"/>
    <w:next w:val="Tabelacomgrade"/>
    <w:rsid w:val="00BF4CA5"/>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F6421A"/>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mrio4">
    <w:name w:val="toc 4"/>
    <w:basedOn w:val="Normal"/>
    <w:next w:val="Normal"/>
    <w:autoRedefine/>
    <w:uiPriority w:val="39"/>
    <w:semiHidden/>
    <w:unhideWhenUsed/>
    <w:rsid w:val="007433FC"/>
    <w:pPr>
      <w:spacing w:after="0" w:line="240" w:lineRule="auto"/>
      <w:ind w:left="720"/>
    </w:pPr>
    <w:rPr>
      <w:rFonts w:eastAsia="Times New Roman" w:cstheme="minorHAnsi"/>
      <w:sz w:val="20"/>
      <w:szCs w:val="20"/>
      <w:lang w:eastAsia="pt-BR"/>
    </w:rPr>
  </w:style>
  <w:style w:type="paragraph" w:styleId="Sumrio5">
    <w:name w:val="toc 5"/>
    <w:basedOn w:val="Normal"/>
    <w:next w:val="Normal"/>
    <w:autoRedefine/>
    <w:uiPriority w:val="39"/>
    <w:semiHidden/>
    <w:unhideWhenUsed/>
    <w:rsid w:val="007433FC"/>
    <w:pPr>
      <w:spacing w:after="0" w:line="240" w:lineRule="auto"/>
      <w:ind w:left="960"/>
    </w:pPr>
    <w:rPr>
      <w:rFonts w:eastAsia="Times New Roman" w:cstheme="minorHAnsi"/>
      <w:sz w:val="20"/>
      <w:szCs w:val="20"/>
      <w:lang w:eastAsia="pt-BR"/>
    </w:rPr>
  </w:style>
  <w:style w:type="paragraph" w:styleId="Sumrio6">
    <w:name w:val="toc 6"/>
    <w:basedOn w:val="Normal"/>
    <w:next w:val="Normal"/>
    <w:autoRedefine/>
    <w:uiPriority w:val="39"/>
    <w:semiHidden/>
    <w:unhideWhenUsed/>
    <w:rsid w:val="007433FC"/>
    <w:pPr>
      <w:spacing w:after="0" w:line="240" w:lineRule="auto"/>
      <w:ind w:left="1200"/>
    </w:pPr>
    <w:rPr>
      <w:rFonts w:eastAsia="Times New Roman" w:cstheme="minorHAnsi"/>
      <w:sz w:val="20"/>
      <w:szCs w:val="20"/>
      <w:lang w:eastAsia="pt-BR"/>
    </w:rPr>
  </w:style>
  <w:style w:type="paragraph" w:styleId="Sumrio7">
    <w:name w:val="toc 7"/>
    <w:basedOn w:val="Normal"/>
    <w:next w:val="Normal"/>
    <w:autoRedefine/>
    <w:uiPriority w:val="39"/>
    <w:semiHidden/>
    <w:unhideWhenUsed/>
    <w:rsid w:val="007433FC"/>
    <w:pPr>
      <w:spacing w:after="0" w:line="240" w:lineRule="auto"/>
      <w:ind w:left="1440"/>
    </w:pPr>
    <w:rPr>
      <w:rFonts w:eastAsia="Times New Roman" w:cstheme="minorHAnsi"/>
      <w:sz w:val="20"/>
      <w:szCs w:val="20"/>
      <w:lang w:eastAsia="pt-BR"/>
    </w:rPr>
  </w:style>
  <w:style w:type="paragraph" w:styleId="Sumrio8">
    <w:name w:val="toc 8"/>
    <w:basedOn w:val="Normal"/>
    <w:next w:val="Normal"/>
    <w:autoRedefine/>
    <w:uiPriority w:val="39"/>
    <w:semiHidden/>
    <w:unhideWhenUsed/>
    <w:rsid w:val="007433FC"/>
    <w:pPr>
      <w:spacing w:after="0" w:line="240" w:lineRule="auto"/>
      <w:ind w:left="1680"/>
    </w:pPr>
    <w:rPr>
      <w:rFonts w:eastAsia="Times New Roman" w:cstheme="minorHAnsi"/>
      <w:sz w:val="20"/>
      <w:szCs w:val="20"/>
      <w:lang w:eastAsia="pt-BR"/>
    </w:rPr>
  </w:style>
  <w:style w:type="paragraph" w:styleId="Sumrio9">
    <w:name w:val="toc 9"/>
    <w:basedOn w:val="Normal"/>
    <w:next w:val="Normal"/>
    <w:autoRedefine/>
    <w:uiPriority w:val="39"/>
    <w:semiHidden/>
    <w:unhideWhenUsed/>
    <w:rsid w:val="007433FC"/>
    <w:pPr>
      <w:spacing w:after="0" w:line="240" w:lineRule="auto"/>
      <w:ind w:left="1920"/>
    </w:pPr>
    <w:rPr>
      <w:rFonts w:eastAsia="Times New Roman" w:cstheme="minorHAnsi"/>
      <w:sz w:val="20"/>
      <w:szCs w:val="20"/>
      <w:lang w:eastAsia="pt-BR"/>
    </w:rPr>
  </w:style>
  <w:style w:type="paragraph" w:customStyle="1" w:styleId="TCU-Transcrio">
    <w:name w:val="TCU - Transcrição"/>
    <w:basedOn w:val="Normal"/>
    <w:qFormat/>
    <w:rsid w:val="007433FC"/>
    <w:pPr>
      <w:spacing w:after="120" w:line="240" w:lineRule="auto"/>
      <w:ind w:left="284" w:firstLine="567"/>
      <w:jc w:val="both"/>
    </w:pPr>
    <w:rPr>
      <w:rFonts w:eastAsia="Times New Roman"/>
      <w:i/>
      <w:sz w:val="24"/>
      <w:szCs w:val="22"/>
    </w:rPr>
  </w:style>
  <w:style w:type="character" w:customStyle="1" w:styleId="Nivel5Char">
    <w:name w:val="Nivel 5 Char"/>
    <w:basedOn w:val="Nivel4Char"/>
    <w:link w:val="Nivel5"/>
    <w:rsid w:val="007433FC"/>
    <w:rPr>
      <w:rFonts w:ascii="Ecofont_Spranq_eco_Sans" w:eastAsia="Arial Unicode MS" w:hAnsi="Ecofont_Spranq_eco_Sans" w:cs="Arial"/>
      <w:sz w:val="20"/>
      <w:szCs w:val="20"/>
      <w:lang w:eastAsia="pt-BR"/>
    </w:rPr>
  </w:style>
  <w:style w:type="character" w:customStyle="1" w:styleId="Nivel2Char">
    <w:name w:val="Nivel 2 Char"/>
    <w:basedOn w:val="Fontepargpadro"/>
    <w:link w:val="Nivel2"/>
    <w:locked/>
    <w:rsid w:val="007433FC"/>
    <w:rPr>
      <w:rFonts w:ascii="Ecofont_Spranq_eco_Sans" w:eastAsia="Arial Unicode MS" w:hAnsi="Ecofont_Spranq_eco_Sans" w:cs="Times New Roman"/>
      <w:sz w:val="20"/>
      <w:szCs w:val="20"/>
      <w:lang w:eastAsia="pt-BR"/>
    </w:rPr>
  </w:style>
  <w:style w:type="character" w:customStyle="1" w:styleId="MenoPendente4">
    <w:name w:val="Menção Pendente4"/>
    <w:basedOn w:val="Fontepargpadro"/>
    <w:uiPriority w:val="99"/>
    <w:semiHidden/>
    <w:unhideWhenUsed/>
    <w:rsid w:val="007433FC"/>
    <w:rPr>
      <w:color w:val="605E5C"/>
      <w:shd w:val="clear" w:color="auto" w:fill="E1DFDD"/>
    </w:rPr>
  </w:style>
  <w:style w:type="numbering" w:customStyle="1" w:styleId="Listaatual1">
    <w:name w:val="Lista atual1"/>
    <w:uiPriority w:val="99"/>
    <w:rsid w:val="007433FC"/>
    <w:pPr>
      <w:numPr>
        <w:numId w:val="48"/>
      </w:numPr>
    </w:pPr>
  </w:style>
  <w:style w:type="numbering" w:customStyle="1" w:styleId="Listaatual2">
    <w:name w:val="Lista atual2"/>
    <w:uiPriority w:val="99"/>
    <w:rsid w:val="007433FC"/>
    <w:pPr>
      <w:numPr>
        <w:numId w:val="50"/>
      </w:numPr>
    </w:pPr>
  </w:style>
  <w:style w:type="numbering" w:customStyle="1" w:styleId="Listaatual3">
    <w:name w:val="Lista atual3"/>
    <w:uiPriority w:val="99"/>
    <w:rsid w:val="007433FC"/>
    <w:pPr>
      <w:numPr>
        <w:numId w:val="51"/>
      </w:numPr>
    </w:pPr>
  </w:style>
  <w:style w:type="paragraph" w:customStyle="1" w:styleId="Nvel2-Red">
    <w:name w:val="Nível 2 -Red"/>
    <w:basedOn w:val="Nivel2"/>
    <w:link w:val="Nvel2-RedChar"/>
    <w:autoRedefine/>
    <w:qFormat/>
    <w:rsid w:val="00E05791"/>
    <w:pPr>
      <w:numPr>
        <w:numId w:val="63"/>
      </w:numPr>
      <w:ind w:left="0" w:firstLine="0"/>
    </w:pPr>
    <w:rPr>
      <w:rFonts w:ascii="Arial" w:eastAsiaTheme="minorEastAsia" w:hAnsi="Arial" w:cs="Arial"/>
      <w:i/>
      <w:iCs/>
      <w:color w:val="FF0000"/>
    </w:rPr>
  </w:style>
  <w:style w:type="character" w:customStyle="1" w:styleId="Nvel2-RedChar">
    <w:name w:val="Nível 2 -Red Char"/>
    <w:basedOn w:val="Nivel2Char"/>
    <w:link w:val="Nvel2-Red"/>
    <w:rsid w:val="00E05791"/>
    <w:rPr>
      <w:rFonts w:ascii="Arial" w:eastAsiaTheme="minorEastAsia" w:hAnsi="Arial" w:cs="Arial"/>
      <w:i/>
      <w:iCs/>
      <w:color w:val="FF0000"/>
      <w:sz w:val="20"/>
      <w:szCs w:val="20"/>
      <w:lang w:eastAsia="pt-BR"/>
    </w:rPr>
  </w:style>
  <w:style w:type="paragraph" w:customStyle="1" w:styleId="Nvel1-SemBlack">
    <w:name w:val="Nível 1-Sem Black"/>
    <w:basedOn w:val="Normal"/>
    <w:link w:val="Nvel1-SemBlackChar"/>
    <w:qFormat/>
    <w:rsid w:val="00E05791"/>
    <w:pPr>
      <w:keepNext/>
      <w:keepLines/>
      <w:tabs>
        <w:tab w:val="left" w:pos="567"/>
      </w:tabs>
      <w:spacing w:before="240" w:after="120"/>
      <w:jc w:val="both"/>
      <w:outlineLvl w:val="1"/>
    </w:pPr>
    <w:rPr>
      <w:rFonts w:ascii="Arial" w:eastAsiaTheme="majorEastAsia" w:hAnsi="Arial" w:cs="Arial"/>
      <w:b/>
      <w:bCs/>
      <w:sz w:val="20"/>
      <w:szCs w:val="20"/>
      <w:lang w:eastAsia="pt-BR"/>
    </w:rPr>
  </w:style>
  <w:style w:type="character" w:customStyle="1" w:styleId="Nvel1-SemBlackChar">
    <w:name w:val="Nível 1-Sem Black Char"/>
    <w:basedOn w:val="Fontepargpadro"/>
    <w:link w:val="Nvel1-SemBlack"/>
    <w:rsid w:val="00E05791"/>
    <w:rPr>
      <w:rFonts w:ascii="Arial" w:eastAsiaTheme="majorEastAsia" w:hAnsi="Arial" w:cs="Arial"/>
      <w:b/>
      <w:bCs/>
      <w:sz w:val="20"/>
      <w:szCs w:val="20"/>
      <w:lang w:eastAsia="pt-BR"/>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0B15CB"/>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252550">
      <w:bodyDiv w:val="1"/>
      <w:marLeft w:val="0"/>
      <w:marRight w:val="0"/>
      <w:marTop w:val="0"/>
      <w:marBottom w:val="0"/>
      <w:divBdr>
        <w:top w:val="none" w:sz="0" w:space="0" w:color="auto"/>
        <w:left w:val="none" w:sz="0" w:space="0" w:color="auto"/>
        <w:bottom w:val="none" w:sz="0" w:space="0" w:color="auto"/>
        <w:right w:val="none" w:sz="0" w:space="0" w:color="auto"/>
      </w:divBdr>
    </w:div>
    <w:div w:id="992755971">
      <w:bodyDiv w:val="1"/>
      <w:marLeft w:val="0"/>
      <w:marRight w:val="0"/>
      <w:marTop w:val="0"/>
      <w:marBottom w:val="0"/>
      <w:divBdr>
        <w:top w:val="none" w:sz="0" w:space="0" w:color="auto"/>
        <w:left w:val="none" w:sz="0" w:space="0" w:color="auto"/>
        <w:bottom w:val="none" w:sz="0" w:space="0" w:color="auto"/>
        <w:right w:val="none" w:sz="0" w:space="0" w:color="auto"/>
      </w:divBdr>
    </w:div>
    <w:div w:id="213512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11180-E467-492D-B53B-5D3E409A5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4275</Words>
  <Characters>23086</Characters>
  <Application>Microsoft Office Word</Application>
  <DocSecurity>0</DocSecurity>
  <Lines>192</Lines>
  <Paragraphs>54</Paragraphs>
  <ScaleCrop>false</ScaleCrop>
  <Company/>
  <LinksUpToDate>false</LinksUpToDate>
  <CharactersWithSpaces>27307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CPL004</dc:creator>
  <cp:lastModifiedBy>REDAÇÃO DE ATA</cp:lastModifiedBy>
  <cp:revision>43</cp:revision>
  <cp:lastPrinted>2025-07-08T12:37:00Z</cp:lastPrinted>
  <dcterms:created xsi:type="dcterms:W3CDTF">2025-11-18T14:33:00Z</dcterms:created>
  <dcterms:modified xsi:type="dcterms:W3CDTF">2025-11-25T10:47:00Z</dcterms:modified>
</cp:coreProperties>
</file>