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523DF5">
        <w:rPr>
          <w:rFonts w:ascii="Arial" w:hAnsi="Arial" w:cs="Arial"/>
          <w:sz w:val="24"/>
        </w:rPr>
        <w:t>ojeto de Lei nº 17</w:t>
      </w:r>
      <w:r>
        <w:rPr>
          <w:rFonts w:ascii="Arial" w:hAnsi="Arial" w:cs="Arial"/>
          <w:sz w:val="24"/>
        </w:rPr>
        <w:t>/20</w:t>
      </w:r>
      <w:r w:rsidR="00E3107D">
        <w:rPr>
          <w:rFonts w:ascii="Arial" w:hAnsi="Arial" w:cs="Arial"/>
          <w:sz w:val="24"/>
        </w:rPr>
        <w:t>20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B270B4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 w:rsidR="00B270B4">
        <w:rPr>
          <w:rFonts w:ascii="Arial" w:hAnsi="Arial" w:cs="Arial"/>
          <w:sz w:val="24"/>
        </w:rPr>
        <w:t>Suplementar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 w:rsidR="001558D8">
        <w:rPr>
          <w:rFonts w:ascii="Arial" w:hAnsi="Arial" w:cs="Arial"/>
          <w:sz w:val="24"/>
        </w:rPr>
        <w:t>s</w:t>
      </w:r>
      <w:r w:rsidR="001558D8">
        <w:rPr>
          <w:rFonts w:ascii="Arial" w:hAnsi="Arial" w:cs="Arial"/>
          <w:sz w:val="24"/>
        </w:rPr>
        <w:t>u</w:t>
      </w:r>
      <w:r w:rsidR="001558D8">
        <w:rPr>
          <w:rFonts w:ascii="Arial" w:hAnsi="Arial" w:cs="Arial"/>
          <w:sz w:val="24"/>
        </w:rPr>
        <w:t xml:space="preserve">plementar </w:t>
      </w:r>
      <w:r w:rsidRPr="008017BE">
        <w:rPr>
          <w:rFonts w:ascii="Arial" w:hAnsi="Arial" w:cs="Arial"/>
          <w:sz w:val="24"/>
        </w:rPr>
        <w:t>na importância de até R$</w:t>
      </w:r>
      <w:r w:rsidR="00014127">
        <w:rPr>
          <w:rFonts w:ascii="Arial" w:hAnsi="Arial" w:cs="Arial"/>
          <w:sz w:val="24"/>
        </w:rPr>
        <w:t xml:space="preserve"> </w:t>
      </w:r>
      <w:r w:rsidR="00E30E3C">
        <w:rPr>
          <w:rFonts w:ascii="Arial" w:hAnsi="Arial" w:cs="Arial"/>
          <w:sz w:val="24"/>
        </w:rPr>
        <w:t>25</w:t>
      </w:r>
      <w:r w:rsidR="00C33B4A">
        <w:rPr>
          <w:rFonts w:ascii="Arial" w:hAnsi="Arial" w:cs="Arial"/>
          <w:sz w:val="24"/>
        </w:rPr>
        <w:t>.000,00</w:t>
      </w:r>
      <w:r>
        <w:rPr>
          <w:rFonts w:ascii="Arial" w:hAnsi="Arial" w:cs="Arial"/>
          <w:sz w:val="24"/>
        </w:rPr>
        <w:t xml:space="preserve"> (</w:t>
      </w:r>
      <w:r w:rsidR="00E30E3C">
        <w:rPr>
          <w:rFonts w:ascii="Arial" w:hAnsi="Arial" w:cs="Arial"/>
          <w:sz w:val="24"/>
        </w:rPr>
        <w:t>vinte e cinco</w:t>
      </w:r>
      <w:r w:rsidR="00C33B4A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</w:t>
      </w:r>
      <w:r w:rsidR="001558D8">
        <w:rPr>
          <w:rFonts w:ascii="Arial" w:hAnsi="Arial" w:cs="Arial"/>
          <w:sz w:val="24"/>
        </w:rPr>
        <w:t>supleme</w:t>
      </w:r>
      <w:r w:rsidR="001558D8">
        <w:rPr>
          <w:rFonts w:ascii="Arial" w:hAnsi="Arial" w:cs="Arial"/>
          <w:sz w:val="24"/>
        </w:rPr>
        <w:t>n</w:t>
      </w:r>
      <w:r w:rsidR="001558D8">
        <w:rPr>
          <w:rFonts w:ascii="Arial" w:hAnsi="Arial" w:cs="Arial"/>
          <w:sz w:val="24"/>
        </w:rPr>
        <w:t>tar a seguinte dotação do Orçamento Vigente:</w:t>
      </w:r>
    </w:p>
    <w:p w:rsidR="001558D8" w:rsidRDefault="001558D8" w:rsidP="003259E1">
      <w:pPr>
        <w:jc w:val="both"/>
        <w:rPr>
          <w:rFonts w:ascii="Arial" w:hAnsi="Arial" w:cs="Arial"/>
          <w:sz w:val="24"/>
        </w:rPr>
      </w:pPr>
    </w:p>
    <w:p w:rsidR="001558D8" w:rsidRDefault="001558D8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</w:t>
      </w:r>
      <w:r w:rsidR="00E30E3C">
        <w:rPr>
          <w:rFonts w:ascii="Arial" w:hAnsi="Arial" w:cs="Arial"/>
          <w:sz w:val="24"/>
        </w:rPr>
        <w:t>8</w:t>
      </w:r>
      <w:r>
        <w:rPr>
          <w:rFonts w:ascii="Arial" w:hAnsi="Arial" w:cs="Arial"/>
          <w:sz w:val="24"/>
        </w:rPr>
        <w:t xml:space="preserve"> – DIVISÃO </w:t>
      </w:r>
      <w:r w:rsidR="00E30E3C">
        <w:rPr>
          <w:rFonts w:ascii="Arial" w:hAnsi="Arial" w:cs="Arial"/>
          <w:sz w:val="24"/>
        </w:rPr>
        <w:t>DE OBRAS, SERVIÇOS URBANOS E TRÂNSITO</w:t>
      </w:r>
    </w:p>
    <w:p w:rsidR="001558D8" w:rsidRDefault="00135B10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</w:t>
      </w:r>
      <w:r w:rsidR="00E30E3C">
        <w:rPr>
          <w:rFonts w:ascii="Arial" w:hAnsi="Arial" w:cs="Arial"/>
          <w:sz w:val="24"/>
        </w:rPr>
        <w:t>8</w:t>
      </w:r>
      <w:r>
        <w:rPr>
          <w:rFonts w:ascii="Arial" w:hAnsi="Arial" w:cs="Arial"/>
          <w:sz w:val="24"/>
        </w:rPr>
        <w:t>0</w:t>
      </w:r>
      <w:r w:rsidR="00265EEF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 xml:space="preserve"> – </w:t>
      </w:r>
      <w:r w:rsidR="00E30E3C">
        <w:rPr>
          <w:rFonts w:ascii="Arial" w:hAnsi="Arial" w:cs="Arial"/>
          <w:sz w:val="24"/>
        </w:rPr>
        <w:t>ÁREAS E SERVIÇOS URBANOS</w:t>
      </w:r>
    </w:p>
    <w:p w:rsidR="00135B10" w:rsidRDefault="00265EEF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E30E3C">
        <w:rPr>
          <w:rFonts w:ascii="Arial" w:hAnsi="Arial" w:cs="Arial"/>
          <w:sz w:val="24"/>
        </w:rPr>
        <w:t>5</w:t>
      </w:r>
      <w:r w:rsidR="00135B10">
        <w:rPr>
          <w:rFonts w:ascii="Arial" w:hAnsi="Arial" w:cs="Arial"/>
          <w:sz w:val="24"/>
        </w:rPr>
        <w:t>.</w:t>
      </w:r>
      <w:r w:rsidR="00E30E3C">
        <w:rPr>
          <w:rFonts w:ascii="Arial" w:hAnsi="Arial" w:cs="Arial"/>
          <w:sz w:val="24"/>
        </w:rPr>
        <w:t>451.</w:t>
      </w:r>
      <w:r w:rsidR="00135B10">
        <w:rPr>
          <w:rFonts w:ascii="Arial" w:hAnsi="Arial" w:cs="Arial"/>
          <w:sz w:val="24"/>
        </w:rPr>
        <w:t>00</w:t>
      </w:r>
      <w:r w:rsidR="00E30E3C">
        <w:rPr>
          <w:rFonts w:ascii="Arial" w:hAnsi="Arial" w:cs="Arial"/>
          <w:sz w:val="24"/>
        </w:rPr>
        <w:t>24</w:t>
      </w:r>
      <w:r w:rsidR="00135B10">
        <w:rPr>
          <w:rFonts w:ascii="Arial" w:hAnsi="Arial" w:cs="Arial"/>
          <w:sz w:val="24"/>
        </w:rPr>
        <w:t>.</w:t>
      </w:r>
      <w:r w:rsidR="00E30E3C">
        <w:rPr>
          <w:rFonts w:ascii="Arial" w:hAnsi="Arial" w:cs="Arial"/>
          <w:sz w:val="24"/>
        </w:rPr>
        <w:t>1009</w:t>
      </w:r>
      <w:r w:rsidR="00135B10">
        <w:rPr>
          <w:rFonts w:ascii="Arial" w:hAnsi="Arial" w:cs="Arial"/>
          <w:sz w:val="24"/>
        </w:rPr>
        <w:t xml:space="preserve">.0000 – </w:t>
      </w:r>
      <w:r w:rsidR="00E30E3C">
        <w:rPr>
          <w:rFonts w:ascii="Arial" w:hAnsi="Arial" w:cs="Arial"/>
          <w:sz w:val="24"/>
        </w:rPr>
        <w:t>Ampliação de Redes Elétricas</w:t>
      </w:r>
    </w:p>
    <w:p w:rsidR="00135B10" w:rsidRPr="008017BE" w:rsidRDefault="00E30E3C" w:rsidP="003259E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449051</w:t>
      </w:r>
      <w:r w:rsidR="00135B10">
        <w:rPr>
          <w:rFonts w:ascii="Arial" w:hAnsi="Arial" w:cs="Arial"/>
          <w:sz w:val="24"/>
        </w:rPr>
        <w:t xml:space="preserve">00 – </w:t>
      </w:r>
      <w:r>
        <w:rPr>
          <w:rFonts w:ascii="Arial" w:hAnsi="Arial" w:cs="Arial"/>
          <w:sz w:val="24"/>
        </w:rPr>
        <w:t>Obras e Instalações........</w:t>
      </w:r>
      <w:r w:rsidR="00265EEF">
        <w:rPr>
          <w:rFonts w:ascii="Arial" w:hAnsi="Arial" w:cs="Arial"/>
          <w:sz w:val="24"/>
        </w:rPr>
        <w:t>...</w:t>
      </w:r>
      <w:r w:rsidR="00F87278">
        <w:rPr>
          <w:rFonts w:ascii="Arial" w:hAnsi="Arial" w:cs="Arial"/>
          <w:sz w:val="24"/>
        </w:rPr>
        <w:t>.......</w:t>
      </w:r>
      <w:r w:rsidR="00265EEF">
        <w:rPr>
          <w:rFonts w:ascii="Arial" w:hAnsi="Arial" w:cs="Arial"/>
          <w:sz w:val="24"/>
        </w:rPr>
        <w:t>....</w:t>
      </w:r>
      <w:r w:rsidR="0093455D">
        <w:rPr>
          <w:rFonts w:ascii="Arial" w:hAnsi="Arial" w:cs="Arial"/>
          <w:sz w:val="24"/>
        </w:rPr>
        <w:t>.</w:t>
      </w:r>
      <w:r w:rsidR="00265EEF">
        <w:rPr>
          <w:rFonts w:ascii="Arial" w:hAnsi="Arial" w:cs="Arial"/>
          <w:sz w:val="24"/>
        </w:rPr>
        <w:t>...............................</w:t>
      </w:r>
      <w:r w:rsidR="00135B10">
        <w:rPr>
          <w:rFonts w:ascii="Arial" w:hAnsi="Arial" w:cs="Arial"/>
          <w:sz w:val="24"/>
        </w:rPr>
        <w:t xml:space="preserve">................R$ </w:t>
      </w:r>
      <w:r>
        <w:rPr>
          <w:rFonts w:ascii="Arial" w:hAnsi="Arial" w:cs="Arial"/>
          <w:sz w:val="24"/>
        </w:rPr>
        <w:t>25</w:t>
      </w:r>
      <w:r w:rsidR="00135B10">
        <w:rPr>
          <w:rFonts w:ascii="Arial" w:hAnsi="Arial" w:cs="Arial"/>
          <w:sz w:val="24"/>
        </w:rPr>
        <w:t>.000,00</w:t>
      </w:r>
    </w:p>
    <w:p w:rsidR="003259E1" w:rsidRDefault="003259E1" w:rsidP="003259E1">
      <w:pPr>
        <w:jc w:val="both"/>
        <w:rPr>
          <w:rFonts w:ascii="Arial" w:hAnsi="Arial" w:cs="Arial"/>
          <w:sz w:val="24"/>
        </w:rPr>
      </w:pPr>
    </w:p>
    <w:p w:rsidR="003D5590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 w:rsidR="0076623B">
        <w:rPr>
          <w:rFonts w:ascii="Arial" w:hAnsi="Arial" w:cs="Arial"/>
          <w:sz w:val="24"/>
        </w:rPr>
        <w:t xml:space="preserve"> d</w:t>
      </w:r>
      <w:r w:rsidR="00C33B4A">
        <w:rPr>
          <w:rFonts w:ascii="Arial" w:hAnsi="Arial" w:cs="Arial"/>
          <w:sz w:val="24"/>
        </w:rPr>
        <w:t xml:space="preserve">o Superávit Financeiro do Exercício Anterior </w:t>
      </w:r>
      <w:r w:rsidR="00C51089">
        <w:rPr>
          <w:rFonts w:ascii="Arial" w:hAnsi="Arial" w:cs="Arial"/>
          <w:sz w:val="24"/>
        </w:rPr>
        <w:t>–</w:t>
      </w:r>
      <w:r w:rsidR="00C33B4A">
        <w:rPr>
          <w:rFonts w:ascii="Arial" w:hAnsi="Arial" w:cs="Arial"/>
          <w:sz w:val="24"/>
        </w:rPr>
        <w:t xml:space="preserve"> </w:t>
      </w:r>
      <w:r w:rsidR="00C51089">
        <w:rPr>
          <w:rFonts w:ascii="Arial" w:hAnsi="Arial" w:cs="Arial"/>
          <w:sz w:val="24"/>
        </w:rPr>
        <w:t xml:space="preserve">Recursos </w:t>
      </w:r>
      <w:r w:rsidR="001558D8">
        <w:rPr>
          <w:rFonts w:ascii="Arial" w:hAnsi="Arial" w:cs="Arial"/>
          <w:sz w:val="24"/>
        </w:rPr>
        <w:t>Próprios</w:t>
      </w:r>
      <w:r w:rsidR="00C51089">
        <w:rPr>
          <w:rFonts w:ascii="Arial" w:hAnsi="Arial" w:cs="Arial"/>
          <w:sz w:val="24"/>
        </w:rPr>
        <w:t>.</w:t>
      </w:r>
    </w:p>
    <w:p w:rsidR="00241DC5" w:rsidRDefault="00241DC5" w:rsidP="003259E1">
      <w:pPr>
        <w:jc w:val="both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259E1" w:rsidRPr="008017BE" w:rsidRDefault="003259E1" w:rsidP="003259E1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3259E1" w:rsidRPr="008017BE" w:rsidRDefault="003259E1" w:rsidP="003259E1">
      <w:pPr>
        <w:rPr>
          <w:rFonts w:ascii="Arial" w:hAnsi="Arial" w:cs="Arial"/>
          <w:sz w:val="24"/>
        </w:rPr>
      </w:pPr>
    </w:p>
    <w:p w:rsidR="00F62C24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65EEF">
        <w:rPr>
          <w:rFonts w:ascii="Arial" w:hAnsi="Arial" w:cs="Arial"/>
          <w:sz w:val="24"/>
        </w:rPr>
        <w:t>28</w:t>
      </w:r>
      <w:r w:rsidR="00F62C2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 xml:space="preserve">de </w:t>
      </w:r>
      <w:r w:rsidR="00C51089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F62C24">
        <w:rPr>
          <w:rFonts w:ascii="Arial" w:hAnsi="Arial" w:cs="Arial"/>
          <w:sz w:val="24"/>
        </w:rPr>
        <w:t>20</w:t>
      </w:r>
    </w:p>
    <w:p w:rsidR="003259E1" w:rsidRPr="008017BE" w:rsidRDefault="00523DF5" w:rsidP="003259E1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9" name="Imagem 39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259E1" w:rsidRPr="008017BE" w:rsidRDefault="003259E1" w:rsidP="003259E1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3259E1" w:rsidRPr="008017BE" w:rsidRDefault="003259E1" w:rsidP="00570429">
      <w:pPr>
        <w:rPr>
          <w:rFonts w:ascii="Arial" w:hAnsi="Arial" w:cs="Arial"/>
          <w:sz w:val="24"/>
        </w:rPr>
      </w:pPr>
    </w:p>
    <w:p w:rsidR="003259E1" w:rsidRDefault="003259E1" w:rsidP="003259E1">
      <w:pPr>
        <w:jc w:val="right"/>
        <w:rPr>
          <w:rFonts w:ascii="Courier New" w:hAnsi="Courier New" w:cs="Courier New"/>
        </w:rPr>
      </w:pPr>
    </w:p>
    <w:p w:rsidR="005F1630" w:rsidRDefault="005F1630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F62C24" w:rsidRDefault="00F62C24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224F86" w:rsidRDefault="00224F86" w:rsidP="008F2FB0">
      <w:pPr>
        <w:jc w:val="center"/>
        <w:rPr>
          <w:rFonts w:ascii="Courier New" w:hAnsi="Courier New" w:cs="Courier New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F62C24" w:rsidRDefault="00F62C24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</w:p>
    <w:p w:rsidR="00612FEB" w:rsidRPr="008017BE" w:rsidRDefault="00570429" w:rsidP="00612FE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</w:t>
      </w:r>
      <w:r w:rsidR="00135B10">
        <w:rPr>
          <w:rFonts w:ascii="Arial" w:hAnsi="Arial" w:cs="Arial"/>
          <w:sz w:val="24"/>
        </w:rPr>
        <w:t>Suplementar</w:t>
      </w:r>
      <w:r>
        <w:rPr>
          <w:rFonts w:ascii="Arial" w:hAnsi="Arial" w:cs="Arial"/>
          <w:sz w:val="24"/>
        </w:rPr>
        <w:t xml:space="preserve"> no valor de até R$</w:t>
      </w:r>
      <w:r w:rsidR="00C51089">
        <w:rPr>
          <w:rFonts w:ascii="Arial" w:hAnsi="Arial" w:cs="Arial"/>
          <w:sz w:val="24"/>
        </w:rPr>
        <w:t xml:space="preserve"> </w:t>
      </w:r>
      <w:r w:rsidR="002E61C9">
        <w:rPr>
          <w:rFonts w:ascii="Arial" w:hAnsi="Arial" w:cs="Arial"/>
          <w:sz w:val="24"/>
        </w:rPr>
        <w:t>25</w:t>
      </w:r>
      <w:r w:rsidR="00C51089">
        <w:rPr>
          <w:rFonts w:ascii="Arial" w:hAnsi="Arial" w:cs="Arial"/>
          <w:sz w:val="24"/>
        </w:rPr>
        <w:t>.000,00</w:t>
      </w:r>
      <w:r w:rsidR="001F57A0">
        <w:rPr>
          <w:rFonts w:ascii="Arial" w:hAnsi="Arial" w:cs="Arial"/>
          <w:sz w:val="24"/>
        </w:rPr>
        <w:t>,00</w:t>
      </w:r>
      <w:r>
        <w:rPr>
          <w:rFonts w:ascii="Arial" w:hAnsi="Arial" w:cs="Arial"/>
          <w:sz w:val="24"/>
        </w:rPr>
        <w:t xml:space="preserve"> (</w:t>
      </w:r>
      <w:r w:rsidR="002E61C9">
        <w:rPr>
          <w:rFonts w:ascii="Arial" w:hAnsi="Arial" w:cs="Arial"/>
          <w:sz w:val="24"/>
        </w:rPr>
        <w:t>vinte e cinco</w:t>
      </w:r>
      <w:r w:rsidR="008E29C8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</w:t>
      </w:r>
      <w:r w:rsidR="00135B10">
        <w:rPr>
          <w:rFonts w:ascii="Arial" w:hAnsi="Arial" w:cs="Arial"/>
          <w:sz w:val="24"/>
        </w:rPr>
        <w:t>a</w:t>
      </w:r>
      <w:r w:rsidR="002E61C9">
        <w:rPr>
          <w:rFonts w:ascii="Arial" w:hAnsi="Arial" w:cs="Arial"/>
          <w:sz w:val="24"/>
        </w:rPr>
        <w:t xml:space="preserve"> realização de obras de Ampliação de Redes Elétricas em alguns pontos da cidade de Lourdes</w:t>
      </w:r>
      <w:r w:rsidR="00135B10">
        <w:rPr>
          <w:rFonts w:ascii="Arial" w:hAnsi="Arial" w:cs="Arial"/>
          <w:sz w:val="24"/>
        </w:rPr>
        <w:t xml:space="preserve">. </w:t>
      </w:r>
      <w:r w:rsidR="00C51089">
        <w:rPr>
          <w:rFonts w:ascii="Arial" w:hAnsi="Arial" w:cs="Arial"/>
          <w:sz w:val="24"/>
        </w:rPr>
        <w:t xml:space="preserve"> O crédito</w:t>
      </w:r>
      <w:r w:rsidR="00A75552">
        <w:rPr>
          <w:rFonts w:ascii="Arial" w:hAnsi="Arial" w:cs="Arial"/>
          <w:sz w:val="24"/>
        </w:rPr>
        <w:t xml:space="preserve"> aberto</w:t>
      </w:r>
      <w:r w:rsidR="00C51089">
        <w:rPr>
          <w:rFonts w:ascii="Arial" w:hAnsi="Arial" w:cs="Arial"/>
          <w:sz w:val="24"/>
        </w:rPr>
        <w:t xml:space="preserve"> será coberto com recursos do Superávit Financeiro do Exercício Anterior</w:t>
      </w:r>
      <w:r w:rsidR="00135B10">
        <w:rPr>
          <w:rFonts w:ascii="Arial" w:hAnsi="Arial" w:cs="Arial"/>
          <w:sz w:val="24"/>
        </w:rPr>
        <w:t xml:space="preserve"> – Recursos Próprios</w:t>
      </w:r>
      <w:r w:rsidR="00CB784D">
        <w:rPr>
          <w:rFonts w:ascii="Arial" w:hAnsi="Arial" w:cs="Arial"/>
          <w:sz w:val="24"/>
        </w:rPr>
        <w:t>.</w:t>
      </w: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  <w:u w:val="single"/>
        </w:rPr>
      </w:pPr>
    </w:p>
    <w:p w:rsidR="00570429" w:rsidRPr="008017BE" w:rsidRDefault="00570429" w:rsidP="00570429">
      <w:pPr>
        <w:jc w:val="both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293D2D"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 w:rsidR="00CB784D">
        <w:rPr>
          <w:rFonts w:ascii="Arial" w:hAnsi="Arial" w:cs="Arial"/>
          <w:sz w:val="24"/>
        </w:rPr>
        <w:t>fevereiro</w:t>
      </w:r>
      <w:r>
        <w:rPr>
          <w:rFonts w:ascii="Arial" w:hAnsi="Arial" w:cs="Arial"/>
          <w:sz w:val="24"/>
        </w:rPr>
        <w:t xml:space="preserve"> de 20</w:t>
      </w:r>
      <w:r w:rsidR="00612FEB">
        <w:rPr>
          <w:rFonts w:ascii="Arial" w:hAnsi="Arial" w:cs="Arial"/>
          <w:sz w:val="24"/>
        </w:rPr>
        <w:t>20</w:t>
      </w: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rPr>
          <w:rFonts w:ascii="Arial" w:hAnsi="Arial" w:cs="Arial"/>
          <w:sz w:val="24"/>
        </w:rPr>
      </w:pPr>
    </w:p>
    <w:p w:rsidR="00570429" w:rsidRDefault="00570429" w:rsidP="00570429">
      <w:pPr>
        <w:rPr>
          <w:rFonts w:ascii="Arial" w:hAnsi="Arial" w:cs="Arial"/>
          <w:sz w:val="24"/>
        </w:rPr>
      </w:pPr>
    </w:p>
    <w:p w:rsidR="00EB5D13" w:rsidRPr="008017BE" w:rsidRDefault="00EB5D13" w:rsidP="00570429">
      <w:pPr>
        <w:rPr>
          <w:rFonts w:ascii="Arial" w:hAnsi="Arial" w:cs="Arial"/>
          <w:sz w:val="24"/>
        </w:rPr>
      </w:pPr>
    </w:p>
    <w:p w:rsidR="00570429" w:rsidRPr="008017BE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p w:rsidR="00570429" w:rsidRDefault="00570429" w:rsidP="00570429">
      <w:pPr>
        <w:jc w:val="center"/>
        <w:rPr>
          <w:rFonts w:ascii="Arial" w:hAnsi="Arial" w:cs="Arial"/>
          <w:sz w:val="24"/>
        </w:rPr>
      </w:pPr>
    </w:p>
    <w:sectPr w:rsidR="00570429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81A" w:rsidRDefault="004E281A">
      <w:r>
        <w:separator/>
      </w:r>
    </w:p>
  </w:endnote>
  <w:endnote w:type="continuationSeparator" w:id="1">
    <w:p w:rsidR="004E281A" w:rsidRDefault="004E2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81A" w:rsidRDefault="004E281A">
      <w:r>
        <w:separator/>
      </w:r>
    </w:p>
  </w:footnote>
  <w:footnote w:type="continuationSeparator" w:id="1">
    <w:p w:rsidR="004E281A" w:rsidRDefault="004E2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DF38B6" w:rsidP="003B17BD">
    <w:pPr>
      <w:pStyle w:val="Cabealho"/>
    </w:pPr>
    <w:r w:rsidRPr="00DA750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DF38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523DF5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523DF5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3" o:title=""/>
        </v:shape>
        <o:OLEObject Type="Embed" ProgID="CorelPhotoPaint.Image.8" ShapeID="_x0000_i1025" DrawAspect="Content" ObjectID="_1644669716" r:id="rId4"/>
      </w:object>
    </w:r>
    <w:r w:rsidR="00CF7B44" w:rsidRPr="00DA7508">
      <w:t xml:space="preserve">                                   </w:t>
    </w:r>
    <w:r w:rsidR="00523DF5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32A6"/>
    <w:rsid w:val="00026AF9"/>
    <w:rsid w:val="000304C2"/>
    <w:rsid w:val="000305BF"/>
    <w:rsid w:val="000310ED"/>
    <w:rsid w:val="000313B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51C4"/>
    <w:rsid w:val="00126F57"/>
    <w:rsid w:val="00127693"/>
    <w:rsid w:val="00130614"/>
    <w:rsid w:val="001309FC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281A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3DF5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E4C"/>
    <w:rsid w:val="00E77F66"/>
    <w:rsid w:val="00E8037C"/>
    <w:rsid w:val="00E80448"/>
    <w:rsid w:val="00E81404"/>
    <w:rsid w:val="00E81C17"/>
    <w:rsid w:val="00E81C32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702E1-F2BD-45D2-AC3B-95FAD4BD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1696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2</cp:revision>
  <cp:lastPrinted>2019-01-31T18:07:00Z</cp:lastPrinted>
  <dcterms:created xsi:type="dcterms:W3CDTF">2020-03-02T18:55:00Z</dcterms:created>
  <dcterms:modified xsi:type="dcterms:W3CDTF">2020-03-02T18:55:00Z</dcterms:modified>
</cp:coreProperties>
</file>