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02045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05A2B257" w14:textId="77777777" w:rsidR="00B56360" w:rsidRPr="00B56360" w:rsidRDefault="00B56360" w:rsidP="00BF2D48">
      <w:pPr>
        <w:spacing w:line="360" w:lineRule="auto"/>
        <w:rPr>
          <w:rFonts w:ascii="Cambria" w:hAnsi="Cambria" w:cs="Arial"/>
          <w:b/>
          <w:sz w:val="14"/>
          <w:szCs w:val="24"/>
        </w:rPr>
      </w:pPr>
    </w:p>
    <w:p w14:paraId="4DA05AB8" w14:textId="7EF8AC34" w:rsidR="00896A8F" w:rsidRDefault="00896A8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D0254C">
        <w:rPr>
          <w:rFonts w:ascii="Cambria" w:hAnsi="Cambria" w:cs="Arial"/>
          <w:b/>
          <w:sz w:val="24"/>
          <w:szCs w:val="24"/>
        </w:rPr>
        <w:t>10</w:t>
      </w:r>
      <w:r w:rsidR="002D74BF">
        <w:rPr>
          <w:rFonts w:ascii="Cambria" w:hAnsi="Cambria" w:cs="Arial"/>
          <w:b/>
          <w:sz w:val="24"/>
          <w:szCs w:val="24"/>
        </w:rPr>
        <w:t>6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D0254C">
        <w:rPr>
          <w:rFonts w:ascii="Cambria" w:hAnsi="Cambria" w:cs="Arial"/>
          <w:b/>
          <w:sz w:val="24"/>
          <w:szCs w:val="24"/>
        </w:rPr>
        <w:t>3</w:t>
      </w:r>
    </w:p>
    <w:p w14:paraId="1BC517A4" w14:textId="7F8FF849" w:rsidR="00CF0C41" w:rsidRDefault="00C27EED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</w:t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4B7686">
        <w:rPr>
          <w:rFonts w:ascii="Cambria" w:hAnsi="Cambria" w:cs="Arial"/>
          <w:b/>
          <w:sz w:val="24"/>
          <w:szCs w:val="24"/>
        </w:rPr>
        <w:t xml:space="preserve">Itaiçaba-CE, </w:t>
      </w:r>
      <w:r w:rsidR="002D74BF">
        <w:rPr>
          <w:rFonts w:ascii="Cambria" w:hAnsi="Cambria" w:cs="Arial"/>
          <w:b/>
          <w:sz w:val="24"/>
          <w:szCs w:val="24"/>
        </w:rPr>
        <w:t>07 de novembro</w:t>
      </w:r>
      <w:r w:rsidR="00105DCC">
        <w:rPr>
          <w:rFonts w:ascii="Cambria" w:hAnsi="Cambria" w:cs="Arial"/>
          <w:b/>
          <w:sz w:val="24"/>
          <w:szCs w:val="24"/>
        </w:rPr>
        <w:t xml:space="preserve"> de </w:t>
      </w:r>
      <w:r>
        <w:rPr>
          <w:rFonts w:ascii="Cambria" w:hAnsi="Cambria" w:cs="Arial"/>
          <w:b/>
          <w:sz w:val="24"/>
          <w:szCs w:val="24"/>
        </w:rPr>
        <w:t>202</w:t>
      </w:r>
      <w:r w:rsidR="00D0254C">
        <w:rPr>
          <w:rFonts w:ascii="Cambria" w:hAnsi="Cambria" w:cs="Arial"/>
          <w:b/>
          <w:sz w:val="24"/>
          <w:szCs w:val="24"/>
        </w:rPr>
        <w:t>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51351263" w14:textId="77777777" w:rsidR="002D74BF" w:rsidRPr="00CF0C41" w:rsidRDefault="002D74B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328BD66" w14:textId="77777777" w:rsidR="00C27EED" w:rsidRPr="00B56360" w:rsidRDefault="00C27EED" w:rsidP="00BF2D48">
      <w:pPr>
        <w:spacing w:line="360" w:lineRule="auto"/>
        <w:rPr>
          <w:rFonts w:ascii="Cambria" w:hAnsi="Cambria" w:cs="Arial"/>
          <w:sz w:val="8"/>
          <w:szCs w:val="24"/>
        </w:rPr>
      </w:pPr>
    </w:p>
    <w:p w14:paraId="7CF6F58D" w14:textId="77777777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29371A09" w14:textId="2871C136" w:rsidR="00D862A1" w:rsidRDefault="00D862A1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2F0DED90" w14:textId="77777777" w:rsidR="00D0254C" w:rsidRDefault="00D0254C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78109992" w14:textId="25051C42" w:rsidR="008B0A45" w:rsidRDefault="008B0A45" w:rsidP="002D74BF">
      <w:pPr>
        <w:spacing w:line="276" w:lineRule="auto"/>
        <w:ind w:firstLine="708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Com fundamento no Art. </w:t>
      </w:r>
      <w:r w:rsidR="002F2210">
        <w:rPr>
          <w:rFonts w:ascii="Cambria" w:hAnsi="Cambria" w:cs="Arial"/>
          <w:sz w:val="24"/>
          <w:szCs w:val="24"/>
        </w:rPr>
        <w:t>36</w:t>
      </w:r>
      <w:r w:rsidR="00896A8F">
        <w:rPr>
          <w:rFonts w:ascii="Cambria" w:hAnsi="Cambria" w:cs="Arial"/>
          <w:sz w:val="24"/>
          <w:szCs w:val="24"/>
        </w:rPr>
        <w:t xml:space="preserve"> do Regimento Interno desta Casa, </w:t>
      </w:r>
      <w:r w:rsidR="002F2210">
        <w:rPr>
          <w:rFonts w:ascii="Cambria" w:hAnsi="Cambria" w:cs="Arial"/>
          <w:sz w:val="24"/>
          <w:szCs w:val="24"/>
        </w:rPr>
        <w:t>apresent</w:t>
      </w:r>
      <w:r w:rsidR="00CB0935">
        <w:rPr>
          <w:rFonts w:ascii="Cambria" w:hAnsi="Cambria" w:cs="Arial"/>
          <w:sz w:val="24"/>
          <w:szCs w:val="24"/>
        </w:rPr>
        <w:t>o</w:t>
      </w:r>
      <w:r>
        <w:rPr>
          <w:rFonts w:ascii="Cambria" w:hAnsi="Cambria" w:cs="Arial"/>
          <w:sz w:val="24"/>
          <w:szCs w:val="24"/>
        </w:rPr>
        <w:t xml:space="preserve"> o presente r</w:t>
      </w:r>
      <w:r w:rsidR="004B7686">
        <w:rPr>
          <w:rFonts w:ascii="Cambria" w:hAnsi="Cambria" w:cs="Arial"/>
          <w:sz w:val="24"/>
          <w:szCs w:val="24"/>
        </w:rPr>
        <w:t xml:space="preserve">equerimento </w:t>
      </w:r>
      <w:r w:rsidR="002F2210">
        <w:rPr>
          <w:rFonts w:ascii="Cambria" w:hAnsi="Cambria" w:cs="Arial"/>
          <w:sz w:val="24"/>
          <w:szCs w:val="24"/>
        </w:rPr>
        <w:t>a ser submetido ao plenário desta Casa, solicitando a realização de AUDIÊNCIA PÚBLICA a se realiza</w:t>
      </w:r>
      <w:r w:rsidR="002D74BF">
        <w:rPr>
          <w:rFonts w:ascii="Cambria" w:hAnsi="Cambria" w:cs="Arial"/>
          <w:sz w:val="24"/>
          <w:szCs w:val="24"/>
        </w:rPr>
        <w:t xml:space="preserve">r </w:t>
      </w:r>
      <w:r w:rsidR="005169D0">
        <w:rPr>
          <w:rFonts w:ascii="Cambria" w:hAnsi="Cambria" w:cs="Arial"/>
          <w:sz w:val="24"/>
          <w:szCs w:val="24"/>
        </w:rPr>
        <w:t>no dia</w:t>
      </w:r>
      <w:r w:rsidR="002D243B">
        <w:rPr>
          <w:rFonts w:ascii="Cambria" w:hAnsi="Cambria" w:cs="Arial"/>
          <w:sz w:val="24"/>
          <w:szCs w:val="24"/>
        </w:rPr>
        <w:t xml:space="preserve"> </w:t>
      </w:r>
      <w:r w:rsidR="002D74BF">
        <w:rPr>
          <w:rFonts w:ascii="Cambria" w:hAnsi="Cambria" w:cs="Arial"/>
          <w:sz w:val="24"/>
          <w:szCs w:val="24"/>
        </w:rPr>
        <w:t>8 de novembro</w:t>
      </w:r>
      <w:r w:rsidR="002F2210">
        <w:rPr>
          <w:rFonts w:ascii="Cambria" w:hAnsi="Cambria" w:cs="Arial"/>
          <w:sz w:val="24"/>
          <w:szCs w:val="24"/>
        </w:rPr>
        <w:t xml:space="preserve"> de 202</w:t>
      </w:r>
      <w:r w:rsidR="00D0254C">
        <w:rPr>
          <w:rFonts w:ascii="Cambria" w:hAnsi="Cambria" w:cs="Arial"/>
          <w:sz w:val="24"/>
          <w:szCs w:val="24"/>
        </w:rPr>
        <w:t>3</w:t>
      </w:r>
      <w:r w:rsidR="002F2210">
        <w:rPr>
          <w:rFonts w:ascii="Cambria" w:hAnsi="Cambria" w:cs="Arial"/>
          <w:sz w:val="24"/>
          <w:szCs w:val="24"/>
        </w:rPr>
        <w:t>, próxima</w:t>
      </w:r>
      <w:r w:rsidR="00D0254C">
        <w:rPr>
          <w:rFonts w:ascii="Cambria" w:hAnsi="Cambria" w:cs="Arial"/>
          <w:sz w:val="24"/>
          <w:szCs w:val="24"/>
        </w:rPr>
        <w:t xml:space="preserve"> </w:t>
      </w:r>
      <w:r w:rsidR="002D74BF">
        <w:rPr>
          <w:rFonts w:ascii="Cambria" w:hAnsi="Cambria" w:cs="Arial"/>
          <w:sz w:val="24"/>
          <w:szCs w:val="24"/>
        </w:rPr>
        <w:t>quarta-feira</w:t>
      </w:r>
      <w:r w:rsidR="002F2210">
        <w:rPr>
          <w:rFonts w:ascii="Cambria" w:hAnsi="Cambria" w:cs="Arial"/>
          <w:sz w:val="24"/>
          <w:szCs w:val="24"/>
        </w:rPr>
        <w:t xml:space="preserve">, às </w:t>
      </w:r>
      <w:r w:rsidR="002D74BF">
        <w:rPr>
          <w:rFonts w:ascii="Cambria" w:hAnsi="Cambria" w:cs="Arial"/>
          <w:sz w:val="24"/>
          <w:szCs w:val="24"/>
        </w:rPr>
        <w:t>9</w:t>
      </w:r>
      <w:r w:rsidR="002D243B">
        <w:rPr>
          <w:rFonts w:ascii="Cambria" w:hAnsi="Cambria" w:cs="Arial"/>
          <w:sz w:val="24"/>
          <w:szCs w:val="24"/>
        </w:rPr>
        <w:t>h</w:t>
      </w:r>
      <w:r w:rsidR="002D74BF">
        <w:rPr>
          <w:rFonts w:ascii="Cambria" w:hAnsi="Cambria" w:cs="Arial"/>
          <w:sz w:val="24"/>
          <w:szCs w:val="24"/>
        </w:rPr>
        <w:t>30min</w:t>
      </w:r>
      <w:r w:rsidR="002F2210">
        <w:rPr>
          <w:rFonts w:ascii="Cambria" w:hAnsi="Cambria" w:cs="Arial"/>
          <w:sz w:val="24"/>
          <w:szCs w:val="24"/>
        </w:rPr>
        <w:t xml:space="preserve"> da</w:t>
      </w:r>
      <w:r w:rsidR="00D0254C">
        <w:rPr>
          <w:rFonts w:ascii="Cambria" w:hAnsi="Cambria" w:cs="Arial"/>
          <w:sz w:val="24"/>
          <w:szCs w:val="24"/>
        </w:rPr>
        <w:t xml:space="preserve"> </w:t>
      </w:r>
      <w:r w:rsidR="002D243B">
        <w:rPr>
          <w:rFonts w:ascii="Cambria" w:hAnsi="Cambria" w:cs="Arial"/>
          <w:sz w:val="24"/>
          <w:szCs w:val="24"/>
        </w:rPr>
        <w:t>manhã</w:t>
      </w:r>
      <w:r w:rsidR="002F2210">
        <w:rPr>
          <w:rFonts w:ascii="Cambria" w:hAnsi="Cambria" w:cs="Arial"/>
          <w:sz w:val="24"/>
          <w:szCs w:val="24"/>
        </w:rPr>
        <w:t>,</w:t>
      </w:r>
      <w:r w:rsidR="002D74BF">
        <w:rPr>
          <w:rFonts w:ascii="Cambria" w:hAnsi="Cambria" w:cs="Arial"/>
          <w:sz w:val="24"/>
          <w:szCs w:val="24"/>
        </w:rPr>
        <w:t xml:space="preserve"> sobre </w:t>
      </w:r>
      <w:r w:rsidR="002D74BF" w:rsidRPr="00CB0935">
        <w:rPr>
          <w:rFonts w:ascii="Cambria" w:hAnsi="Cambria" w:cs="Arial"/>
          <w:b/>
          <w:bCs/>
          <w:sz w:val="24"/>
          <w:szCs w:val="24"/>
        </w:rPr>
        <w:t>a saúde e proteção animal</w:t>
      </w:r>
      <w:r w:rsidR="002D74BF" w:rsidRPr="002D74BF">
        <w:rPr>
          <w:rFonts w:ascii="Cambria" w:hAnsi="Cambria" w:cs="Arial"/>
          <w:sz w:val="24"/>
          <w:szCs w:val="24"/>
        </w:rPr>
        <w:t>.</w:t>
      </w:r>
      <w:r w:rsidR="002D74BF">
        <w:rPr>
          <w:rFonts w:ascii="Cambria" w:hAnsi="Cambria" w:cs="Arial"/>
          <w:sz w:val="24"/>
          <w:szCs w:val="24"/>
        </w:rPr>
        <w:t xml:space="preserve"> </w:t>
      </w:r>
      <w:r w:rsidR="002D74BF" w:rsidRPr="002D74BF">
        <w:rPr>
          <w:rFonts w:ascii="Cambria" w:hAnsi="Cambria" w:cs="Arial"/>
          <w:sz w:val="24"/>
          <w:szCs w:val="24"/>
        </w:rPr>
        <w:t xml:space="preserve">A audiência contará com membros da </w:t>
      </w:r>
      <w:r w:rsidR="00997148">
        <w:rPr>
          <w:rFonts w:ascii="Cambria" w:hAnsi="Cambria" w:cs="Arial"/>
          <w:sz w:val="24"/>
          <w:szCs w:val="24"/>
        </w:rPr>
        <w:t>S</w:t>
      </w:r>
      <w:r w:rsidR="002D74BF" w:rsidRPr="002D74BF">
        <w:rPr>
          <w:rFonts w:ascii="Cambria" w:hAnsi="Cambria" w:cs="Arial"/>
          <w:sz w:val="24"/>
          <w:szCs w:val="24"/>
        </w:rPr>
        <w:t xml:space="preserve">ecretária </w:t>
      </w:r>
      <w:r w:rsidR="00997148">
        <w:rPr>
          <w:rFonts w:ascii="Cambria" w:hAnsi="Cambria" w:cs="Arial"/>
          <w:sz w:val="24"/>
          <w:szCs w:val="24"/>
        </w:rPr>
        <w:t>E</w:t>
      </w:r>
      <w:r w:rsidR="002D74BF" w:rsidRPr="002D74BF">
        <w:rPr>
          <w:rFonts w:ascii="Cambria" w:hAnsi="Cambria" w:cs="Arial"/>
          <w:sz w:val="24"/>
          <w:szCs w:val="24"/>
        </w:rPr>
        <w:t xml:space="preserve">xecutiva de </w:t>
      </w:r>
      <w:r w:rsidR="00997148">
        <w:rPr>
          <w:rFonts w:ascii="Cambria" w:hAnsi="Cambria" w:cs="Arial"/>
          <w:sz w:val="24"/>
          <w:szCs w:val="24"/>
        </w:rPr>
        <w:t>P</w:t>
      </w:r>
      <w:r w:rsidR="002D74BF" w:rsidRPr="002D74BF">
        <w:rPr>
          <w:rFonts w:ascii="Cambria" w:hAnsi="Cambria" w:cs="Arial"/>
          <w:sz w:val="24"/>
          <w:szCs w:val="24"/>
        </w:rPr>
        <w:t xml:space="preserve">roteção </w:t>
      </w:r>
      <w:r w:rsidR="00997148">
        <w:rPr>
          <w:rFonts w:ascii="Cambria" w:hAnsi="Cambria" w:cs="Arial"/>
          <w:sz w:val="24"/>
          <w:szCs w:val="24"/>
        </w:rPr>
        <w:t>A</w:t>
      </w:r>
      <w:r w:rsidR="002D74BF" w:rsidRPr="002D74BF">
        <w:rPr>
          <w:rFonts w:ascii="Cambria" w:hAnsi="Cambria" w:cs="Arial"/>
          <w:sz w:val="24"/>
          <w:szCs w:val="24"/>
        </w:rPr>
        <w:t xml:space="preserve">nimal do Ceará e da </w:t>
      </w:r>
      <w:r w:rsidR="00997148">
        <w:rPr>
          <w:rFonts w:ascii="Cambria" w:hAnsi="Cambria" w:cs="Arial"/>
          <w:sz w:val="24"/>
          <w:szCs w:val="24"/>
        </w:rPr>
        <w:t>D</w:t>
      </w:r>
      <w:r w:rsidR="002D74BF" w:rsidRPr="002D74BF">
        <w:rPr>
          <w:rFonts w:ascii="Cambria" w:hAnsi="Cambria" w:cs="Arial"/>
          <w:sz w:val="24"/>
          <w:szCs w:val="24"/>
        </w:rPr>
        <w:t xml:space="preserve">eputada </w:t>
      </w:r>
      <w:r w:rsidR="00997148">
        <w:rPr>
          <w:rFonts w:ascii="Cambria" w:hAnsi="Cambria" w:cs="Arial"/>
          <w:sz w:val="24"/>
          <w:szCs w:val="24"/>
        </w:rPr>
        <w:t>E</w:t>
      </w:r>
      <w:r w:rsidR="002D74BF" w:rsidRPr="002D74BF">
        <w:rPr>
          <w:rFonts w:ascii="Cambria" w:hAnsi="Cambria" w:cs="Arial"/>
          <w:sz w:val="24"/>
          <w:szCs w:val="24"/>
        </w:rPr>
        <w:t>stadual Larissa Gaspar.</w:t>
      </w:r>
    </w:p>
    <w:p w14:paraId="74D097B2" w14:textId="77777777" w:rsidR="00D0254C" w:rsidRDefault="00D0254C" w:rsidP="002D74BF">
      <w:pPr>
        <w:spacing w:line="276" w:lineRule="auto"/>
        <w:ind w:firstLine="708"/>
        <w:jc w:val="both"/>
        <w:rPr>
          <w:rFonts w:ascii="Cambria" w:hAnsi="Cambria" w:cs="Arial"/>
          <w:sz w:val="24"/>
          <w:szCs w:val="24"/>
        </w:rPr>
      </w:pPr>
    </w:p>
    <w:p w14:paraId="19D57545" w14:textId="184816E9" w:rsidR="002E0BEC" w:rsidRDefault="002E0BEC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20A3B273" w14:textId="065A9D57" w:rsidR="00286973" w:rsidRDefault="00286973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5D52B49F" w14:textId="48E8236F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0CA433D7" w14:textId="77777777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73DFE392" w14:textId="6F2A4E33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7E3175BE" w14:textId="77777777" w:rsidR="00E8237F" w:rsidRPr="00286973" w:rsidRDefault="00E8237F" w:rsidP="00E8237F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 w:rsidRPr="00286973">
        <w:rPr>
          <w:rFonts w:ascii="Cambria" w:hAnsi="Cambria" w:cs="Arial"/>
          <w:sz w:val="24"/>
          <w:szCs w:val="24"/>
        </w:rPr>
        <w:t>Antoniel Max Silva Holanda</w:t>
      </w:r>
    </w:p>
    <w:p w14:paraId="4A7F07CA" w14:textId="77777777" w:rsidR="00E8237F" w:rsidRDefault="00E8237F" w:rsidP="00E8237F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 w:rsidRPr="00286973">
        <w:rPr>
          <w:rFonts w:ascii="Cambria" w:hAnsi="Cambria" w:cs="Arial"/>
          <w:sz w:val="24"/>
          <w:szCs w:val="24"/>
        </w:rPr>
        <w:t>Presidente da Câmara Municipal de Itaiçaba</w:t>
      </w:r>
    </w:p>
    <w:p w14:paraId="4506E59A" w14:textId="34A30E27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6E62B366" w14:textId="126582C5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5B5673DD" w14:textId="4A9F5E8D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5EFB142D" w14:textId="77777777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34A547A2" w14:textId="77777777" w:rsidR="00286973" w:rsidRDefault="00286973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2FE062E9" w14:textId="324FC9AF" w:rsidR="008B0A45" w:rsidRDefault="008B0A45" w:rsidP="00B56360">
      <w:pPr>
        <w:spacing w:line="276" w:lineRule="auto"/>
        <w:jc w:val="center"/>
        <w:rPr>
          <w:rFonts w:ascii="Cambria" w:hAnsi="Cambria" w:cs="Arial"/>
          <w:b/>
          <w:bCs/>
          <w:sz w:val="24"/>
          <w:szCs w:val="24"/>
        </w:rPr>
      </w:pPr>
      <w:r w:rsidRPr="00D0254C">
        <w:rPr>
          <w:rFonts w:ascii="Cambria" w:hAnsi="Cambria" w:cs="Arial"/>
          <w:b/>
          <w:bCs/>
          <w:sz w:val="24"/>
          <w:szCs w:val="24"/>
        </w:rPr>
        <w:t>JUSTIFICATIVA</w:t>
      </w:r>
    </w:p>
    <w:p w14:paraId="39F917D1" w14:textId="77777777" w:rsidR="00343F8C" w:rsidRPr="00D0254C" w:rsidRDefault="00343F8C" w:rsidP="00B56360">
      <w:pPr>
        <w:spacing w:line="276" w:lineRule="auto"/>
        <w:jc w:val="center"/>
        <w:rPr>
          <w:rFonts w:ascii="Cambria" w:hAnsi="Cambria" w:cs="Arial"/>
          <w:b/>
          <w:bCs/>
          <w:sz w:val="24"/>
          <w:szCs w:val="24"/>
        </w:rPr>
      </w:pPr>
    </w:p>
    <w:p w14:paraId="4341A981" w14:textId="236747F3" w:rsidR="00343F8C" w:rsidRPr="00343F8C" w:rsidRDefault="00343F8C" w:rsidP="00343F8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 w:rsidRPr="00343F8C">
        <w:rPr>
          <w:rFonts w:ascii="Cambria" w:hAnsi="Cambria" w:cs="Arial"/>
          <w:sz w:val="24"/>
          <w:szCs w:val="24"/>
        </w:rPr>
        <w:t xml:space="preserve">Justifica-se este pleito, em função da </w:t>
      </w:r>
      <w:r w:rsidR="003C4330" w:rsidRPr="00343F8C">
        <w:rPr>
          <w:rFonts w:ascii="Cambria" w:hAnsi="Cambria" w:cs="Arial"/>
          <w:sz w:val="24"/>
          <w:szCs w:val="24"/>
        </w:rPr>
        <w:t xml:space="preserve">Lei Federal </w:t>
      </w:r>
      <w:r w:rsidR="003C4330">
        <w:rPr>
          <w:rFonts w:ascii="Cambria" w:hAnsi="Cambria" w:cs="Arial"/>
          <w:sz w:val="24"/>
          <w:szCs w:val="24"/>
        </w:rPr>
        <w:t>n</w:t>
      </w:r>
      <w:r w:rsidRPr="00343F8C">
        <w:rPr>
          <w:rFonts w:ascii="Cambria" w:hAnsi="Cambria" w:cs="Arial"/>
          <w:sz w:val="24"/>
          <w:szCs w:val="24"/>
        </w:rPr>
        <w:t xml:space="preserve">º 13.426, </w:t>
      </w:r>
      <w:r w:rsidR="003C4330" w:rsidRPr="00343F8C">
        <w:rPr>
          <w:rFonts w:ascii="Cambria" w:hAnsi="Cambria" w:cs="Arial"/>
          <w:sz w:val="24"/>
          <w:szCs w:val="24"/>
        </w:rPr>
        <w:t xml:space="preserve">de 30 de março de </w:t>
      </w:r>
      <w:r w:rsidRPr="00343F8C">
        <w:rPr>
          <w:rFonts w:ascii="Cambria" w:hAnsi="Cambria" w:cs="Arial"/>
          <w:sz w:val="24"/>
          <w:szCs w:val="24"/>
        </w:rPr>
        <w:t xml:space="preserve">2017, que dispõe sobre a política de controle da natalidade de cães e gatos e dá outras providências. </w:t>
      </w:r>
    </w:p>
    <w:p w14:paraId="1851AAFA" w14:textId="29B2F6D7" w:rsidR="00343F8C" w:rsidRPr="00343F8C" w:rsidRDefault="00343F8C" w:rsidP="00343F8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 w:rsidRPr="00343F8C">
        <w:rPr>
          <w:rFonts w:ascii="Cambria" w:hAnsi="Cambria" w:cs="Arial"/>
          <w:sz w:val="24"/>
          <w:szCs w:val="24"/>
        </w:rPr>
        <w:t xml:space="preserve">Até então, não existe nenhuma política pública voltada </w:t>
      </w:r>
      <w:r w:rsidR="00825B6C">
        <w:rPr>
          <w:rFonts w:ascii="Cambria" w:hAnsi="Cambria" w:cs="Arial"/>
          <w:sz w:val="24"/>
          <w:szCs w:val="24"/>
        </w:rPr>
        <w:t xml:space="preserve">a </w:t>
      </w:r>
      <w:r w:rsidR="00825B6C" w:rsidRPr="002D74BF">
        <w:rPr>
          <w:rFonts w:ascii="Cambria" w:hAnsi="Cambria" w:cs="Arial"/>
          <w:sz w:val="24"/>
          <w:szCs w:val="24"/>
        </w:rPr>
        <w:t xml:space="preserve">saúde e </w:t>
      </w:r>
      <w:r w:rsidR="00825B6C">
        <w:rPr>
          <w:rFonts w:ascii="Cambria" w:hAnsi="Cambria" w:cs="Arial"/>
          <w:sz w:val="24"/>
          <w:szCs w:val="24"/>
        </w:rPr>
        <w:t xml:space="preserve">a </w:t>
      </w:r>
      <w:r w:rsidR="00825B6C" w:rsidRPr="002D74BF">
        <w:rPr>
          <w:rFonts w:ascii="Cambria" w:hAnsi="Cambria" w:cs="Arial"/>
          <w:sz w:val="24"/>
          <w:szCs w:val="24"/>
        </w:rPr>
        <w:t>proteção</w:t>
      </w:r>
      <w:r w:rsidR="00825B6C">
        <w:rPr>
          <w:rFonts w:ascii="Cambria" w:hAnsi="Cambria" w:cs="Arial"/>
          <w:sz w:val="24"/>
          <w:szCs w:val="24"/>
        </w:rPr>
        <w:t xml:space="preserve"> </w:t>
      </w:r>
      <w:r w:rsidRPr="00343F8C">
        <w:rPr>
          <w:rFonts w:ascii="Cambria" w:hAnsi="Cambria" w:cs="Arial"/>
          <w:sz w:val="24"/>
          <w:szCs w:val="24"/>
        </w:rPr>
        <w:t xml:space="preserve">de animais </w:t>
      </w:r>
      <w:r w:rsidR="00825B6C">
        <w:rPr>
          <w:rFonts w:ascii="Cambria" w:hAnsi="Cambria" w:cs="Arial"/>
          <w:sz w:val="24"/>
          <w:szCs w:val="24"/>
        </w:rPr>
        <w:t xml:space="preserve">em </w:t>
      </w:r>
      <w:r w:rsidR="003C4330">
        <w:rPr>
          <w:rFonts w:ascii="Cambria" w:hAnsi="Cambria" w:cs="Arial"/>
          <w:sz w:val="24"/>
          <w:szCs w:val="24"/>
        </w:rPr>
        <w:t>nosso município</w:t>
      </w:r>
      <w:r w:rsidRPr="00343F8C">
        <w:rPr>
          <w:rFonts w:ascii="Cambria" w:hAnsi="Cambria" w:cs="Arial"/>
          <w:sz w:val="24"/>
          <w:szCs w:val="24"/>
        </w:rPr>
        <w:t xml:space="preserve">. </w:t>
      </w:r>
    </w:p>
    <w:p w14:paraId="720ADD37" w14:textId="1AA1994E" w:rsidR="00343F8C" w:rsidRPr="00343F8C" w:rsidRDefault="00E8237F" w:rsidP="00343F8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/>
          <w:sz w:val="24"/>
          <w:szCs w:val="24"/>
        </w:rPr>
        <w:t>Esta</w:t>
      </w:r>
      <w:r w:rsidR="00343F8C" w:rsidRPr="00343F8C">
        <w:rPr>
          <w:rFonts w:ascii="Cambria" w:hAnsi="Cambria"/>
          <w:sz w:val="24"/>
          <w:szCs w:val="24"/>
        </w:rPr>
        <w:t xml:space="preserve"> audiência te</w:t>
      </w:r>
      <w:r w:rsidR="003C4330">
        <w:rPr>
          <w:rFonts w:ascii="Cambria" w:hAnsi="Cambria"/>
          <w:sz w:val="24"/>
          <w:szCs w:val="24"/>
        </w:rPr>
        <w:t>m</w:t>
      </w:r>
      <w:r w:rsidR="00343F8C" w:rsidRPr="00343F8C">
        <w:rPr>
          <w:rFonts w:ascii="Cambria" w:hAnsi="Cambria"/>
          <w:sz w:val="24"/>
          <w:szCs w:val="24"/>
        </w:rPr>
        <w:t xml:space="preserve"> o objetivo de discutir soluções e projetos para redução de maus-tratos aos animais domésticos, controle de natalidade</w:t>
      </w:r>
      <w:r>
        <w:rPr>
          <w:rFonts w:ascii="Cambria" w:hAnsi="Cambria"/>
          <w:sz w:val="24"/>
          <w:szCs w:val="24"/>
        </w:rPr>
        <w:t xml:space="preserve">, </w:t>
      </w:r>
      <w:r w:rsidR="00343F8C" w:rsidRPr="00343F8C">
        <w:rPr>
          <w:rFonts w:ascii="Cambria" w:hAnsi="Cambria"/>
          <w:sz w:val="24"/>
          <w:szCs w:val="24"/>
        </w:rPr>
        <w:t xml:space="preserve">prevenção de doenças causadas por zoonoses, </w:t>
      </w:r>
      <w:r w:rsidR="00343F8C" w:rsidRPr="00343F8C">
        <w:rPr>
          <w:rFonts w:ascii="Cambria" w:hAnsi="Cambria" w:cs="Arial"/>
          <w:sz w:val="24"/>
          <w:szCs w:val="24"/>
        </w:rPr>
        <w:t>abandono, ataques de cães, atropelamentos, acidentes de trânsito</w:t>
      </w:r>
      <w:r>
        <w:rPr>
          <w:rFonts w:ascii="Cambria" w:hAnsi="Cambria" w:cs="Arial"/>
          <w:sz w:val="24"/>
          <w:szCs w:val="24"/>
        </w:rPr>
        <w:t xml:space="preserve"> </w:t>
      </w:r>
      <w:r w:rsidR="00343F8C" w:rsidRPr="00343F8C">
        <w:rPr>
          <w:rFonts w:ascii="Cambria" w:hAnsi="Cambria" w:cs="Arial"/>
          <w:sz w:val="24"/>
          <w:szCs w:val="24"/>
        </w:rPr>
        <w:t>e no incentivo à adoção.</w:t>
      </w:r>
    </w:p>
    <w:p w14:paraId="575CE8C2" w14:textId="225A2BED" w:rsidR="002F552A" w:rsidRDefault="002F552A" w:rsidP="00343F8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7853E794" w14:textId="5C15B83C" w:rsidR="002F552A" w:rsidRDefault="002F552A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4849C344" w14:textId="43B9DCA1" w:rsidR="00286973" w:rsidRDefault="00286973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4C51F0F7" w14:textId="25655658" w:rsidR="00286973" w:rsidRDefault="00286973" w:rsidP="002E0BE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7F5D58BA" w14:textId="28DF8C4F" w:rsidR="00907360" w:rsidRPr="00343F8C" w:rsidRDefault="00907360" w:rsidP="00343F8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sectPr w:rsidR="00907360" w:rsidRPr="00343F8C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EF27F5" w14:textId="77777777" w:rsidR="00B80537" w:rsidRDefault="00B80537">
      <w:r>
        <w:separator/>
      </w:r>
    </w:p>
  </w:endnote>
  <w:endnote w:type="continuationSeparator" w:id="0">
    <w:p w14:paraId="43ADD3B0" w14:textId="77777777" w:rsidR="00B80537" w:rsidRDefault="00B80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F67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0251488F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03594861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133A6E16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9659E" w14:textId="77777777" w:rsidR="00B80537" w:rsidRDefault="00B80537">
      <w:r>
        <w:separator/>
      </w:r>
    </w:p>
  </w:footnote>
  <w:footnote w:type="continuationSeparator" w:id="0">
    <w:p w14:paraId="120E053E" w14:textId="77777777" w:rsidR="00B80537" w:rsidRDefault="00B80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A96864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38C0DFAA" wp14:editId="5A5153C0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26F8F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2CBC"/>
    <w:rsid w:val="000C4790"/>
    <w:rsid w:val="000C632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44C01"/>
    <w:rsid w:val="001578AA"/>
    <w:rsid w:val="00164393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86973"/>
    <w:rsid w:val="00291136"/>
    <w:rsid w:val="002923F1"/>
    <w:rsid w:val="002A1C61"/>
    <w:rsid w:val="002A584D"/>
    <w:rsid w:val="002A654D"/>
    <w:rsid w:val="002C60D9"/>
    <w:rsid w:val="002D243B"/>
    <w:rsid w:val="002D74BF"/>
    <w:rsid w:val="002E066F"/>
    <w:rsid w:val="002E0BEC"/>
    <w:rsid w:val="002E0FFA"/>
    <w:rsid w:val="002E4C75"/>
    <w:rsid w:val="002E5ED7"/>
    <w:rsid w:val="002F2210"/>
    <w:rsid w:val="002F552A"/>
    <w:rsid w:val="00302BBB"/>
    <w:rsid w:val="00306A5E"/>
    <w:rsid w:val="00330840"/>
    <w:rsid w:val="00330D76"/>
    <w:rsid w:val="003337ED"/>
    <w:rsid w:val="00336495"/>
    <w:rsid w:val="0033708A"/>
    <w:rsid w:val="0034104E"/>
    <w:rsid w:val="00343F8C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1749"/>
    <w:rsid w:val="00392606"/>
    <w:rsid w:val="00393718"/>
    <w:rsid w:val="003C1CA7"/>
    <w:rsid w:val="003C1D28"/>
    <w:rsid w:val="003C421D"/>
    <w:rsid w:val="003C4330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B7686"/>
    <w:rsid w:val="004C0EDE"/>
    <w:rsid w:val="004D1543"/>
    <w:rsid w:val="004D3791"/>
    <w:rsid w:val="004F2178"/>
    <w:rsid w:val="00502662"/>
    <w:rsid w:val="00505B62"/>
    <w:rsid w:val="0050626D"/>
    <w:rsid w:val="005117CE"/>
    <w:rsid w:val="00511AE5"/>
    <w:rsid w:val="005155C9"/>
    <w:rsid w:val="005155F0"/>
    <w:rsid w:val="00516555"/>
    <w:rsid w:val="005169D0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F27F6"/>
    <w:rsid w:val="00611A3B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AC9"/>
    <w:rsid w:val="006C2EF1"/>
    <w:rsid w:val="006E6C26"/>
    <w:rsid w:val="006E7F53"/>
    <w:rsid w:val="006F4CA1"/>
    <w:rsid w:val="006F4CFB"/>
    <w:rsid w:val="006F692A"/>
    <w:rsid w:val="007002EF"/>
    <w:rsid w:val="00706A77"/>
    <w:rsid w:val="00706FC1"/>
    <w:rsid w:val="00710AA1"/>
    <w:rsid w:val="00711891"/>
    <w:rsid w:val="00714E13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20A1"/>
    <w:rsid w:val="007C442B"/>
    <w:rsid w:val="007C6226"/>
    <w:rsid w:val="007D3E86"/>
    <w:rsid w:val="007F3947"/>
    <w:rsid w:val="008116C0"/>
    <w:rsid w:val="00811869"/>
    <w:rsid w:val="008165D5"/>
    <w:rsid w:val="00822276"/>
    <w:rsid w:val="00825B6C"/>
    <w:rsid w:val="00827121"/>
    <w:rsid w:val="00830CB9"/>
    <w:rsid w:val="00830EDF"/>
    <w:rsid w:val="00831BB4"/>
    <w:rsid w:val="008349B9"/>
    <w:rsid w:val="00834BEA"/>
    <w:rsid w:val="00844F13"/>
    <w:rsid w:val="00844FF7"/>
    <w:rsid w:val="0085507D"/>
    <w:rsid w:val="00862735"/>
    <w:rsid w:val="0086684C"/>
    <w:rsid w:val="0087757B"/>
    <w:rsid w:val="00882E6B"/>
    <w:rsid w:val="00886772"/>
    <w:rsid w:val="00887713"/>
    <w:rsid w:val="00892134"/>
    <w:rsid w:val="008922D0"/>
    <w:rsid w:val="00892604"/>
    <w:rsid w:val="008932E1"/>
    <w:rsid w:val="0089357F"/>
    <w:rsid w:val="00893A99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148"/>
    <w:rsid w:val="00997FBF"/>
    <w:rsid w:val="009A2391"/>
    <w:rsid w:val="009A37C2"/>
    <w:rsid w:val="009B199D"/>
    <w:rsid w:val="009C5B85"/>
    <w:rsid w:val="009D0667"/>
    <w:rsid w:val="009D5FD2"/>
    <w:rsid w:val="009E190B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A1E5E"/>
    <w:rsid w:val="00AB09DD"/>
    <w:rsid w:val="00AB1A23"/>
    <w:rsid w:val="00AB48B7"/>
    <w:rsid w:val="00AB661E"/>
    <w:rsid w:val="00AB67C0"/>
    <w:rsid w:val="00AC2C31"/>
    <w:rsid w:val="00AD36F5"/>
    <w:rsid w:val="00AD48C6"/>
    <w:rsid w:val="00AE462C"/>
    <w:rsid w:val="00AF3B03"/>
    <w:rsid w:val="00AF4041"/>
    <w:rsid w:val="00AF430F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56360"/>
    <w:rsid w:val="00B61B86"/>
    <w:rsid w:val="00B61E42"/>
    <w:rsid w:val="00B637D0"/>
    <w:rsid w:val="00B70B29"/>
    <w:rsid w:val="00B71BE8"/>
    <w:rsid w:val="00B74D9C"/>
    <w:rsid w:val="00B7737E"/>
    <w:rsid w:val="00B80537"/>
    <w:rsid w:val="00B815CB"/>
    <w:rsid w:val="00B865CC"/>
    <w:rsid w:val="00B9030F"/>
    <w:rsid w:val="00B96D29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09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254C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6028"/>
    <w:rsid w:val="00D57EC7"/>
    <w:rsid w:val="00D624E0"/>
    <w:rsid w:val="00D630AC"/>
    <w:rsid w:val="00D724B2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15D2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237F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D57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53C829"/>
  <w15:docId w15:val="{58780330-9901-44C2-9CE8-63E93030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8CDF8-A381-4EE8-BE44-1690A594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10</cp:revision>
  <cp:lastPrinted>2021-04-20T21:14:00Z</cp:lastPrinted>
  <dcterms:created xsi:type="dcterms:W3CDTF">2023-11-06T17:47:00Z</dcterms:created>
  <dcterms:modified xsi:type="dcterms:W3CDTF">2023-11-07T10:23:00Z</dcterms:modified>
</cp:coreProperties>
</file>