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866265" w14:textId="6ED21818" w:rsidR="003F54AD" w:rsidRDefault="003F54AD" w:rsidP="00A67071">
      <w:pPr>
        <w:jc w:val="both"/>
      </w:pPr>
    </w:p>
    <w:p w14:paraId="33E47EC4" w14:textId="4CD2CE0D" w:rsidR="00D113E2" w:rsidRDefault="00D113E2" w:rsidP="00A67071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  <w:r w:rsidRPr="00D113E2">
        <w:rPr>
          <w:rFonts w:ascii="Corbel" w:hAnsi="Corbel"/>
          <w:b/>
          <w:bCs/>
          <w:sz w:val="24"/>
          <w:szCs w:val="24"/>
        </w:rPr>
        <w:t xml:space="preserve">INDICAÇÃO Nº </w:t>
      </w:r>
      <w:r w:rsidR="00A67071">
        <w:rPr>
          <w:rFonts w:ascii="Corbel" w:hAnsi="Corbel"/>
          <w:b/>
          <w:bCs/>
          <w:sz w:val="24"/>
          <w:szCs w:val="24"/>
        </w:rPr>
        <w:t xml:space="preserve">28 </w:t>
      </w:r>
      <w:r w:rsidRPr="00D113E2">
        <w:rPr>
          <w:rFonts w:ascii="Corbel" w:hAnsi="Corbel"/>
          <w:b/>
          <w:bCs/>
          <w:sz w:val="24"/>
          <w:szCs w:val="24"/>
        </w:rPr>
        <w:t>/2025</w:t>
      </w:r>
    </w:p>
    <w:p w14:paraId="0A8A3C41" w14:textId="77777777" w:rsidR="00D113E2" w:rsidRPr="00D113E2" w:rsidRDefault="00D113E2" w:rsidP="00A67071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5FE00410" w14:textId="121ABADD" w:rsidR="00D113E2" w:rsidRDefault="00D113E2" w:rsidP="00A67071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  <w:r w:rsidRPr="00D113E2">
        <w:rPr>
          <w:rFonts w:ascii="Corbel" w:hAnsi="Corbel"/>
          <w:b/>
          <w:bCs/>
          <w:sz w:val="24"/>
          <w:szCs w:val="24"/>
        </w:rPr>
        <w:t>Autor</w:t>
      </w:r>
      <w:r w:rsidR="00A67071">
        <w:rPr>
          <w:rFonts w:ascii="Corbel" w:hAnsi="Corbel"/>
          <w:b/>
          <w:bCs/>
          <w:sz w:val="24"/>
          <w:szCs w:val="24"/>
        </w:rPr>
        <w:t>i</w:t>
      </w:r>
      <w:r w:rsidRPr="00D113E2">
        <w:rPr>
          <w:rFonts w:ascii="Corbel" w:hAnsi="Corbel"/>
          <w:b/>
          <w:bCs/>
          <w:sz w:val="24"/>
          <w:szCs w:val="24"/>
        </w:rPr>
        <w:t xml:space="preserve">a: Vereadora </w:t>
      </w:r>
      <w:proofErr w:type="spellStart"/>
      <w:r w:rsidRPr="00D113E2">
        <w:rPr>
          <w:rFonts w:ascii="Corbel" w:hAnsi="Corbel"/>
          <w:b/>
          <w:bCs/>
          <w:sz w:val="24"/>
          <w:szCs w:val="24"/>
        </w:rPr>
        <w:t>Lucimeire</w:t>
      </w:r>
      <w:proofErr w:type="spellEnd"/>
      <w:r w:rsidRPr="00D113E2">
        <w:rPr>
          <w:rFonts w:ascii="Corbel" w:hAnsi="Corbel"/>
          <w:b/>
          <w:bCs/>
          <w:sz w:val="24"/>
          <w:szCs w:val="24"/>
        </w:rPr>
        <w:t xml:space="preserve"> de Souza </w:t>
      </w:r>
      <w:proofErr w:type="spellStart"/>
      <w:r w:rsidRPr="00D113E2">
        <w:rPr>
          <w:rFonts w:ascii="Corbel" w:hAnsi="Corbel"/>
          <w:b/>
          <w:bCs/>
          <w:sz w:val="24"/>
          <w:szCs w:val="24"/>
        </w:rPr>
        <w:t>Boroni</w:t>
      </w:r>
      <w:proofErr w:type="spellEnd"/>
      <w:r w:rsidRPr="00D113E2">
        <w:rPr>
          <w:rFonts w:ascii="Corbel" w:hAnsi="Corbel"/>
          <w:b/>
          <w:bCs/>
          <w:sz w:val="24"/>
          <w:szCs w:val="24"/>
        </w:rPr>
        <w:t xml:space="preserve"> Mayrink</w:t>
      </w:r>
    </w:p>
    <w:p w14:paraId="1B354868" w14:textId="77777777" w:rsidR="00D113E2" w:rsidRPr="00D113E2" w:rsidRDefault="00D113E2" w:rsidP="00A67071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3008B201" w14:textId="77777777" w:rsidR="00D113E2" w:rsidRDefault="00D113E2" w:rsidP="00A67071">
      <w:pPr>
        <w:pStyle w:val="SemEspaamento"/>
        <w:jc w:val="both"/>
        <w:rPr>
          <w:rFonts w:ascii="Corbel" w:hAnsi="Corbel"/>
          <w:b/>
          <w:i/>
          <w:iCs/>
          <w:sz w:val="24"/>
          <w:szCs w:val="24"/>
        </w:rPr>
      </w:pPr>
      <w:r w:rsidRPr="00D113E2">
        <w:rPr>
          <w:rFonts w:ascii="Corbel" w:hAnsi="Corbel"/>
          <w:b/>
          <w:bCs/>
          <w:sz w:val="24"/>
          <w:szCs w:val="24"/>
        </w:rPr>
        <w:t>Assunto:</w:t>
      </w:r>
      <w:r w:rsidRPr="00D113E2">
        <w:rPr>
          <w:rFonts w:ascii="Corbel" w:hAnsi="Corbel"/>
          <w:sz w:val="24"/>
          <w:szCs w:val="24"/>
        </w:rPr>
        <w:t xml:space="preserve"> </w:t>
      </w:r>
      <w:r w:rsidRPr="00A67071">
        <w:rPr>
          <w:rFonts w:ascii="Corbel" w:hAnsi="Corbel"/>
          <w:b/>
          <w:i/>
          <w:iCs/>
          <w:sz w:val="24"/>
          <w:szCs w:val="24"/>
        </w:rPr>
        <w:t>Reaproveitamento de pedras do calçamento da Rua Minas Gerais para pavimentação do morro na estrada que liga o município à Comunidade das Pacas.</w:t>
      </w:r>
    </w:p>
    <w:p w14:paraId="1462E077" w14:textId="77777777" w:rsidR="00A67071" w:rsidRPr="00A67071" w:rsidRDefault="00A67071" w:rsidP="00A67071">
      <w:pPr>
        <w:pStyle w:val="SemEspaamento"/>
        <w:jc w:val="both"/>
        <w:rPr>
          <w:rFonts w:ascii="Corbel" w:hAnsi="Corbel"/>
          <w:b/>
          <w:sz w:val="24"/>
          <w:szCs w:val="24"/>
        </w:rPr>
      </w:pPr>
    </w:p>
    <w:p w14:paraId="58A1A22F" w14:textId="06660F3A" w:rsidR="00D113E2" w:rsidRDefault="00D113E2" w:rsidP="00A67071">
      <w:pPr>
        <w:pStyle w:val="SemEspaamento"/>
        <w:jc w:val="both"/>
        <w:rPr>
          <w:rFonts w:ascii="Corbel" w:hAnsi="Corbel"/>
          <w:sz w:val="24"/>
          <w:szCs w:val="24"/>
        </w:rPr>
      </w:pPr>
      <w:r w:rsidRPr="00D113E2">
        <w:rPr>
          <w:rFonts w:ascii="Corbel" w:hAnsi="Corbel"/>
          <w:sz w:val="24"/>
          <w:szCs w:val="24"/>
        </w:rPr>
        <w:t>A vereadora que esta subscreve, no uso de suas atribuições legais e regimentais, com amparo no Regimento Interno desta Casa Legislativa, apresenta ao Plenário a seguinte:</w:t>
      </w:r>
    </w:p>
    <w:p w14:paraId="00B50A34" w14:textId="77777777" w:rsidR="00A67071" w:rsidRDefault="00A67071" w:rsidP="00A67071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5E3FFF22" w14:textId="77777777" w:rsidR="00D113E2" w:rsidRPr="00D113E2" w:rsidRDefault="00D113E2" w:rsidP="00A67071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4BD7CC66" w14:textId="77777777" w:rsidR="00D113E2" w:rsidRDefault="00D113E2" w:rsidP="00A67071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  <w:r w:rsidRPr="00D113E2">
        <w:rPr>
          <w:rFonts w:ascii="Corbel" w:hAnsi="Corbel"/>
          <w:b/>
          <w:bCs/>
          <w:sz w:val="24"/>
          <w:szCs w:val="24"/>
        </w:rPr>
        <w:t>INDICAÇÃO</w:t>
      </w:r>
    </w:p>
    <w:p w14:paraId="3C550EC3" w14:textId="77777777" w:rsidR="00A67071" w:rsidRPr="00D113E2" w:rsidRDefault="00A67071" w:rsidP="00A67071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</w:p>
    <w:p w14:paraId="30C95167" w14:textId="746E8F2E" w:rsidR="00D113E2" w:rsidRDefault="00D113E2" w:rsidP="00A67071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       </w:t>
      </w:r>
      <w:r w:rsidRPr="00D113E2">
        <w:rPr>
          <w:rFonts w:ascii="Corbel" w:hAnsi="Corbel"/>
          <w:sz w:val="24"/>
          <w:szCs w:val="24"/>
        </w:rPr>
        <w:t xml:space="preserve">Indico ao Excelentíssimo Senhor Prefeito Municipal de Piedade de Ponte Nova – MG, que determine ao setor competente da Prefeitura a realização do </w:t>
      </w:r>
      <w:r w:rsidRPr="00D113E2">
        <w:rPr>
          <w:rFonts w:ascii="Corbel" w:hAnsi="Corbel"/>
          <w:b/>
          <w:bCs/>
          <w:sz w:val="24"/>
          <w:szCs w:val="24"/>
        </w:rPr>
        <w:t>reaproveitamento das pedras do calçamento da Rua Minas Gerais</w:t>
      </w:r>
      <w:r w:rsidRPr="00D113E2">
        <w:rPr>
          <w:rFonts w:ascii="Corbel" w:hAnsi="Corbel"/>
          <w:sz w:val="24"/>
          <w:szCs w:val="24"/>
        </w:rPr>
        <w:t xml:space="preserve">, as quais serão retiradas em virtude da reforma da referida via, para que sejam utilizadas na </w:t>
      </w:r>
      <w:r w:rsidRPr="00D113E2">
        <w:rPr>
          <w:rFonts w:ascii="Corbel" w:hAnsi="Corbel"/>
          <w:b/>
          <w:bCs/>
          <w:sz w:val="24"/>
          <w:szCs w:val="24"/>
        </w:rPr>
        <w:t>pavimentação em pedra fincada no morro da estrada que liga o município à Comunidade das Pacas</w:t>
      </w:r>
      <w:r w:rsidRPr="00D113E2">
        <w:rPr>
          <w:rFonts w:ascii="Corbel" w:hAnsi="Corbel"/>
          <w:sz w:val="24"/>
          <w:szCs w:val="24"/>
        </w:rPr>
        <w:t>.</w:t>
      </w:r>
    </w:p>
    <w:p w14:paraId="5077CB40" w14:textId="77777777" w:rsidR="00D113E2" w:rsidRPr="00D113E2" w:rsidRDefault="00D113E2" w:rsidP="00A67071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3644A8EC" w14:textId="01EC0CF4" w:rsidR="00D113E2" w:rsidRDefault="00A67071" w:rsidP="00A67071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  <w:r w:rsidRPr="00D113E2">
        <w:rPr>
          <w:rFonts w:ascii="Corbel" w:hAnsi="Corbel"/>
          <w:b/>
          <w:bCs/>
          <w:sz w:val="24"/>
          <w:szCs w:val="24"/>
        </w:rPr>
        <w:t>JUSTIFICATIVA</w:t>
      </w:r>
    </w:p>
    <w:p w14:paraId="5B74ADD1" w14:textId="77777777" w:rsidR="00D113E2" w:rsidRPr="00D113E2" w:rsidRDefault="00D113E2" w:rsidP="00A67071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</w:p>
    <w:p w14:paraId="03112AAC" w14:textId="7F921B7E" w:rsidR="00D113E2" w:rsidRPr="00D113E2" w:rsidRDefault="00D113E2" w:rsidP="00A67071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          </w:t>
      </w:r>
      <w:r w:rsidRPr="00D113E2">
        <w:rPr>
          <w:rFonts w:ascii="Corbel" w:hAnsi="Corbel"/>
          <w:sz w:val="24"/>
          <w:szCs w:val="24"/>
        </w:rPr>
        <w:t xml:space="preserve">A presente indicação visa </w:t>
      </w:r>
      <w:r w:rsidRPr="00D113E2">
        <w:rPr>
          <w:rFonts w:ascii="Corbel" w:hAnsi="Corbel"/>
          <w:b/>
          <w:bCs/>
          <w:sz w:val="24"/>
          <w:szCs w:val="24"/>
        </w:rPr>
        <w:t>promover o aproveitamento responsável de recursos públicos</w:t>
      </w:r>
      <w:r w:rsidRPr="00D113E2">
        <w:rPr>
          <w:rFonts w:ascii="Corbel" w:hAnsi="Corbel"/>
          <w:sz w:val="24"/>
          <w:szCs w:val="24"/>
        </w:rPr>
        <w:t>, garantindo que o material proveniente da obra de reforma da Rua Minas Gerais não seja desperdiçado, mas sim reutilizado em benefício de outra localidade do município que também carece de infraestrutura adequada.</w:t>
      </w:r>
    </w:p>
    <w:p w14:paraId="449EC028" w14:textId="63D5A228" w:rsidR="00D113E2" w:rsidRPr="00D113E2" w:rsidRDefault="00D113E2" w:rsidP="00A67071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       </w:t>
      </w:r>
      <w:r w:rsidRPr="00D113E2">
        <w:rPr>
          <w:rFonts w:ascii="Corbel" w:hAnsi="Corbel"/>
          <w:sz w:val="24"/>
          <w:szCs w:val="24"/>
        </w:rPr>
        <w:t xml:space="preserve">A estrada que liga a sede do município à Comunidade das Pacas, especialmente no trecho do morro citado, </w:t>
      </w:r>
      <w:r w:rsidRPr="00D113E2">
        <w:rPr>
          <w:rFonts w:ascii="Corbel" w:hAnsi="Corbel"/>
          <w:b/>
          <w:bCs/>
          <w:sz w:val="24"/>
          <w:szCs w:val="24"/>
        </w:rPr>
        <w:t>enfrenta dificuldades de acesso</w:t>
      </w:r>
      <w:r w:rsidRPr="00D113E2">
        <w:rPr>
          <w:rFonts w:ascii="Corbel" w:hAnsi="Corbel"/>
          <w:sz w:val="24"/>
          <w:szCs w:val="24"/>
        </w:rPr>
        <w:t>, principalmente em períodos de chuvas, comprometendo o deslocamento de moradores, o transporte escolar e o escoamento da produção rural. A pavimentação com pedra fincada representaria uma solução eficiente, duradoura e de baixo custo, tendo em vista a disponibilidade imediata do material.</w:t>
      </w:r>
    </w:p>
    <w:p w14:paraId="193E96CD" w14:textId="01EEE292" w:rsidR="00D113E2" w:rsidRPr="00D113E2" w:rsidRDefault="00D113E2" w:rsidP="00A67071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     </w:t>
      </w:r>
      <w:r w:rsidRPr="00D113E2">
        <w:rPr>
          <w:rFonts w:ascii="Corbel" w:hAnsi="Corbel"/>
          <w:sz w:val="24"/>
          <w:szCs w:val="24"/>
        </w:rPr>
        <w:t xml:space="preserve">Além de contribuir com o desenvolvimento da zona rural e garantir melhores condições de mobilidade à população, esta ação reforça o compromisso da gestão municipal com a </w:t>
      </w:r>
      <w:r w:rsidRPr="00D113E2">
        <w:rPr>
          <w:rFonts w:ascii="Corbel" w:hAnsi="Corbel"/>
          <w:b/>
          <w:bCs/>
          <w:sz w:val="24"/>
          <w:szCs w:val="24"/>
        </w:rPr>
        <w:t>sustentabilidade, economicidade e justiça social</w:t>
      </w:r>
      <w:r w:rsidRPr="00D113E2">
        <w:rPr>
          <w:rFonts w:ascii="Corbel" w:hAnsi="Corbel"/>
          <w:sz w:val="24"/>
          <w:szCs w:val="24"/>
        </w:rPr>
        <w:t>.</w:t>
      </w:r>
    </w:p>
    <w:p w14:paraId="7D7243AF" w14:textId="239B88B0" w:rsidR="003F54AD" w:rsidRDefault="003F54AD" w:rsidP="00A67071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20D78202" w14:textId="01ED1E6E" w:rsidR="003F54AD" w:rsidRDefault="00A67071" w:rsidP="00A67071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     </w:t>
      </w:r>
      <w:r w:rsidR="003F54AD">
        <w:rPr>
          <w:rFonts w:ascii="Corbel" w:hAnsi="Corbel"/>
          <w:sz w:val="24"/>
          <w:szCs w:val="24"/>
        </w:rPr>
        <w:t xml:space="preserve">Sala de Sessões, 07 de abril de </w:t>
      </w:r>
      <w:proofErr w:type="gramStart"/>
      <w:r w:rsidR="003F54AD">
        <w:rPr>
          <w:rFonts w:ascii="Corbel" w:hAnsi="Corbel"/>
          <w:sz w:val="24"/>
          <w:szCs w:val="24"/>
        </w:rPr>
        <w:t>2025</w:t>
      </w:r>
      <w:proofErr w:type="gramEnd"/>
    </w:p>
    <w:p w14:paraId="388E4F7D" w14:textId="77777777" w:rsidR="003F54AD" w:rsidRDefault="003F54AD" w:rsidP="00A67071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5C0F984A" w14:textId="77777777" w:rsidR="003F54AD" w:rsidRPr="003F54AD" w:rsidRDefault="003F54AD" w:rsidP="00A67071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</w:p>
    <w:p w14:paraId="7239AB7B" w14:textId="5D5229D8" w:rsidR="003F54AD" w:rsidRPr="003F54AD" w:rsidRDefault="003F54AD" w:rsidP="00A67071">
      <w:pPr>
        <w:pStyle w:val="SemEspaamento"/>
        <w:jc w:val="center"/>
        <w:rPr>
          <w:rFonts w:ascii="Corbel" w:hAnsi="Corbel"/>
          <w:b/>
          <w:bCs/>
          <w:sz w:val="24"/>
          <w:szCs w:val="24"/>
        </w:rPr>
      </w:pPr>
      <w:proofErr w:type="spellStart"/>
      <w:r w:rsidRPr="003F54AD">
        <w:rPr>
          <w:rFonts w:ascii="Corbel" w:hAnsi="Corbel"/>
          <w:b/>
          <w:bCs/>
          <w:sz w:val="24"/>
          <w:szCs w:val="24"/>
        </w:rPr>
        <w:t>Lucimeire</w:t>
      </w:r>
      <w:proofErr w:type="spellEnd"/>
      <w:r w:rsidRPr="003F54AD">
        <w:rPr>
          <w:rFonts w:ascii="Corbel" w:hAnsi="Corbel"/>
          <w:b/>
          <w:bCs/>
          <w:sz w:val="24"/>
          <w:szCs w:val="24"/>
        </w:rPr>
        <w:t xml:space="preserve"> de Souza </w:t>
      </w:r>
      <w:proofErr w:type="spellStart"/>
      <w:r w:rsidRPr="003F54AD">
        <w:rPr>
          <w:rFonts w:ascii="Corbel" w:hAnsi="Corbel"/>
          <w:b/>
          <w:bCs/>
          <w:sz w:val="24"/>
          <w:szCs w:val="24"/>
        </w:rPr>
        <w:t>Boroni</w:t>
      </w:r>
      <w:proofErr w:type="spellEnd"/>
      <w:r w:rsidRPr="003F54AD">
        <w:rPr>
          <w:rFonts w:ascii="Corbel" w:hAnsi="Corbel"/>
          <w:b/>
          <w:bCs/>
          <w:sz w:val="24"/>
          <w:szCs w:val="24"/>
        </w:rPr>
        <w:t xml:space="preserve"> Mayrink</w:t>
      </w:r>
    </w:p>
    <w:p w14:paraId="1B6436D9" w14:textId="04039379" w:rsidR="003F54AD" w:rsidRPr="003F54AD" w:rsidRDefault="003F54AD" w:rsidP="00A67071">
      <w:pPr>
        <w:pStyle w:val="SemEspaamento"/>
        <w:jc w:val="center"/>
        <w:rPr>
          <w:rFonts w:ascii="Corbel" w:hAnsi="Corbel"/>
          <w:b/>
          <w:bCs/>
          <w:sz w:val="24"/>
          <w:szCs w:val="24"/>
        </w:rPr>
      </w:pPr>
      <w:r w:rsidRPr="003F54AD">
        <w:rPr>
          <w:rFonts w:ascii="Corbel" w:hAnsi="Corbel"/>
          <w:b/>
          <w:bCs/>
          <w:sz w:val="24"/>
          <w:szCs w:val="24"/>
        </w:rPr>
        <w:t>Vereadora – Câmara Municipal de Piedade de Ponte Nova – MG</w:t>
      </w:r>
      <w:bookmarkStart w:id="0" w:name="_GoBack"/>
      <w:bookmarkEnd w:id="0"/>
    </w:p>
    <w:sectPr w:rsidR="003F54AD" w:rsidRPr="003F54A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1D4405" w14:textId="77777777" w:rsidR="00FC1CDC" w:rsidRDefault="00FC1CDC" w:rsidP="003F54AD">
      <w:pPr>
        <w:spacing w:after="0" w:line="240" w:lineRule="auto"/>
      </w:pPr>
      <w:r>
        <w:separator/>
      </w:r>
    </w:p>
  </w:endnote>
  <w:endnote w:type="continuationSeparator" w:id="0">
    <w:p w14:paraId="6775E440" w14:textId="77777777" w:rsidR="00FC1CDC" w:rsidRDefault="00FC1CDC" w:rsidP="003F5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33AF4E" w14:textId="77777777" w:rsidR="00FC1CDC" w:rsidRDefault="00FC1CDC" w:rsidP="003F54AD">
      <w:pPr>
        <w:spacing w:after="0" w:line="240" w:lineRule="auto"/>
      </w:pPr>
      <w:r>
        <w:separator/>
      </w:r>
    </w:p>
  </w:footnote>
  <w:footnote w:type="continuationSeparator" w:id="0">
    <w:p w14:paraId="5A66CE5B" w14:textId="77777777" w:rsidR="00FC1CDC" w:rsidRDefault="00FC1CDC" w:rsidP="003F5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0875A" w14:textId="7683C03C" w:rsidR="00A67071" w:rsidRDefault="00A67071">
    <w:pPr>
      <w:pStyle w:val="Cabealho"/>
    </w:pPr>
    <w:r w:rsidRPr="003F54AD">
      <w:rPr>
        <w:noProof/>
        <w:lang w:eastAsia="pt-BR"/>
      </w:rPr>
      <w:drawing>
        <wp:inline distT="0" distB="0" distL="0" distR="0" wp14:anchorId="3772C784" wp14:editId="1FD6E4F8">
          <wp:extent cx="5400040" cy="78564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856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FA694D" w14:textId="7EB6AD3A" w:rsidR="003F54AD" w:rsidRDefault="003F54A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3F54AD"/>
    <w:rsid w:val="00A67071"/>
    <w:rsid w:val="00B23324"/>
    <w:rsid w:val="00D113E2"/>
    <w:rsid w:val="00FC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2DE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F54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54AD"/>
  </w:style>
  <w:style w:type="paragraph" w:styleId="Rodap">
    <w:name w:val="footer"/>
    <w:basedOn w:val="Normal"/>
    <w:link w:val="RodapChar"/>
    <w:uiPriority w:val="99"/>
    <w:unhideWhenUsed/>
    <w:rsid w:val="003F54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54AD"/>
  </w:style>
  <w:style w:type="paragraph" w:styleId="SemEspaamento">
    <w:name w:val="No Spacing"/>
    <w:uiPriority w:val="1"/>
    <w:qFormat/>
    <w:rsid w:val="003F54AD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67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70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F54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54AD"/>
  </w:style>
  <w:style w:type="paragraph" w:styleId="Rodap">
    <w:name w:val="footer"/>
    <w:basedOn w:val="Normal"/>
    <w:link w:val="RodapChar"/>
    <w:uiPriority w:val="99"/>
    <w:unhideWhenUsed/>
    <w:rsid w:val="003F54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54AD"/>
  </w:style>
  <w:style w:type="paragraph" w:styleId="SemEspaamento">
    <w:name w:val="No Spacing"/>
    <w:uiPriority w:val="1"/>
    <w:qFormat/>
    <w:rsid w:val="003F54AD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67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70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dcterms:created xsi:type="dcterms:W3CDTF">2025-04-07T12:56:00Z</dcterms:created>
  <dcterms:modified xsi:type="dcterms:W3CDTF">2025-04-07T12:56:00Z</dcterms:modified>
</cp:coreProperties>
</file>