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2F0" w:rsidRPr="00AB467A" w:rsidRDefault="00B872F0" w:rsidP="00B872F0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  <w:r>
        <w:rPr>
          <w:rFonts w:ascii="Courier New" w:hAnsi="Courier New" w:cs="Courier New"/>
          <w:b/>
          <w:sz w:val="18"/>
          <w:szCs w:val="18"/>
        </w:rPr>
        <w:t>PROJETO LEI Nº 47, DE 14</w:t>
      </w:r>
      <w:r w:rsidRPr="00AB467A">
        <w:rPr>
          <w:rFonts w:ascii="Courier New" w:hAnsi="Courier New" w:cs="Courier New"/>
          <w:b/>
          <w:sz w:val="18"/>
          <w:szCs w:val="18"/>
        </w:rPr>
        <w:t xml:space="preserve"> DE JUNHO DE 2017</w:t>
      </w:r>
    </w:p>
    <w:p w:rsidR="00B872F0" w:rsidRDefault="00B872F0" w:rsidP="00B872F0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B872F0" w:rsidRDefault="00B872F0" w:rsidP="00B872F0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B872F0" w:rsidRPr="00AB467A" w:rsidRDefault="00B872F0" w:rsidP="00B872F0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B872F0" w:rsidRPr="00AB467A" w:rsidRDefault="00B872F0" w:rsidP="00B872F0">
      <w:pPr>
        <w:jc w:val="both"/>
        <w:rPr>
          <w:rFonts w:ascii="Courier New" w:hAnsi="Courier New" w:cs="Courier New"/>
          <w:b/>
          <w:sz w:val="18"/>
          <w:szCs w:val="18"/>
        </w:rPr>
      </w:pPr>
      <w:r w:rsidRPr="00AB467A">
        <w:rPr>
          <w:rFonts w:ascii="Courier New" w:hAnsi="Courier New" w:cs="Courier New"/>
          <w:b/>
          <w:sz w:val="18"/>
          <w:szCs w:val="18"/>
        </w:rPr>
        <w:t xml:space="preserve">DISPÕE SOBRE ABERTURA DE CRÉDITO ADICIONAL </w:t>
      </w:r>
      <w:r>
        <w:rPr>
          <w:rFonts w:ascii="Courier New" w:hAnsi="Courier New" w:cs="Courier New"/>
          <w:b/>
          <w:sz w:val="18"/>
          <w:szCs w:val="18"/>
        </w:rPr>
        <w:t>ESPECIAL</w:t>
      </w:r>
      <w:bookmarkStart w:id="0" w:name="_GoBack"/>
      <w:bookmarkEnd w:id="0"/>
      <w:r w:rsidRPr="00AB467A">
        <w:rPr>
          <w:rFonts w:ascii="Courier New" w:hAnsi="Courier New" w:cs="Courier New"/>
          <w:b/>
          <w:sz w:val="18"/>
          <w:szCs w:val="18"/>
        </w:rPr>
        <w:t>.</w:t>
      </w:r>
    </w:p>
    <w:p w:rsidR="00B872F0" w:rsidRPr="00AB467A" w:rsidRDefault="00B872F0" w:rsidP="00B872F0">
      <w:pPr>
        <w:ind w:left="70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B872F0" w:rsidRPr="00AB467A" w:rsidRDefault="00B872F0" w:rsidP="00B872F0">
      <w:pPr>
        <w:ind w:left="70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B872F0" w:rsidRPr="00AB467A" w:rsidRDefault="00B872F0" w:rsidP="00B872F0">
      <w:pPr>
        <w:tabs>
          <w:tab w:val="left" w:pos="0"/>
        </w:tabs>
        <w:jc w:val="both"/>
        <w:rPr>
          <w:rFonts w:ascii="Courier New" w:hAnsi="Courier New" w:cs="Courier New"/>
          <w:sz w:val="18"/>
          <w:szCs w:val="18"/>
        </w:rPr>
      </w:pPr>
      <w:r w:rsidRPr="00AB467A">
        <w:rPr>
          <w:rFonts w:ascii="Courier New" w:hAnsi="Courier New" w:cs="Courier New"/>
          <w:b/>
          <w:sz w:val="18"/>
          <w:szCs w:val="18"/>
        </w:rPr>
        <w:t>Gisele Tonchis</w:t>
      </w:r>
      <w:r w:rsidRPr="00AB467A">
        <w:rPr>
          <w:rFonts w:ascii="Courier New" w:hAnsi="Courier New" w:cs="Courier New"/>
          <w:sz w:val="18"/>
          <w:szCs w:val="18"/>
        </w:rPr>
        <w:t>, Prefeita do Município de Lourdes, Comarca de Buritama, Estado de São Paulo.</w:t>
      </w:r>
    </w:p>
    <w:p w:rsidR="00B872F0" w:rsidRPr="00AB467A" w:rsidRDefault="00B872F0" w:rsidP="00B872F0">
      <w:pPr>
        <w:tabs>
          <w:tab w:val="left" w:pos="0"/>
        </w:tabs>
        <w:jc w:val="both"/>
        <w:rPr>
          <w:rFonts w:ascii="Courier New" w:hAnsi="Courier New" w:cs="Courier New"/>
          <w:sz w:val="18"/>
          <w:szCs w:val="18"/>
        </w:rPr>
      </w:pPr>
      <w:r w:rsidRPr="00AB467A">
        <w:rPr>
          <w:rFonts w:ascii="Courier New" w:hAnsi="Courier New" w:cs="Courier New"/>
          <w:sz w:val="18"/>
          <w:szCs w:val="18"/>
        </w:rPr>
        <w:t>Faz saber que a Câmara Municipal de Lourdes aprovou e ela sanciona e promulga a seguinte lei:</w:t>
      </w:r>
    </w:p>
    <w:p w:rsidR="00B872F0" w:rsidRPr="00AB467A" w:rsidRDefault="00B872F0" w:rsidP="00B872F0">
      <w:pPr>
        <w:ind w:firstLine="70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B872F0" w:rsidRPr="00AB467A" w:rsidRDefault="00B872F0" w:rsidP="00B872F0">
      <w:pPr>
        <w:ind w:firstLine="708"/>
        <w:jc w:val="both"/>
        <w:rPr>
          <w:rFonts w:ascii="Courier New" w:hAnsi="Courier New" w:cs="Courier New"/>
          <w:sz w:val="18"/>
          <w:szCs w:val="18"/>
          <w:u w:val="single"/>
        </w:rPr>
      </w:pPr>
    </w:p>
    <w:p w:rsidR="00B872F0" w:rsidRPr="00AB467A" w:rsidRDefault="00B872F0" w:rsidP="00B872F0">
      <w:pPr>
        <w:jc w:val="both"/>
        <w:rPr>
          <w:rFonts w:ascii="Courier New" w:hAnsi="Courier New" w:cs="Courier New"/>
          <w:sz w:val="18"/>
          <w:szCs w:val="18"/>
        </w:rPr>
      </w:pPr>
      <w:r w:rsidRPr="00AB467A">
        <w:rPr>
          <w:rFonts w:ascii="Courier New" w:hAnsi="Courier New" w:cs="Courier New"/>
          <w:b/>
          <w:sz w:val="18"/>
          <w:szCs w:val="18"/>
        </w:rPr>
        <w:t>Art. 1º -</w:t>
      </w:r>
      <w:r w:rsidRPr="00AB467A">
        <w:rPr>
          <w:rFonts w:ascii="Courier New" w:hAnsi="Courier New" w:cs="Courier New"/>
          <w:sz w:val="18"/>
          <w:szCs w:val="18"/>
        </w:rPr>
        <w:t xml:space="preserve"> Fica aberto na contadoria municipal, um crédito adicional suplementar na importância de até R$ 4.000,00 (quatro mil reais), para aquisição de Equipamento e Material Permanente, visando a execução do Programa Brasil Carinhoso do Governo Federal.</w:t>
      </w:r>
    </w:p>
    <w:p w:rsidR="00B872F0" w:rsidRPr="00AB467A" w:rsidRDefault="00B872F0" w:rsidP="00B872F0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B872F0" w:rsidRPr="00AB467A" w:rsidRDefault="00B872F0" w:rsidP="00B872F0">
      <w:pPr>
        <w:jc w:val="both"/>
        <w:rPr>
          <w:rFonts w:ascii="Courier New" w:hAnsi="Courier New" w:cs="Courier New"/>
          <w:sz w:val="18"/>
          <w:szCs w:val="18"/>
        </w:rPr>
      </w:pPr>
      <w:r w:rsidRPr="00AB467A">
        <w:rPr>
          <w:rFonts w:ascii="Courier New" w:hAnsi="Courier New" w:cs="Courier New"/>
          <w:b/>
          <w:sz w:val="18"/>
          <w:szCs w:val="18"/>
        </w:rPr>
        <w:t>Art. 2º -</w:t>
      </w:r>
      <w:r w:rsidRPr="00AB467A">
        <w:rPr>
          <w:rFonts w:ascii="Courier New" w:hAnsi="Courier New" w:cs="Courier New"/>
          <w:sz w:val="18"/>
          <w:szCs w:val="18"/>
        </w:rPr>
        <w:t xml:space="preserve"> O crédito aberto pelo artigo anterior será coberto com recursos provenientes superávit financeiro do exercício anterior e do excesso de arrecadação da Fonte 5 – Recursos Federais – FNDE (Fundo Nacional de Desenvolvimento da Educação.</w:t>
      </w:r>
    </w:p>
    <w:p w:rsidR="00B872F0" w:rsidRPr="00AB467A" w:rsidRDefault="00B872F0" w:rsidP="00B872F0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B872F0" w:rsidRPr="00AB467A" w:rsidRDefault="00B872F0" w:rsidP="00B872F0">
      <w:pPr>
        <w:jc w:val="both"/>
        <w:rPr>
          <w:rFonts w:ascii="Courier New" w:hAnsi="Courier New" w:cs="Courier New"/>
          <w:sz w:val="18"/>
          <w:szCs w:val="18"/>
        </w:rPr>
      </w:pPr>
      <w:r w:rsidRPr="00AB467A">
        <w:rPr>
          <w:rFonts w:ascii="Courier New" w:hAnsi="Courier New" w:cs="Courier New"/>
          <w:b/>
          <w:sz w:val="18"/>
          <w:szCs w:val="18"/>
        </w:rPr>
        <w:t>Art. 3º -</w:t>
      </w:r>
      <w:r w:rsidRPr="00AB467A">
        <w:rPr>
          <w:rFonts w:ascii="Courier New" w:hAnsi="Courier New" w:cs="Courier New"/>
          <w:sz w:val="18"/>
          <w:szCs w:val="18"/>
        </w:rPr>
        <w:t xml:space="preserve"> Esta lei entrará em vigor na data de sua publicação, revogadas as disposições em contrário.  </w:t>
      </w:r>
    </w:p>
    <w:p w:rsidR="00B872F0" w:rsidRPr="00AB467A" w:rsidRDefault="00B872F0" w:rsidP="00B872F0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B872F0" w:rsidRPr="00AB467A" w:rsidRDefault="00B872F0" w:rsidP="00B872F0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B872F0" w:rsidRPr="00AB467A" w:rsidRDefault="00B872F0" w:rsidP="00B872F0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B872F0" w:rsidRPr="00AB467A" w:rsidRDefault="00B872F0" w:rsidP="00B872F0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B872F0" w:rsidRPr="00AB467A" w:rsidRDefault="00B872F0" w:rsidP="00B872F0">
      <w:pPr>
        <w:jc w:val="center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Município de Lourdes (SP), 14</w:t>
      </w:r>
      <w:r w:rsidRPr="00AB467A">
        <w:rPr>
          <w:rFonts w:ascii="Courier New" w:hAnsi="Courier New" w:cs="Courier New"/>
          <w:sz w:val="18"/>
          <w:szCs w:val="18"/>
        </w:rPr>
        <w:t xml:space="preserve"> de junho de 2017.</w:t>
      </w:r>
    </w:p>
    <w:p w:rsidR="00B872F0" w:rsidRPr="00AB467A" w:rsidRDefault="00B872F0" w:rsidP="00B872F0">
      <w:pPr>
        <w:jc w:val="center"/>
        <w:rPr>
          <w:rFonts w:ascii="Courier New" w:hAnsi="Courier New" w:cs="Courier New"/>
          <w:sz w:val="18"/>
          <w:szCs w:val="18"/>
        </w:rPr>
      </w:pPr>
    </w:p>
    <w:p w:rsidR="00B872F0" w:rsidRDefault="00B872F0" w:rsidP="00B872F0">
      <w:pPr>
        <w:rPr>
          <w:rFonts w:ascii="Courier New" w:hAnsi="Courier New" w:cs="Courier New"/>
          <w:sz w:val="18"/>
          <w:szCs w:val="18"/>
        </w:rPr>
      </w:pPr>
    </w:p>
    <w:p w:rsidR="00B872F0" w:rsidRDefault="00B872F0" w:rsidP="00B872F0">
      <w:pPr>
        <w:rPr>
          <w:rFonts w:ascii="Courier New" w:hAnsi="Courier New" w:cs="Courier New"/>
          <w:sz w:val="18"/>
          <w:szCs w:val="18"/>
        </w:rPr>
      </w:pPr>
    </w:p>
    <w:p w:rsidR="00B872F0" w:rsidRPr="00AB467A" w:rsidRDefault="00B872F0" w:rsidP="00B872F0">
      <w:pPr>
        <w:rPr>
          <w:rFonts w:ascii="Courier New" w:hAnsi="Courier New" w:cs="Courier New"/>
          <w:sz w:val="18"/>
          <w:szCs w:val="18"/>
        </w:rPr>
      </w:pPr>
    </w:p>
    <w:p w:rsidR="00B872F0" w:rsidRPr="00AB467A" w:rsidRDefault="00B872F0" w:rsidP="00B872F0">
      <w:pPr>
        <w:rPr>
          <w:rFonts w:ascii="Courier New" w:hAnsi="Courier New" w:cs="Courier New"/>
          <w:bCs/>
          <w:sz w:val="18"/>
          <w:szCs w:val="18"/>
        </w:rPr>
      </w:pPr>
    </w:p>
    <w:p w:rsidR="00B872F0" w:rsidRPr="00AB467A" w:rsidRDefault="00B872F0" w:rsidP="00B872F0">
      <w:pPr>
        <w:jc w:val="center"/>
        <w:rPr>
          <w:rFonts w:ascii="Courier New" w:hAnsi="Courier New" w:cs="Courier New"/>
          <w:bCs/>
          <w:sz w:val="18"/>
          <w:szCs w:val="18"/>
        </w:rPr>
      </w:pPr>
      <w:r w:rsidRPr="00AB467A">
        <w:rPr>
          <w:rFonts w:ascii="Courier New" w:hAnsi="Courier New" w:cs="Courier New"/>
          <w:bCs/>
          <w:sz w:val="18"/>
          <w:szCs w:val="18"/>
        </w:rPr>
        <w:t>Gisele Tonchis</w:t>
      </w:r>
    </w:p>
    <w:p w:rsidR="00B872F0" w:rsidRPr="00AB467A" w:rsidRDefault="00B872F0" w:rsidP="00B872F0">
      <w:pPr>
        <w:jc w:val="center"/>
        <w:rPr>
          <w:rFonts w:ascii="Courier New" w:hAnsi="Courier New" w:cs="Courier New"/>
          <w:bCs/>
          <w:sz w:val="18"/>
          <w:szCs w:val="18"/>
        </w:rPr>
      </w:pPr>
      <w:r w:rsidRPr="00AB467A">
        <w:rPr>
          <w:rFonts w:ascii="Courier New" w:hAnsi="Courier New" w:cs="Courier New"/>
          <w:bCs/>
          <w:sz w:val="18"/>
          <w:szCs w:val="18"/>
        </w:rPr>
        <w:t>Prefeita Municipal</w:t>
      </w:r>
    </w:p>
    <w:p w:rsidR="00B872F0" w:rsidRPr="00AB467A" w:rsidRDefault="00B872F0" w:rsidP="00B872F0">
      <w:pPr>
        <w:jc w:val="center"/>
        <w:rPr>
          <w:rFonts w:ascii="Courier New" w:hAnsi="Courier New" w:cs="Courier New"/>
          <w:bCs/>
          <w:sz w:val="18"/>
          <w:szCs w:val="18"/>
        </w:rPr>
      </w:pPr>
    </w:p>
    <w:p w:rsidR="00755D41" w:rsidRPr="00FC2FED" w:rsidRDefault="00755D41" w:rsidP="00FC2FED"/>
    <w:sectPr w:rsidR="00755D41" w:rsidRPr="00FC2FED" w:rsidSect="008C51D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09B2" w:rsidRDefault="00F409B2" w:rsidP="008C51DC">
      <w:r>
        <w:separator/>
      </w:r>
    </w:p>
  </w:endnote>
  <w:endnote w:type="continuationSeparator" w:id="1">
    <w:p w:rsidR="00F409B2" w:rsidRDefault="00F409B2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09B2" w:rsidRDefault="00F409B2" w:rsidP="008C51DC">
      <w:r>
        <w:separator/>
      </w:r>
    </w:p>
  </w:footnote>
  <w:footnote w:type="continuationSeparator" w:id="1">
    <w:p w:rsidR="00F409B2" w:rsidRDefault="00F409B2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110403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107274"/>
    <w:rsid w:val="00110403"/>
    <w:rsid w:val="00162CC2"/>
    <w:rsid w:val="003279B0"/>
    <w:rsid w:val="004029AA"/>
    <w:rsid w:val="00446284"/>
    <w:rsid w:val="005F6D58"/>
    <w:rsid w:val="005F73FB"/>
    <w:rsid w:val="006945D5"/>
    <w:rsid w:val="00755D41"/>
    <w:rsid w:val="007629F8"/>
    <w:rsid w:val="008C33FC"/>
    <w:rsid w:val="008C51DC"/>
    <w:rsid w:val="009A70E4"/>
    <w:rsid w:val="00B168B2"/>
    <w:rsid w:val="00B872F0"/>
    <w:rsid w:val="00C434F9"/>
    <w:rsid w:val="00D05888"/>
    <w:rsid w:val="00D466B6"/>
    <w:rsid w:val="00E643CB"/>
    <w:rsid w:val="00EB2787"/>
    <w:rsid w:val="00F0331C"/>
    <w:rsid w:val="00F409B2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832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2017-07-28T13:38:00Z</dcterms:created>
  <dcterms:modified xsi:type="dcterms:W3CDTF">2017-07-28T13:38:00Z</dcterms:modified>
</cp:coreProperties>
</file>