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9A56A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788B7B5E" w14:textId="77777777" w:rsidR="00C06538" w:rsidRPr="00D011DD" w:rsidRDefault="00C06538" w:rsidP="00C065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COMISSÃO DE FINANÇAS</w:t>
      </w:r>
      <w:r w:rsidR="00477535" w:rsidRPr="00D011DD">
        <w:rPr>
          <w:rFonts w:ascii="Arial" w:hAnsi="Arial" w:cs="Arial"/>
          <w:b/>
          <w:sz w:val="26"/>
          <w:szCs w:val="26"/>
        </w:rPr>
        <w:t>,</w:t>
      </w:r>
      <w:r w:rsidRPr="00D011DD">
        <w:rPr>
          <w:rFonts w:ascii="Arial" w:hAnsi="Arial" w:cs="Arial"/>
          <w:b/>
          <w:sz w:val="26"/>
          <w:szCs w:val="26"/>
        </w:rPr>
        <w:t xml:space="preserve"> ORÇAMENTO</w:t>
      </w:r>
      <w:r w:rsidR="00477535" w:rsidRPr="00D011DD">
        <w:rPr>
          <w:rFonts w:ascii="Arial" w:hAnsi="Arial" w:cs="Arial"/>
          <w:b/>
          <w:sz w:val="26"/>
          <w:szCs w:val="26"/>
        </w:rPr>
        <w:t xml:space="preserve"> E FISCALIZAÇÃO</w:t>
      </w:r>
    </w:p>
    <w:p w14:paraId="1A08B745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5B6B8EAF" w14:textId="55D5AFE8" w:rsidR="00C06538" w:rsidRPr="00D011DD" w:rsidRDefault="00C06538" w:rsidP="00C06538">
      <w:pPr>
        <w:autoSpaceDE w:val="0"/>
        <w:autoSpaceDN w:val="0"/>
        <w:adjustRightInd w:val="0"/>
        <w:rPr>
          <w:rFonts w:ascii="Arial" w:hAnsi="Arial" w:cs="Arial"/>
          <w:b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PARECER Nº 0</w:t>
      </w:r>
      <w:r w:rsidR="001B6EFE" w:rsidRPr="00D011DD">
        <w:rPr>
          <w:rFonts w:ascii="Arial" w:hAnsi="Arial" w:cs="Arial"/>
          <w:b/>
          <w:sz w:val="26"/>
          <w:szCs w:val="26"/>
        </w:rPr>
        <w:t>0</w:t>
      </w:r>
      <w:r w:rsidR="00D17EE3">
        <w:rPr>
          <w:rFonts w:ascii="Arial" w:hAnsi="Arial" w:cs="Arial"/>
          <w:b/>
          <w:sz w:val="26"/>
          <w:szCs w:val="26"/>
        </w:rPr>
        <w:t>1</w:t>
      </w:r>
      <w:r w:rsidRPr="00D011DD">
        <w:rPr>
          <w:rFonts w:ascii="Arial" w:hAnsi="Arial" w:cs="Arial"/>
          <w:b/>
          <w:sz w:val="26"/>
          <w:szCs w:val="26"/>
        </w:rPr>
        <w:t xml:space="preserve"> de 20</w:t>
      </w:r>
      <w:r w:rsidR="00EB134C" w:rsidRPr="00D011DD">
        <w:rPr>
          <w:rFonts w:ascii="Arial" w:hAnsi="Arial" w:cs="Arial"/>
          <w:b/>
          <w:sz w:val="26"/>
          <w:szCs w:val="26"/>
        </w:rPr>
        <w:t>2</w:t>
      </w:r>
      <w:r w:rsidR="00905D47">
        <w:rPr>
          <w:rFonts w:ascii="Arial" w:hAnsi="Arial" w:cs="Arial"/>
          <w:b/>
          <w:sz w:val="26"/>
          <w:szCs w:val="26"/>
        </w:rPr>
        <w:t>6</w:t>
      </w:r>
      <w:r w:rsidRPr="00D011DD">
        <w:rPr>
          <w:rFonts w:ascii="Arial" w:hAnsi="Arial" w:cs="Arial"/>
          <w:b/>
          <w:sz w:val="26"/>
          <w:szCs w:val="26"/>
        </w:rPr>
        <w:t>.</w:t>
      </w:r>
    </w:p>
    <w:p w14:paraId="484DA764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661B7CAB" w14:textId="5077119C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 xml:space="preserve"> ASSUNTO:</w:t>
      </w:r>
      <w:r w:rsidRPr="00D011DD">
        <w:rPr>
          <w:rFonts w:ascii="Arial" w:hAnsi="Arial" w:cs="Arial"/>
          <w:sz w:val="26"/>
          <w:szCs w:val="26"/>
        </w:rPr>
        <w:t xml:space="preserve"> Julgamento de Prestação de Contas do Poder Executivo, exercício financeiro de 20</w:t>
      </w:r>
      <w:r w:rsidR="001B6EFE" w:rsidRPr="00D011DD">
        <w:rPr>
          <w:rFonts w:ascii="Arial" w:hAnsi="Arial" w:cs="Arial"/>
          <w:sz w:val="26"/>
          <w:szCs w:val="26"/>
        </w:rPr>
        <w:t>2</w:t>
      </w:r>
      <w:r w:rsidR="00905D47">
        <w:rPr>
          <w:rFonts w:ascii="Arial" w:hAnsi="Arial" w:cs="Arial"/>
          <w:sz w:val="26"/>
          <w:szCs w:val="26"/>
        </w:rPr>
        <w:t>3</w:t>
      </w:r>
      <w:r w:rsidRPr="00D011DD">
        <w:rPr>
          <w:rFonts w:ascii="Arial" w:hAnsi="Arial" w:cs="Arial"/>
          <w:sz w:val="26"/>
          <w:szCs w:val="26"/>
        </w:rPr>
        <w:t>.</w:t>
      </w:r>
    </w:p>
    <w:p w14:paraId="478AA80D" w14:textId="77777777" w:rsidR="00D011DD" w:rsidRPr="00D011DD" w:rsidRDefault="00D011DD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2D5DE532" w14:textId="77777777" w:rsidR="00C06538" w:rsidRPr="00D011DD" w:rsidRDefault="00C06538" w:rsidP="00C065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6"/>
          <w:szCs w:val="26"/>
        </w:rPr>
      </w:pPr>
    </w:p>
    <w:p w14:paraId="062E8D47" w14:textId="77777777" w:rsidR="00C06538" w:rsidRPr="00D011DD" w:rsidRDefault="00C06538" w:rsidP="00C06538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RELATÓRIO</w:t>
      </w:r>
    </w:p>
    <w:p w14:paraId="42EE95AA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</w:r>
    </w:p>
    <w:p w14:paraId="55F06F6D" w14:textId="77777777" w:rsidR="00D011DD" w:rsidRPr="00D011DD" w:rsidRDefault="00D011DD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14:paraId="03EF8C2E" w14:textId="5FF277E0" w:rsidR="00C06538" w:rsidRPr="006C3F16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C3F16">
        <w:rPr>
          <w:rFonts w:ascii="Arial" w:hAnsi="Arial" w:cs="Arial"/>
          <w:sz w:val="26"/>
          <w:szCs w:val="26"/>
        </w:rPr>
        <w:t xml:space="preserve">1. </w:t>
      </w:r>
      <w:r w:rsidRPr="006C3F16">
        <w:rPr>
          <w:rFonts w:ascii="Arial" w:hAnsi="Arial" w:cs="Arial"/>
          <w:sz w:val="26"/>
          <w:szCs w:val="26"/>
        </w:rPr>
        <w:tab/>
      </w:r>
      <w:r w:rsidRPr="006C3F16">
        <w:rPr>
          <w:rFonts w:ascii="Arial" w:hAnsi="Arial" w:cs="Arial"/>
          <w:sz w:val="26"/>
          <w:szCs w:val="26"/>
        </w:rPr>
        <w:tab/>
        <w:t xml:space="preserve">O Tribunal de Contas do Estado de Pernambuco, por intermédio do </w:t>
      </w:r>
      <w:r w:rsidRPr="006C3F16">
        <w:rPr>
          <w:rFonts w:ascii="Arial" w:hAnsi="Arial" w:cs="Arial"/>
          <w:sz w:val="26"/>
          <w:szCs w:val="26"/>
          <w:shd w:val="clear" w:color="auto" w:fill="FFFFFF"/>
        </w:rPr>
        <w:t>Ofício</w:t>
      </w:r>
      <w:r w:rsidR="004A180A" w:rsidRPr="006C3F16">
        <w:rPr>
          <w:rFonts w:ascii="Arial" w:hAnsi="Arial" w:cs="Arial"/>
          <w:sz w:val="26"/>
          <w:szCs w:val="26"/>
          <w:shd w:val="clear" w:color="auto" w:fill="FFFFFF"/>
        </w:rPr>
        <w:t xml:space="preserve"> Nº 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2238/2026/</w:t>
      </w:r>
      <w:r w:rsidR="004A180A" w:rsidRPr="006C3F16">
        <w:rPr>
          <w:rFonts w:ascii="Arial" w:hAnsi="Arial" w:cs="Arial"/>
          <w:sz w:val="26"/>
          <w:szCs w:val="26"/>
          <w:shd w:val="clear" w:color="auto" w:fill="FFFFFF"/>
        </w:rPr>
        <w:t>TCE-PE/SPJ</w:t>
      </w:r>
      <w:r w:rsidRPr="006C3F16">
        <w:rPr>
          <w:rFonts w:ascii="Arial" w:hAnsi="Arial" w:cs="Arial"/>
          <w:sz w:val="26"/>
          <w:szCs w:val="26"/>
          <w:shd w:val="clear" w:color="auto" w:fill="FFFFFF"/>
        </w:rPr>
        <w:t xml:space="preserve">, encaminhou o Processo </w:t>
      </w:r>
      <w:r w:rsidR="006C3F16" w:rsidRPr="006C3F16">
        <w:rPr>
          <w:rFonts w:ascii="Arial" w:hAnsi="Arial" w:cs="Arial"/>
          <w:sz w:val="26"/>
          <w:szCs w:val="26"/>
          <w:shd w:val="clear" w:color="auto" w:fill="FFFFFF"/>
        </w:rPr>
        <w:t xml:space="preserve">TCE-PE N° 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24100586-3</w:t>
      </w:r>
      <w:r w:rsidRPr="006C3F16">
        <w:rPr>
          <w:rFonts w:ascii="Arial" w:hAnsi="Arial" w:cs="Arial"/>
          <w:sz w:val="26"/>
          <w:szCs w:val="26"/>
          <w:shd w:val="clear" w:color="auto" w:fill="FFFFFF"/>
        </w:rPr>
        <w:t>, re</w:t>
      </w:r>
      <w:r w:rsidR="001B6EFE" w:rsidRPr="006C3F16">
        <w:rPr>
          <w:rFonts w:ascii="Arial" w:hAnsi="Arial" w:cs="Arial"/>
          <w:sz w:val="26"/>
          <w:szCs w:val="26"/>
          <w:shd w:val="clear" w:color="auto" w:fill="FFFFFF"/>
        </w:rPr>
        <w:t>ferente à Prestação de Contas do Prefeito</w:t>
      </w:r>
      <w:r w:rsidRPr="006C3F16">
        <w:rPr>
          <w:rFonts w:ascii="Arial" w:hAnsi="Arial" w:cs="Arial"/>
          <w:sz w:val="26"/>
          <w:szCs w:val="26"/>
          <w:shd w:val="clear" w:color="auto" w:fill="FFFFFF"/>
        </w:rPr>
        <w:t xml:space="preserve"> do Município de Jat</w:t>
      </w:r>
      <w:r w:rsidR="000D149D" w:rsidRPr="006C3F16">
        <w:rPr>
          <w:rFonts w:ascii="Arial" w:hAnsi="Arial" w:cs="Arial"/>
          <w:sz w:val="26"/>
          <w:szCs w:val="26"/>
          <w:shd w:val="clear" w:color="auto" w:fill="FFFFFF"/>
        </w:rPr>
        <w:t>o</w:t>
      </w:r>
      <w:r w:rsidR="001B6EFE" w:rsidRPr="006C3F16">
        <w:rPr>
          <w:rFonts w:ascii="Arial" w:hAnsi="Arial" w:cs="Arial"/>
          <w:sz w:val="26"/>
          <w:szCs w:val="26"/>
          <w:shd w:val="clear" w:color="auto" w:fill="FFFFFF"/>
        </w:rPr>
        <w:t>bá, exercício financeiro de 202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3</w:t>
      </w:r>
      <w:r w:rsidRPr="006C3F16">
        <w:rPr>
          <w:rFonts w:ascii="Arial" w:hAnsi="Arial" w:cs="Arial"/>
          <w:sz w:val="26"/>
          <w:szCs w:val="26"/>
          <w:shd w:val="clear" w:color="auto" w:fill="FFFFFF"/>
        </w:rPr>
        <w:t>, requerendo a apreciação e julgamento do mesmo pela Casa Legislativa.</w:t>
      </w:r>
    </w:p>
    <w:p w14:paraId="17E1838D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41806C99" w14:textId="5690E176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Recebido, o procedimento foi encaminhado pela Presidência da Mesa Diretora da Câmara de Vereadores à Comissão de Finanças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>,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Orçamento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 Fiscalização conforme </w:t>
      </w:r>
      <w:r w:rsidR="00F64204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Ofício </w:t>
      </w:r>
      <w:r w:rsidR="004A180A">
        <w:rPr>
          <w:rFonts w:ascii="Arial" w:hAnsi="Arial" w:cs="Arial"/>
          <w:sz w:val="26"/>
          <w:szCs w:val="26"/>
          <w:shd w:val="clear" w:color="auto" w:fill="FFFFFF"/>
        </w:rPr>
        <w:t>Nº 0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21</w:t>
      </w:r>
      <w:r w:rsidR="00E77ADF" w:rsidRPr="00D011DD">
        <w:rPr>
          <w:rFonts w:ascii="Arial" w:hAnsi="Arial" w:cs="Arial"/>
          <w:sz w:val="26"/>
          <w:szCs w:val="26"/>
          <w:shd w:val="clear" w:color="auto" w:fill="FFFFFF"/>
        </w:rPr>
        <w:t>/202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6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em anexo.</w:t>
      </w:r>
    </w:p>
    <w:p w14:paraId="76D30225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18063A1C" w14:textId="6901AFA2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 xml:space="preserve">Em ato 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contínuo, houve a notificação do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="00EB134C" w:rsidRPr="00D011DD">
        <w:rPr>
          <w:rFonts w:ascii="Arial" w:hAnsi="Arial" w:cs="Arial"/>
          <w:sz w:val="26"/>
          <w:szCs w:val="26"/>
          <w:shd w:val="clear" w:color="auto" w:fill="FFFFFF"/>
        </w:rPr>
        <w:t>P</w:t>
      </w:r>
      <w:r w:rsidR="001B6EFE" w:rsidRPr="00D011DD">
        <w:rPr>
          <w:rFonts w:ascii="Arial" w:hAnsi="Arial" w:cs="Arial"/>
          <w:sz w:val="26"/>
          <w:szCs w:val="26"/>
          <w:shd w:val="clear" w:color="auto" w:fill="FFFFFF"/>
        </w:rPr>
        <w:t>refeito</w:t>
      </w:r>
      <w:r w:rsidR="000D149D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, através do Ofício </w:t>
      </w:r>
      <w:r w:rsidR="006C28F4">
        <w:rPr>
          <w:rFonts w:ascii="Arial" w:hAnsi="Arial" w:cs="Arial"/>
          <w:sz w:val="26"/>
          <w:szCs w:val="26"/>
          <w:shd w:val="clear" w:color="auto" w:fill="FFFFFF"/>
        </w:rPr>
        <w:t>0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20</w:t>
      </w:r>
      <w:r w:rsidR="000D149D" w:rsidRPr="00D011DD">
        <w:rPr>
          <w:rFonts w:ascii="Arial" w:hAnsi="Arial" w:cs="Arial"/>
          <w:sz w:val="26"/>
          <w:szCs w:val="26"/>
          <w:shd w:val="clear" w:color="auto" w:fill="FFFFFF"/>
        </w:rPr>
        <w:t>/202</w:t>
      </w:r>
      <w:r w:rsidR="005B21DA">
        <w:rPr>
          <w:rFonts w:ascii="Arial" w:hAnsi="Arial" w:cs="Arial"/>
          <w:sz w:val="26"/>
          <w:szCs w:val="26"/>
          <w:shd w:val="clear" w:color="auto" w:fill="FFFFFF"/>
        </w:rPr>
        <w:t>6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em anexo,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>para, querendo, apresentar defesa escrita no prazo improrrogável de 10 (dez) dias úteis, tudo em homenagem aos princípios constitucionais da “amplitude de defesa”, “contraditório” e “devido processo legal”.</w:t>
      </w:r>
    </w:p>
    <w:p w14:paraId="41EFF09B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2CEE3922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Findo o prazo para a defesa, o procedimento ficou pronto para a confecção do Parecer da Comissão de Finanças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>,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Orçamento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e Fiscalização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, passando às mãos do Relator, a fim de que fosse dado cumprimento à disposição contida no </w:t>
      </w:r>
      <w:r w:rsidR="00347FF9" w:rsidRPr="00D011DD">
        <w:rPr>
          <w:rFonts w:ascii="Arial" w:hAnsi="Arial" w:cs="Arial"/>
          <w:sz w:val="26"/>
          <w:szCs w:val="26"/>
          <w:shd w:val="clear" w:color="auto" w:fill="FFFFFF"/>
        </w:rPr>
        <w:t>art. 335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do Regimento Interno.</w:t>
      </w:r>
    </w:p>
    <w:p w14:paraId="4A12AA7D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49234EC8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É o que se tinha a relatar.</w:t>
      </w:r>
    </w:p>
    <w:p w14:paraId="6A923289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05A9907C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D011DD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</w:r>
      <w:r w:rsidRPr="00D011DD">
        <w:rPr>
          <w:rFonts w:ascii="Arial" w:hAnsi="Arial" w:cs="Arial"/>
          <w:sz w:val="26"/>
          <w:szCs w:val="26"/>
          <w:shd w:val="clear" w:color="auto" w:fill="FFFFFF"/>
        </w:rPr>
        <w:tab/>
        <w:t>Passo ao voto.</w:t>
      </w:r>
    </w:p>
    <w:p w14:paraId="551888F0" w14:textId="77777777" w:rsidR="00C06538" w:rsidRPr="00D011DD" w:rsidRDefault="00C06538" w:rsidP="00C0653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294A3941" w14:textId="77777777" w:rsidR="00C06538" w:rsidRDefault="00C06538" w:rsidP="00C06538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Considerando</w:t>
      </w:r>
      <w:r w:rsidRPr="00D011DD">
        <w:rPr>
          <w:rFonts w:ascii="Arial" w:hAnsi="Arial" w:cs="Arial"/>
          <w:sz w:val="26"/>
          <w:szCs w:val="26"/>
        </w:rPr>
        <w:t xml:space="preserve"> os termos do Relatório de Auditoria;</w:t>
      </w:r>
    </w:p>
    <w:p w14:paraId="0DA4C9BF" w14:textId="77777777" w:rsidR="002C06DA" w:rsidRDefault="002C06DA" w:rsidP="00C06538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29BAA74F" w14:textId="7B3A6521" w:rsidR="002C06DA" w:rsidRPr="00D011DD" w:rsidRDefault="002C06DA" w:rsidP="002C06DA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b/>
          <w:sz w:val="26"/>
          <w:szCs w:val="26"/>
        </w:rPr>
        <w:t>Considerando</w:t>
      </w:r>
      <w:r w:rsidRPr="00D011D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a defesa apresentada pelo Prefeito Rogério Ferreira Gomes da Silva</w:t>
      </w:r>
      <w:r w:rsidRPr="00D011DD">
        <w:rPr>
          <w:rFonts w:ascii="Arial" w:hAnsi="Arial" w:cs="Arial"/>
          <w:sz w:val="26"/>
          <w:szCs w:val="26"/>
        </w:rPr>
        <w:t>;</w:t>
      </w:r>
    </w:p>
    <w:p w14:paraId="1F8332D4" w14:textId="77777777" w:rsidR="00431AB5" w:rsidRPr="00D011DD" w:rsidRDefault="00431AB5" w:rsidP="00C06538">
      <w:pPr>
        <w:pStyle w:val="NormalWeb"/>
        <w:shd w:val="clear" w:color="auto" w:fill="FFFFFF"/>
        <w:spacing w:before="0" w:beforeAutospacing="0" w:after="0" w:afterAutospacing="0"/>
        <w:ind w:left="1418"/>
        <w:jc w:val="both"/>
        <w:rPr>
          <w:rFonts w:ascii="Arial" w:hAnsi="Arial" w:cs="Arial"/>
          <w:sz w:val="26"/>
          <w:szCs w:val="26"/>
        </w:rPr>
      </w:pPr>
    </w:p>
    <w:p w14:paraId="0741BC0C" w14:textId="40758A99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 xml:space="preserve"> </w:t>
      </w: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  <w:t>“</w:t>
      </w:r>
      <w:proofErr w:type="spellStart"/>
      <w:r w:rsidRPr="00D011DD">
        <w:rPr>
          <w:rFonts w:ascii="Arial" w:hAnsi="Arial" w:cs="Arial"/>
          <w:sz w:val="26"/>
          <w:szCs w:val="26"/>
        </w:rPr>
        <w:t>Ex</w:t>
      </w:r>
      <w:proofErr w:type="spellEnd"/>
      <w:r w:rsidRPr="00D011DD">
        <w:rPr>
          <w:rFonts w:ascii="Arial" w:hAnsi="Arial" w:cs="Arial"/>
          <w:sz w:val="26"/>
          <w:szCs w:val="26"/>
        </w:rPr>
        <w:t xml:space="preserve"> Positis”, opino e voto pela </w:t>
      </w:r>
      <w:r w:rsidRPr="00D011DD">
        <w:rPr>
          <w:rFonts w:ascii="Arial" w:hAnsi="Arial" w:cs="Arial"/>
          <w:b/>
          <w:sz w:val="26"/>
          <w:szCs w:val="26"/>
        </w:rPr>
        <w:t>aprovação com ressalvas</w:t>
      </w:r>
      <w:r w:rsidRPr="00D011DD">
        <w:rPr>
          <w:rFonts w:ascii="Arial" w:hAnsi="Arial" w:cs="Arial"/>
          <w:sz w:val="26"/>
          <w:szCs w:val="26"/>
        </w:rPr>
        <w:t xml:space="preserve"> das contas do Executivo concernentes ao exercício financeiro de 20</w:t>
      </w:r>
      <w:r w:rsidR="001B6EFE" w:rsidRPr="00D011DD">
        <w:rPr>
          <w:rFonts w:ascii="Arial" w:hAnsi="Arial" w:cs="Arial"/>
          <w:sz w:val="26"/>
          <w:szCs w:val="26"/>
        </w:rPr>
        <w:t>2</w:t>
      </w:r>
      <w:r w:rsidR="005B21DA">
        <w:rPr>
          <w:rFonts w:ascii="Arial" w:hAnsi="Arial" w:cs="Arial"/>
          <w:sz w:val="26"/>
          <w:szCs w:val="26"/>
        </w:rPr>
        <w:t>3</w:t>
      </w:r>
      <w:r w:rsidRPr="00D011DD">
        <w:rPr>
          <w:rFonts w:ascii="Arial" w:hAnsi="Arial" w:cs="Arial"/>
          <w:sz w:val="26"/>
          <w:szCs w:val="26"/>
        </w:rPr>
        <w:t>, considerando-as regulares.</w:t>
      </w:r>
    </w:p>
    <w:p w14:paraId="284F4A23" w14:textId="77777777" w:rsidR="00D011DD" w:rsidRPr="00D011DD" w:rsidRDefault="00D011DD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04DBDEAF" w14:textId="650E8D20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 xml:space="preserve"> </w:t>
      </w:r>
      <w:r w:rsidRPr="00D011DD">
        <w:rPr>
          <w:rFonts w:ascii="Arial" w:hAnsi="Arial" w:cs="Arial"/>
          <w:sz w:val="26"/>
          <w:szCs w:val="26"/>
        </w:rPr>
        <w:tab/>
      </w:r>
      <w:r w:rsidRPr="00D011DD">
        <w:rPr>
          <w:rFonts w:ascii="Arial" w:hAnsi="Arial" w:cs="Arial"/>
          <w:sz w:val="26"/>
          <w:szCs w:val="26"/>
        </w:rPr>
        <w:tab/>
        <w:t>Para os devidos fins de direito, faço a juntada do Projeto de Decreto Legislativo</w:t>
      </w:r>
      <w:r w:rsidR="00F52A3D">
        <w:rPr>
          <w:rFonts w:ascii="Arial" w:hAnsi="Arial" w:cs="Arial"/>
          <w:sz w:val="26"/>
          <w:szCs w:val="26"/>
        </w:rPr>
        <w:t xml:space="preserve"> Nº 001/2026</w:t>
      </w:r>
      <w:r w:rsidRPr="00D011DD">
        <w:rPr>
          <w:rFonts w:ascii="Arial" w:hAnsi="Arial" w:cs="Arial"/>
          <w:sz w:val="26"/>
          <w:szCs w:val="26"/>
        </w:rPr>
        <w:t>, para que, na oportunidade própria, seja analisado e votado em Plenário pelos nobres Edis.</w:t>
      </w:r>
    </w:p>
    <w:p w14:paraId="01FA9B5F" w14:textId="77777777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6"/>
          <w:szCs w:val="26"/>
        </w:rPr>
      </w:pPr>
    </w:p>
    <w:p w14:paraId="06273D0B" w14:textId="06EF8862" w:rsidR="00C06538" w:rsidRPr="00D011DD" w:rsidRDefault="00C06538" w:rsidP="00C065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  <w:r w:rsidRPr="00D011DD">
        <w:rPr>
          <w:rFonts w:ascii="Arial" w:hAnsi="Arial" w:cs="Arial"/>
          <w:sz w:val="26"/>
          <w:szCs w:val="26"/>
        </w:rPr>
        <w:t xml:space="preserve">Sala das Comissões, </w:t>
      </w:r>
      <w:r w:rsidR="005B21DA">
        <w:rPr>
          <w:rFonts w:ascii="Arial" w:hAnsi="Arial" w:cs="Arial"/>
          <w:sz w:val="26"/>
          <w:szCs w:val="26"/>
        </w:rPr>
        <w:t>1</w:t>
      </w:r>
      <w:r w:rsidR="00610DDE">
        <w:rPr>
          <w:rFonts w:ascii="Arial" w:hAnsi="Arial" w:cs="Arial"/>
          <w:sz w:val="26"/>
          <w:szCs w:val="26"/>
        </w:rPr>
        <w:t>7</w:t>
      </w:r>
      <w:r w:rsidRPr="00D011DD">
        <w:rPr>
          <w:rFonts w:ascii="Arial" w:hAnsi="Arial" w:cs="Arial"/>
          <w:sz w:val="26"/>
          <w:szCs w:val="26"/>
        </w:rPr>
        <w:t xml:space="preserve"> de </w:t>
      </w:r>
      <w:r w:rsidR="005B21DA">
        <w:rPr>
          <w:rFonts w:ascii="Arial" w:hAnsi="Arial" w:cs="Arial"/>
          <w:sz w:val="26"/>
          <w:szCs w:val="26"/>
        </w:rPr>
        <w:t>março</w:t>
      </w:r>
      <w:r w:rsidRPr="00D011DD">
        <w:rPr>
          <w:rFonts w:ascii="Arial" w:hAnsi="Arial" w:cs="Arial"/>
          <w:sz w:val="26"/>
          <w:szCs w:val="26"/>
        </w:rPr>
        <w:t xml:space="preserve"> de 20</w:t>
      </w:r>
      <w:r w:rsidR="00EB134C" w:rsidRPr="00D011DD">
        <w:rPr>
          <w:rFonts w:ascii="Arial" w:hAnsi="Arial" w:cs="Arial"/>
          <w:sz w:val="26"/>
          <w:szCs w:val="26"/>
        </w:rPr>
        <w:t>2</w:t>
      </w:r>
      <w:r w:rsidR="005B21DA">
        <w:rPr>
          <w:rFonts w:ascii="Arial" w:hAnsi="Arial" w:cs="Arial"/>
          <w:sz w:val="26"/>
          <w:szCs w:val="26"/>
        </w:rPr>
        <w:t>6</w:t>
      </w:r>
      <w:r w:rsidRPr="00D011DD">
        <w:rPr>
          <w:rFonts w:ascii="Arial" w:hAnsi="Arial" w:cs="Arial"/>
          <w:sz w:val="26"/>
          <w:szCs w:val="26"/>
        </w:rPr>
        <w:t>.</w:t>
      </w:r>
    </w:p>
    <w:p w14:paraId="2A5D84F3" w14:textId="77777777" w:rsidR="001B6EFE" w:rsidRDefault="001B6EFE" w:rsidP="001B6EFE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5103D696" w14:textId="77777777" w:rsidR="002C06DA" w:rsidRDefault="002C06DA" w:rsidP="001B6EFE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527620E2" w14:textId="77777777" w:rsidR="002C06DA" w:rsidRDefault="002C06DA" w:rsidP="001B6EFE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60C2205A" w14:textId="77777777" w:rsidR="00D011DD" w:rsidRPr="00D011DD" w:rsidRDefault="00D011DD" w:rsidP="001B6EFE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12601598" w14:textId="1B413BFD" w:rsidR="001B6EFE" w:rsidRPr="00D011DD" w:rsidRDefault="00C71A50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Tiago Francisco da Natividade Santos</w:t>
      </w:r>
    </w:p>
    <w:p w14:paraId="0B2931CD" w14:textId="77777777" w:rsidR="001B6EFE" w:rsidRPr="00D011DD" w:rsidRDefault="001B6EFE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D011DD">
        <w:rPr>
          <w:rFonts w:ascii="Arial" w:hAnsi="Arial" w:cs="Arial"/>
          <w:b/>
          <w:iCs/>
          <w:sz w:val="26"/>
          <w:szCs w:val="26"/>
        </w:rPr>
        <w:t>Relator</w:t>
      </w:r>
    </w:p>
    <w:p w14:paraId="4668472F" w14:textId="77777777" w:rsidR="001B6EFE" w:rsidRDefault="001B6EFE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06EC613A" w14:textId="77777777" w:rsidR="002C06DA" w:rsidRDefault="002C06DA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72E59328" w14:textId="77777777" w:rsidR="002C06DA" w:rsidRDefault="002C06DA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201DF691" w14:textId="77777777" w:rsidR="002C06DA" w:rsidRPr="00D011DD" w:rsidRDefault="002C06DA" w:rsidP="001B6EFE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9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763"/>
      </w:tblGrid>
      <w:tr w:rsidR="00F64204" w:rsidRPr="00436D8C" w14:paraId="69A0B6DF" w14:textId="77777777" w:rsidTr="0083204D">
        <w:tc>
          <w:tcPr>
            <w:tcW w:w="4609" w:type="dxa"/>
            <w:hideMark/>
          </w:tcPr>
          <w:p w14:paraId="297FBB61" w14:textId="77777777" w:rsidR="001B6EFE" w:rsidRPr="00436D8C" w:rsidRDefault="001B6EFE" w:rsidP="0083204D">
            <w:pPr>
              <w:jc w:val="center"/>
              <w:rPr>
                <w:rFonts w:ascii="Arial" w:hAnsi="Arial" w:cs="Arial"/>
                <w:b/>
                <w:iCs/>
              </w:rPr>
            </w:pPr>
          </w:p>
        </w:tc>
        <w:tc>
          <w:tcPr>
            <w:tcW w:w="4763" w:type="dxa"/>
            <w:hideMark/>
          </w:tcPr>
          <w:p w14:paraId="244441E5" w14:textId="77777777" w:rsidR="001B6EFE" w:rsidRPr="00436D8C" w:rsidRDefault="001B6EFE" w:rsidP="0083204D">
            <w:pPr>
              <w:rPr>
                <w:rFonts w:ascii="Arial" w:hAnsi="Arial" w:cs="Arial"/>
                <w:b/>
                <w:iCs/>
              </w:rPr>
            </w:pPr>
          </w:p>
        </w:tc>
      </w:tr>
      <w:tr w:rsidR="00F64204" w:rsidRPr="00436D8C" w14:paraId="4DEBA553" w14:textId="77777777" w:rsidTr="0083204D">
        <w:tc>
          <w:tcPr>
            <w:tcW w:w="4609" w:type="dxa"/>
            <w:hideMark/>
          </w:tcPr>
          <w:p w14:paraId="55946A31" w14:textId="56B61DAA" w:rsidR="001B6EFE" w:rsidRPr="00436D8C" w:rsidRDefault="00515E6A" w:rsidP="0083204D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</w:rPr>
              <w:t>Antônio Joaquim de Souza</w:t>
            </w:r>
          </w:p>
        </w:tc>
        <w:tc>
          <w:tcPr>
            <w:tcW w:w="4763" w:type="dxa"/>
            <w:hideMark/>
          </w:tcPr>
          <w:p w14:paraId="39BACA32" w14:textId="41D652C0" w:rsidR="001B6EFE" w:rsidRPr="00436D8C" w:rsidRDefault="00C71A50" w:rsidP="0083204D">
            <w:pPr>
              <w:pStyle w:val="Ttulo1"/>
              <w:rPr>
                <w:rFonts w:ascii="Arial" w:hAnsi="Arial" w:cs="Arial"/>
                <w:bCs/>
                <w:i w:val="0"/>
                <w:szCs w:val="24"/>
              </w:rPr>
            </w:pPr>
            <w:r>
              <w:rPr>
                <w:rFonts w:ascii="Arial" w:hAnsi="Arial" w:cs="Arial"/>
                <w:i w:val="0"/>
                <w:szCs w:val="24"/>
              </w:rPr>
              <w:t>Nilson Oliveira Costa</w:t>
            </w:r>
          </w:p>
        </w:tc>
      </w:tr>
      <w:tr w:rsidR="001B6EFE" w:rsidRPr="00436D8C" w14:paraId="51A52DA8" w14:textId="77777777" w:rsidTr="0083204D">
        <w:tc>
          <w:tcPr>
            <w:tcW w:w="4609" w:type="dxa"/>
            <w:hideMark/>
          </w:tcPr>
          <w:p w14:paraId="64322DBA" w14:textId="77777777" w:rsidR="001B6EFE" w:rsidRPr="00436D8C" w:rsidRDefault="001B6EFE" w:rsidP="0083204D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  <w:iCs/>
              </w:rPr>
              <w:t>Presidente</w:t>
            </w:r>
          </w:p>
        </w:tc>
        <w:tc>
          <w:tcPr>
            <w:tcW w:w="4763" w:type="dxa"/>
            <w:hideMark/>
          </w:tcPr>
          <w:p w14:paraId="74112AD5" w14:textId="77777777" w:rsidR="001B6EFE" w:rsidRPr="00436D8C" w:rsidRDefault="001B6EFE" w:rsidP="0083204D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  <w:iCs/>
              </w:rPr>
              <w:t>Sub-Relator</w:t>
            </w:r>
          </w:p>
        </w:tc>
      </w:tr>
    </w:tbl>
    <w:p w14:paraId="48D55EAC" w14:textId="77777777" w:rsidR="00E77ADF" w:rsidRPr="00D011DD" w:rsidRDefault="00E77ADF" w:rsidP="00C0653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6"/>
          <w:szCs w:val="26"/>
        </w:rPr>
      </w:pPr>
    </w:p>
    <w:sectPr w:rsidR="00E77ADF" w:rsidRPr="00D011DD" w:rsidSect="004D2123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B7F68" w14:textId="77777777" w:rsidR="00365C9D" w:rsidRDefault="00365C9D">
      <w:r>
        <w:separator/>
      </w:r>
    </w:p>
  </w:endnote>
  <w:endnote w:type="continuationSeparator" w:id="0">
    <w:p w14:paraId="095DA50A" w14:textId="77777777" w:rsidR="00365C9D" w:rsidRDefault="00365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530DF" w14:textId="056CE097" w:rsidR="001B6EFE" w:rsidRDefault="001B6EFE" w:rsidP="001B6EFE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>Fone/Fax: (87) 98116-8534</w:t>
    </w:r>
    <w:r w:rsidR="00285C48">
      <w:rPr>
        <w:rFonts w:ascii="Arial" w:hAnsi="Arial" w:cs="Arial"/>
        <w:noProof/>
        <w:sz w:val="20"/>
      </w:rPr>
      <w:t xml:space="preserve"> - </w:t>
    </w:r>
    <w:r>
      <w:rPr>
        <w:rFonts w:ascii="Arial" w:hAnsi="Arial" w:cs="Arial"/>
        <w:noProof/>
        <w:sz w:val="20"/>
      </w:rPr>
      <w:t>E-mail: secretariacmj@jatoba.pe.leg.br</w:t>
    </w:r>
    <w:r w:rsidR="00285C48">
      <w:rPr>
        <w:rFonts w:ascii="Arial" w:hAnsi="Arial" w:cs="Arial"/>
        <w:noProof/>
        <w:sz w:val="20"/>
      </w:rPr>
      <w:t xml:space="preserve"> - </w:t>
    </w:r>
    <w:r w:rsidR="00285C48" w:rsidRPr="00285C48">
      <w:rPr>
        <w:rFonts w:ascii="Arial" w:hAnsi="Arial" w:cs="Arial"/>
        <w:noProof/>
        <w:sz w:val="20"/>
      </w:rPr>
      <w:t>www.jatoba.pe.leg.br</w:t>
    </w:r>
    <w:r>
      <w:rPr>
        <w:rFonts w:ascii="Arial" w:hAnsi="Arial" w:cs="Arial"/>
        <w:noProof/>
        <w:sz w:val="20"/>
      </w:rPr>
      <w:t xml:space="preserve">  </w:t>
    </w:r>
  </w:p>
  <w:p w14:paraId="4722AD48" w14:textId="77777777" w:rsidR="00481ED8" w:rsidRDefault="00481ED8" w:rsidP="001B6EFE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265C5" w14:textId="77777777" w:rsidR="00365C9D" w:rsidRDefault="00365C9D">
      <w:r>
        <w:separator/>
      </w:r>
    </w:p>
  </w:footnote>
  <w:footnote w:type="continuationSeparator" w:id="0">
    <w:p w14:paraId="6EB71649" w14:textId="77777777" w:rsidR="00365C9D" w:rsidRDefault="00365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ABA34" w14:textId="77777777" w:rsidR="00AB5E5B" w:rsidRDefault="00000000">
    <w:pPr>
      <w:pStyle w:val="Cabealho"/>
    </w:pPr>
    <w:r>
      <w:rPr>
        <w:noProof/>
        <w:lang w:val="pt-BR" w:eastAsia="pt-BR"/>
      </w:rPr>
      <w:pict w14:anchorId="168E9F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7728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5D5FE" w14:textId="77777777" w:rsidR="00B50BDF" w:rsidRPr="00E070D4" w:rsidRDefault="00204DD3" w:rsidP="00E070D4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  <w:lang w:val="pt-BR"/>
      </w:rPr>
    </w:pPr>
    <w:r>
      <w:rPr>
        <w:rFonts w:ascii="Felix Titling" w:hAnsi="Felix Titling"/>
        <w:noProof/>
        <w:sz w:val="32"/>
        <w:szCs w:val="32"/>
        <w:lang w:val="pt-BR" w:eastAsia="pt-BR"/>
      </w:rPr>
      <w:drawing>
        <wp:anchor distT="0" distB="0" distL="114300" distR="114300" simplePos="0" relativeHeight="251656704" behindDoc="0" locked="0" layoutInCell="1" allowOverlap="1" wp14:anchorId="7876AA06" wp14:editId="7B659F03">
          <wp:simplePos x="0" y="0"/>
          <wp:positionH relativeFrom="margin">
            <wp:posOffset>177165</wp:posOffset>
          </wp:positionH>
          <wp:positionV relativeFrom="margin">
            <wp:posOffset>-937260</wp:posOffset>
          </wp:positionV>
          <wp:extent cx="803910" cy="750570"/>
          <wp:effectExtent l="0" t="0" r="0" b="0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F0F">
      <w:rPr>
        <w:rFonts w:ascii="Felix Titling" w:hAnsi="Felix Titling" w:cs="Arial"/>
        <w:spacing w:val="40"/>
        <w:sz w:val="32"/>
        <w:szCs w:val="32"/>
        <w:lang w:val="pt-BR"/>
      </w:rPr>
      <w:t xml:space="preserve">     </w:t>
    </w:r>
    <w:r w:rsidR="00DE1F0F" w:rsidRPr="00E070D4">
      <w:rPr>
        <w:rFonts w:ascii="Arial Black" w:hAnsi="Arial Black" w:cs="Arial"/>
        <w:spacing w:val="40"/>
        <w:sz w:val="28"/>
        <w:szCs w:val="28"/>
        <w:lang w:val="pt-BR"/>
      </w:rPr>
      <w:t>CÂMARA MUNICIPAL DE JATOBÁ-PE.</w:t>
    </w:r>
  </w:p>
  <w:p w14:paraId="136F5707" w14:textId="77777777" w:rsidR="00044A65" w:rsidRPr="00E070D4" w:rsidRDefault="006F1958" w:rsidP="00E070D4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sz w:val="28"/>
        <w:szCs w:val="28"/>
      </w:rPr>
      <w:t>Casa Legislativa Irani Felix da Silva</w:t>
    </w:r>
  </w:p>
  <w:p w14:paraId="316A74CC" w14:textId="77777777" w:rsidR="00C879F0" w:rsidRPr="00E070D4" w:rsidRDefault="00B50BDF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</w:t>
    </w:r>
    <w:r w:rsidR="00CC36F8" w:rsidRPr="00E070D4">
      <w:rPr>
        <w:rStyle w:val="nfase"/>
        <w:rFonts w:ascii="Arial" w:eastAsia="Batang" w:hAnsi="Arial" w:cs="Arial"/>
        <w:i w:val="0"/>
        <w:sz w:val="20"/>
        <w:szCs w:val="20"/>
      </w:rPr>
      <w:t>, nº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21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,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Centro</w:t>
    </w:r>
    <w:r w:rsidR="00C879F0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de 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Jatobá - Pernambuco.</w:t>
    </w:r>
  </w:p>
  <w:p w14:paraId="5C0F7400" w14:textId="77777777" w:rsidR="00B50BDF" w:rsidRPr="00E070D4" w:rsidRDefault="00C879F0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  <w:lang w:val="pt-BR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="00CF092C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  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CNPJ </w:t>
    </w:r>
    <w:r w:rsidR="006F1958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-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>01.615.668/0001-06</w:t>
    </w:r>
  </w:p>
  <w:p w14:paraId="57E1FF30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  <w:lang w:val="pt-BR"/>
      </w:rPr>
    </w:pPr>
  </w:p>
  <w:p w14:paraId="1407B074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60907B8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981A8" w14:textId="77777777" w:rsidR="00AB5E5B" w:rsidRDefault="00000000">
    <w:pPr>
      <w:pStyle w:val="Cabealho"/>
    </w:pPr>
    <w:r>
      <w:rPr>
        <w:noProof/>
        <w:lang w:val="pt-BR" w:eastAsia="pt-BR"/>
      </w:rPr>
      <w:pict w14:anchorId="049239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8752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3575674">
    <w:abstractNumId w:val="4"/>
  </w:num>
  <w:num w:numId="2" w16cid:durableId="402803409">
    <w:abstractNumId w:val="1"/>
  </w:num>
  <w:num w:numId="3" w16cid:durableId="1793592891">
    <w:abstractNumId w:val="3"/>
  </w:num>
  <w:num w:numId="4" w16cid:durableId="96220940">
    <w:abstractNumId w:val="0"/>
  </w:num>
  <w:num w:numId="5" w16cid:durableId="1552424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055D"/>
    <w:rsid w:val="0002096A"/>
    <w:rsid w:val="00022B32"/>
    <w:rsid w:val="00033199"/>
    <w:rsid w:val="00044A65"/>
    <w:rsid w:val="00050F31"/>
    <w:rsid w:val="000531A4"/>
    <w:rsid w:val="0005566E"/>
    <w:rsid w:val="000614B3"/>
    <w:rsid w:val="0006690E"/>
    <w:rsid w:val="0007192F"/>
    <w:rsid w:val="000852C8"/>
    <w:rsid w:val="00086580"/>
    <w:rsid w:val="000A3875"/>
    <w:rsid w:val="000A5B02"/>
    <w:rsid w:val="000C4610"/>
    <w:rsid w:val="000C5318"/>
    <w:rsid w:val="000D149D"/>
    <w:rsid w:val="000D7894"/>
    <w:rsid w:val="000E3BE2"/>
    <w:rsid w:val="000F30C1"/>
    <w:rsid w:val="000F4B60"/>
    <w:rsid w:val="000F7EF9"/>
    <w:rsid w:val="001162D7"/>
    <w:rsid w:val="0015745C"/>
    <w:rsid w:val="001645ED"/>
    <w:rsid w:val="00177375"/>
    <w:rsid w:val="00184338"/>
    <w:rsid w:val="00190B5A"/>
    <w:rsid w:val="0019715C"/>
    <w:rsid w:val="001A2FB5"/>
    <w:rsid w:val="001A7CAB"/>
    <w:rsid w:val="001A7E63"/>
    <w:rsid w:val="001B4BBE"/>
    <w:rsid w:val="001B5104"/>
    <w:rsid w:val="001B6EFE"/>
    <w:rsid w:val="001D1117"/>
    <w:rsid w:val="001D4A18"/>
    <w:rsid w:val="001D725E"/>
    <w:rsid w:val="001E670C"/>
    <w:rsid w:val="002001E8"/>
    <w:rsid w:val="00203A72"/>
    <w:rsid w:val="00204DD3"/>
    <w:rsid w:val="0022091D"/>
    <w:rsid w:val="0023215C"/>
    <w:rsid w:val="00234CD9"/>
    <w:rsid w:val="00234EC8"/>
    <w:rsid w:val="00240909"/>
    <w:rsid w:val="002450D2"/>
    <w:rsid w:val="0025246D"/>
    <w:rsid w:val="00263422"/>
    <w:rsid w:val="002701A2"/>
    <w:rsid w:val="00275560"/>
    <w:rsid w:val="0027701E"/>
    <w:rsid w:val="00285C48"/>
    <w:rsid w:val="00292F03"/>
    <w:rsid w:val="002954CF"/>
    <w:rsid w:val="00296034"/>
    <w:rsid w:val="002A0C6A"/>
    <w:rsid w:val="002A17ED"/>
    <w:rsid w:val="002A4CFD"/>
    <w:rsid w:val="002B6F32"/>
    <w:rsid w:val="002C06DA"/>
    <w:rsid w:val="002C2CF5"/>
    <w:rsid w:val="002C34B6"/>
    <w:rsid w:val="002C4CC1"/>
    <w:rsid w:val="002C7D7E"/>
    <w:rsid w:val="002E3130"/>
    <w:rsid w:val="002E73FF"/>
    <w:rsid w:val="002F2B32"/>
    <w:rsid w:val="002F585C"/>
    <w:rsid w:val="003057CE"/>
    <w:rsid w:val="00306642"/>
    <w:rsid w:val="003308DE"/>
    <w:rsid w:val="00332989"/>
    <w:rsid w:val="00334416"/>
    <w:rsid w:val="00345AB2"/>
    <w:rsid w:val="00347FF9"/>
    <w:rsid w:val="00363AA5"/>
    <w:rsid w:val="00365C9D"/>
    <w:rsid w:val="00372E25"/>
    <w:rsid w:val="00375979"/>
    <w:rsid w:val="00377617"/>
    <w:rsid w:val="00391DDB"/>
    <w:rsid w:val="00392811"/>
    <w:rsid w:val="003B196E"/>
    <w:rsid w:val="003C5644"/>
    <w:rsid w:val="003C69EF"/>
    <w:rsid w:val="003C733A"/>
    <w:rsid w:val="003C78C1"/>
    <w:rsid w:val="003D780E"/>
    <w:rsid w:val="003E3B17"/>
    <w:rsid w:val="003E625B"/>
    <w:rsid w:val="003F24A1"/>
    <w:rsid w:val="00403228"/>
    <w:rsid w:val="004075C5"/>
    <w:rsid w:val="00412F18"/>
    <w:rsid w:val="004266C6"/>
    <w:rsid w:val="00427525"/>
    <w:rsid w:val="00431AB5"/>
    <w:rsid w:val="0043538C"/>
    <w:rsid w:val="00436230"/>
    <w:rsid w:val="00436D8C"/>
    <w:rsid w:val="004476E2"/>
    <w:rsid w:val="00461B08"/>
    <w:rsid w:val="0046614B"/>
    <w:rsid w:val="00467064"/>
    <w:rsid w:val="00477535"/>
    <w:rsid w:val="00481ED8"/>
    <w:rsid w:val="0048482F"/>
    <w:rsid w:val="00486107"/>
    <w:rsid w:val="00491851"/>
    <w:rsid w:val="004A0509"/>
    <w:rsid w:val="004A180A"/>
    <w:rsid w:val="004A74FA"/>
    <w:rsid w:val="004B0822"/>
    <w:rsid w:val="004C68C9"/>
    <w:rsid w:val="004C714A"/>
    <w:rsid w:val="004C759E"/>
    <w:rsid w:val="004D2123"/>
    <w:rsid w:val="004E49E5"/>
    <w:rsid w:val="004F00D3"/>
    <w:rsid w:val="004F4C41"/>
    <w:rsid w:val="004F67F0"/>
    <w:rsid w:val="004F76C9"/>
    <w:rsid w:val="00500CFD"/>
    <w:rsid w:val="00515E6A"/>
    <w:rsid w:val="005323B3"/>
    <w:rsid w:val="0053542A"/>
    <w:rsid w:val="005604B6"/>
    <w:rsid w:val="00562086"/>
    <w:rsid w:val="005665AD"/>
    <w:rsid w:val="005704CB"/>
    <w:rsid w:val="00573D86"/>
    <w:rsid w:val="005754F4"/>
    <w:rsid w:val="00585939"/>
    <w:rsid w:val="005B033F"/>
    <w:rsid w:val="005B21DA"/>
    <w:rsid w:val="005B2A6B"/>
    <w:rsid w:val="005B6DDA"/>
    <w:rsid w:val="005D1F7B"/>
    <w:rsid w:val="005D729F"/>
    <w:rsid w:val="005E1D28"/>
    <w:rsid w:val="005E264F"/>
    <w:rsid w:val="005E3928"/>
    <w:rsid w:val="00605A32"/>
    <w:rsid w:val="00610DDE"/>
    <w:rsid w:val="00611BF8"/>
    <w:rsid w:val="00614096"/>
    <w:rsid w:val="006160D4"/>
    <w:rsid w:val="006161C3"/>
    <w:rsid w:val="00616C4A"/>
    <w:rsid w:val="0062183D"/>
    <w:rsid w:val="006270AD"/>
    <w:rsid w:val="00631449"/>
    <w:rsid w:val="0063415E"/>
    <w:rsid w:val="00637605"/>
    <w:rsid w:val="00641108"/>
    <w:rsid w:val="0064187E"/>
    <w:rsid w:val="006455CD"/>
    <w:rsid w:val="0065248F"/>
    <w:rsid w:val="00652E84"/>
    <w:rsid w:val="00653D5C"/>
    <w:rsid w:val="00673A96"/>
    <w:rsid w:val="0068337A"/>
    <w:rsid w:val="006859CF"/>
    <w:rsid w:val="00685E93"/>
    <w:rsid w:val="00695FEC"/>
    <w:rsid w:val="006A785C"/>
    <w:rsid w:val="006B42DE"/>
    <w:rsid w:val="006C28F4"/>
    <w:rsid w:val="006C3F16"/>
    <w:rsid w:val="006D1FA6"/>
    <w:rsid w:val="006D2EBE"/>
    <w:rsid w:val="006E2A8E"/>
    <w:rsid w:val="006E4BF4"/>
    <w:rsid w:val="006E7C23"/>
    <w:rsid w:val="006F1958"/>
    <w:rsid w:val="006F19B8"/>
    <w:rsid w:val="007118BD"/>
    <w:rsid w:val="00711BF4"/>
    <w:rsid w:val="0072129F"/>
    <w:rsid w:val="00724634"/>
    <w:rsid w:val="00726E00"/>
    <w:rsid w:val="00731D37"/>
    <w:rsid w:val="00732D66"/>
    <w:rsid w:val="00737EBA"/>
    <w:rsid w:val="00757719"/>
    <w:rsid w:val="00761B18"/>
    <w:rsid w:val="0078062E"/>
    <w:rsid w:val="00782081"/>
    <w:rsid w:val="007933D4"/>
    <w:rsid w:val="007936B6"/>
    <w:rsid w:val="007A70FB"/>
    <w:rsid w:val="007C1D75"/>
    <w:rsid w:val="007D01C7"/>
    <w:rsid w:val="007D5874"/>
    <w:rsid w:val="007E31D4"/>
    <w:rsid w:val="007E770C"/>
    <w:rsid w:val="00803C0D"/>
    <w:rsid w:val="00804947"/>
    <w:rsid w:val="00805B78"/>
    <w:rsid w:val="00816605"/>
    <w:rsid w:val="00822C99"/>
    <w:rsid w:val="00824C7F"/>
    <w:rsid w:val="00831595"/>
    <w:rsid w:val="00833E96"/>
    <w:rsid w:val="00841C70"/>
    <w:rsid w:val="008449B1"/>
    <w:rsid w:val="008500E9"/>
    <w:rsid w:val="00855A9A"/>
    <w:rsid w:val="00855B0B"/>
    <w:rsid w:val="00856504"/>
    <w:rsid w:val="008A0013"/>
    <w:rsid w:val="008A2C9B"/>
    <w:rsid w:val="008A725A"/>
    <w:rsid w:val="008B222C"/>
    <w:rsid w:val="008B2EA3"/>
    <w:rsid w:val="008B721B"/>
    <w:rsid w:val="008B74EB"/>
    <w:rsid w:val="008B7D5A"/>
    <w:rsid w:val="008C7E5D"/>
    <w:rsid w:val="008D65E9"/>
    <w:rsid w:val="008E501A"/>
    <w:rsid w:val="008E7DB0"/>
    <w:rsid w:val="008F30F4"/>
    <w:rsid w:val="00901E4E"/>
    <w:rsid w:val="00905D47"/>
    <w:rsid w:val="009171C2"/>
    <w:rsid w:val="00917285"/>
    <w:rsid w:val="00922D0E"/>
    <w:rsid w:val="00936598"/>
    <w:rsid w:val="0094115D"/>
    <w:rsid w:val="00944E5B"/>
    <w:rsid w:val="00960905"/>
    <w:rsid w:val="00970183"/>
    <w:rsid w:val="009755AA"/>
    <w:rsid w:val="00976715"/>
    <w:rsid w:val="00990C4D"/>
    <w:rsid w:val="00993C38"/>
    <w:rsid w:val="0099732D"/>
    <w:rsid w:val="009A0CCE"/>
    <w:rsid w:val="009A4C4F"/>
    <w:rsid w:val="009B175B"/>
    <w:rsid w:val="009B5B90"/>
    <w:rsid w:val="009C23E6"/>
    <w:rsid w:val="009C3FD1"/>
    <w:rsid w:val="009D4354"/>
    <w:rsid w:val="009E0D84"/>
    <w:rsid w:val="009F5974"/>
    <w:rsid w:val="00A00C7E"/>
    <w:rsid w:val="00A12D7F"/>
    <w:rsid w:val="00A208BD"/>
    <w:rsid w:val="00A20FE0"/>
    <w:rsid w:val="00A507C4"/>
    <w:rsid w:val="00A51565"/>
    <w:rsid w:val="00A57EB3"/>
    <w:rsid w:val="00A640DB"/>
    <w:rsid w:val="00A641AC"/>
    <w:rsid w:val="00A649C8"/>
    <w:rsid w:val="00A802D2"/>
    <w:rsid w:val="00A877FE"/>
    <w:rsid w:val="00A93484"/>
    <w:rsid w:val="00A97681"/>
    <w:rsid w:val="00AA011A"/>
    <w:rsid w:val="00AA1E7B"/>
    <w:rsid w:val="00AA3B58"/>
    <w:rsid w:val="00AB5E5B"/>
    <w:rsid w:val="00AB7A6E"/>
    <w:rsid w:val="00AC55E1"/>
    <w:rsid w:val="00AE4D40"/>
    <w:rsid w:val="00AF0C6E"/>
    <w:rsid w:val="00AF1454"/>
    <w:rsid w:val="00AF5803"/>
    <w:rsid w:val="00B1140B"/>
    <w:rsid w:val="00B143B7"/>
    <w:rsid w:val="00B1605D"/>
    <w:rsid w:val="00B22123"/>
    <w:rsid w:val="00B2373E"/>
    <w:rsid w:val="00B301E0"/>
    <w:rsid w:val="00B445B3"/>
    <w:rsid w:val="00B47EE5"/>
    <w:rsid w:val="00B50BDF"/>
    <w:rsid w:val="00B63569"/>
    <w:rsid w:val="00B655DE"/>
    <w:rsid w:val="00B86883"/>
    <w:rsid w:val="00B9042D"/>
    <w:rsid w:val="00B91A99"/>
    <w:rsid w:val="00BA6785"/>
    <w:rsid w:val="00BB7AFD"/>
    <w:rsid w:val="00BC0647"/>
    <w:rsid w:val="00BD5DF9"/>
    <w:rsid w:val="00BE33B7"/>
    <w:rsid w:val="00BE4140"/>
    <w:rsid w:val="00C06538"/>
    <w:rsid w:val="00C11FDA"/>
    <w:rsid w:val="00C16196"/>
    <w:rsid w:val="00C21542"/>
    <w:rsid w:val="00C308B8"/>
    <w:rsid w:val="00C35CE8"/>
    <w:rsid w:val="00C41155"/>
    <w:rsid w:val="00C41C79"/>
    <w:rsid w:val="00C42E0A"/>
    <w:rsid w:val="00C4384B"/>
    <w:rsid w:val="00C43B61"/>
    <w:rsid w:val="00C43F5C"/>
    <w:rsid w:val="00C51C3F"/>
    <w:rsid w:val="00C57727"/>
    <w:rsid w:val="00C60138"/>
    <w:rsid w:val="00C60E51"/>
    <w:rsid w:val="00C62D1D"/>
    <w:rsid w:val="00C703D5"/>
    <w:rsid w:val="00C71A50"/>
    <w:rsid w:val="00C87863"/>
    <w:rsid w:val="00C879F0"/>
    <w:rsid w:val="00C91EAD"/>
    <w:rsid w:val="00C9287B"/>
    <w:rsid w:val="00C96002"/>
    <w:rsid w:val="00CA5370"/>
    <w:rsid w:val="00CB70E7"/>
    <w:rsid w:val="00CC0A20"/>
    <w:rsid w:val="00CC1B51"/>
    <w:rsid w:val="00CC36F8"/>
    <w:rsid w:val="00CC6BF8"/>
    <w:rsid w:val="00CD4539"/>
    <w:rsid w:val="00CD4CBD"/>
    <w:rsid w:val="00CF092C"/>
    <w:rsid w:val="00CF47F1"/>
    <w:rsid w:val="00CF6A7B"/>
    <w:rsid w:val="00D000CB"/>
    <w:rsid w:val="00D011DD"/>
    <w:rsid w:val="00D043BA"/>
    <w:rsid w:val="00D069A4"/>
    <w:rsid w:val="00D131F4"/>
    <w:rsid w:val="00D17EE3"/>
    <w:rsid w:val="00D221A4"/>
    <w:rsid w:val="00D4475A"/>
    <w:rsid w:val="00D44F06"/>
    <w:rsid w:val="00D4655D"/>
    <w:rsid w:val="00D5222B"/>
    <w:rsid w:val="00D5578D"/>
    <w:rsid w:val="00D567AF"/>
    <w:rsid w:val="00D77F1E"/>
    <w:rsid w:val="00D83FC2"/>
    <w:rsid w:val="00D95E07"/>
    <w:rsid w:val="00DA1E4E"/>
    <w:rsid w:val="00DA431B"/>
    <w:rsid w:val="00DB19DE"/>
    <w:rsid w:val="00DB30F9"/>
    <w:rsid w:val="00DB4807"/>
    <w:rsid w:val="00DB7E77"/>
    <w:rsid w:val="00DC30C3"/>
    <w:rsid w:val="00DC7077"/>
    <w:rsid w:val="00DD206B"/>
    <w:rsid w:val="00DD6EAF"/>
    <w:rsid w:val="00DD730C"/>
    <w:rsid w:val="00DD7504"/>
    <w:rsid w:val="00DE1F0F"/>
    <w:rsid w:val="00DE6B87"/>
    <w:rsid w:val="00DF37F3"/>
    <w:rsid w:val="00E0108E"/>
    <w:rsid w:val="00E057E8"/>
    <w:rsid w:val="00E070D4"/>
    <w:rsid w:val="00E07DFA"/>
    <w:rsid w:val="00E10763"/>
    <w:rsid w:val="00E12784"/>
    <w:rsid w:val="00E251F0"/>
    <w:rsid w:val="00E26EA5"/>
    <w:rsid w:val="00E45A92"/>
    <w:rsid w:val="00E46457"/>
    <w:rsid w:val="00E53C34"/>
    <w:rsid w:val="00E53EBC"/>
    <w:rsid w:val="00E57F10"/>
    <w:rsid w:val="00E710E6"/>
    <w:rsid w:val="00E77ADF"/>
    <w:rsid w:val="00E875B0"/>
    <w:rsid w:val="00E910F7"/>
    <w:rsid w:val="00E92EAF"/>
    <w:rsid w:val="00E94A7F"/>
    <w:rsid w:val="00E95BC5"/>
    <w:rsid w:val="00EA21C6"/>
    <w:rsid w:val="00EB134C"/>
    <w:rsid w:val="00EB2FC1"/>
    <w:rsid w:val="00EC2D13"/>
    <w:rsid w:val="00EC2FE5"/>
    <w:rsid w:val="00EC34AC"/>
    <w:rsid w:val="00EF1F06"/>
    <w:rsid w:val="00F01ADA"/>
    <w:rsid w:val="00F0259D"/>
    <w:rsid w:val="00F16618"/>
    <w:rsid w:val="00F242CE"/>
    <w:rsid w:val="00F24A38"/>
    <w:rsid w:val="00F25921"/>
    <w:rsid w:val="00F27020"/>
    <w:rsid w:val="00F30CF7"/>
    <w:rsid w:val="00F32C96"/>
    <w:rsid w:val="00F466E0"/>
    <w:rsid w:val="00F52A3D"/>
    <w:rsid w:val="00F54D22"/>
    <w:rsid w:val="00F56A58"/>
    <w:rsid w:val="00F61A4B"/>
    <w:rsid w:val="00F6412A"/>
    <w:rsid w:val="00F64204"/>
    <w:rsid w:val="00F75782"/>
    <w:rsid w:val="00F80484"/>
    <w:rsid w:val="00F80D40"/>
    <w:rsid w:val="00F92CD1"/>
    <w:rsid w:val="00F93FE8"/>
    <w:rsid w:val="00FB08AD"/>
    <w:rsid w:val="00FB4314"/>
    <w:rsid w:val="00FB6364"/>
    <w:rsid w:val="00FE0C01"/>
    <w:rsid w:val="00FE1460"/>
    <w:rsid w:val="00FE5F89"/>
    <w:rsid w:val="00FF068C"/>
    <w:rsid w:val="00FF0ADE"/>
    <w:rsid w:val="00FF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89FD2"/>
  <w15:chartTrackingRefBased/>
  <w15:docId w15:val="{DA98FE82-35F1-4D59-9696-B513D0218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1728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  <w:lang w:val="x-none" w:eastAsia="x-none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uiPriority w:val="99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2Char">
    <w:name w:val="Título 2 Char"/>
    <w:link w:val="Ttulo2"/>
    <w:semiHidden/>
    <w:rsid w:val="0091728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917285"/>
    <w:rPr>
      <w:rFonts w:ascii="Century Schoolbook" w:hAnsi="Century Schoolbook"/>
      <w:b/>
      <w:i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285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DDA20-9F03-4D90-95E1-E8836AA55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1942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cp:lastModifiedBy>Cliente</cp:lastModifiedBy>
  <cp:revision>12</cp:revision>
  <cp:lastPrinted>2026-03-17T12:15:00Z</cp:lastPrinted>
  <dcterms:created xsi:type="dcterms:W3CDTF">2026-03-10T13:51:00Z</dcterms:created>
  <dcterms:modified xsi:type="dcterms:W3CDTF">2026-03-17T12:15:00Z</dcterms:modified>
</cp:coreProperties>
</file>