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5D50C6A8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PORTARIA Nº </w:t>
      </w:r>
      <w:r w:rsidR="00871247">
        <w:rPr>
          <w:rFonts w:ascii="Times New Roman" w:hAnsi="Times New Roman"/>
          <w:b/>
          <w:sz w:val="24"/>
          <w:szCs w:val="24"/>
        </w:rPr>
        <w:t>04</w:t>
      </w:r>
      <w:r>
        <w:rPr>
          <w:rFonts w:ascii="Times New Roman" w:hAnsi="Times New Roman"/>
          <w:b/>
          <w:sz w:val="24"/>
          <w:szCs w:val="24"/>
        </w:rPr>
        <w:t>/202</w:t>
      </w:r>
      <w:r w:rsidR="00AB5035">
        <w:rPr>
          <w:rFonts w:ascii="Times New Roman" w:hAnsi="Times New Roman"/>
          <w:b/>
          <w:sz w:val="24"/>
          <w:szCs w:val="24"/>
        </w:rPr>
        <w:t>4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28243BA6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</w:t>
      </w:r>
      <w:r w:rsidR="00AB5035">
        <w:rPr>
          <w:rFonts w:ascii="Times New Roman" w:hAnsi="Times New Roman"/>
          <w:b/>
          <w:i w:val="0"/>
          <w:iCs w:val="0"/>
          <w:sz w:val="24"/>
        </w:rPr>
        <w:t xml:space="preserve"> ABONO PECUNIÁRIO DE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FÉRIAS À SERVIDORA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  <w:bookmarkStart w:id="0" w:name="_GoBack"/>
      <w:bookmarkEnd w:id="0"/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1AD99B79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</w:t>
      </w:r>
      <w:r w:rsidR="00871247">
        <w:rPr>
          <w:rFonts w:ascii="Times New Roman" w:hAnsi="Times New Roman"/>
          <w:i w:val="0"/>
          <w:iCs w:val="0"/>
          <w:sz w:val="24"/>
        </w:rPr>
        <w:t>C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onceder </w:t>
      </w:r>
      <w:r w:rsidR="00871247">
        <w:rPr>
          <w:rFonts w:ascii="Times New Roman" w:hAnsi="Times New Roman"/>
          <w:i w:val="0"/>
          <w:iCs w:val="0"/>
          <w:sz w:val="24"/>
        </w:rPr>
        <w:t>conversão em abono pecuniário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E75327">
        <w:rPr>
          <w:rFonts w:ascii="Times New Roman" w:hAnsi="Times New Roman"/>
          <w:i w:val="0"/>
          <w:iCs w:val="0"/>
          <w:sz w:val="24"/>
        </w:rPr>
        <w:t xml:space="preserve">correspondente a 10 (dez) dias </w:t>
      </w:r>
      <w:r w:rsidR="00871247">
        <w:rPr>
          <w:rFonts w:ascii="Times New Roman" w:hAnsi="Times New Roman"/>
          <w:i w:val="0"/>
          <w:iCs w:val="0"/>
          <w:sz w:val="24"/>
        </w:rPr>
        <w:t xml:space="preserve">de </w:t>
      </w:r>
      <w:r w:rsidRPr="00BC1512">
        <w:rPr>
          <w:rFonts w:ascii="Times New Roman" w:hAnsi="Times New Roman"/>
          <w:i w:val="0"/>
          <w:iCs w:val="0"/>
          <w:sz w:val="24"/>
        </w:rPr>
        <w:t xml:space="preserve">Férias </w:t>
      </w:r>
      <w:r w:rsidR="00871247">
        <w:rPr>
          <w:rFonts w:ascii="Times New Roman" w:hAnsi="Times New Roman"/>
          <w:i w:val="0"/>
          <w:iCs w:val="0"/>
          <w:sz w:val="24"/>
        </w:rPr>
        <w:t xml:space="preserve">(período aquisitivo 02/09/22 a 01/09/23 </w:t>
      </w:r>
      <w:r w:rsidRPr="00BC1512">
        <w:rPr>
          <w:rFonts w:ascii="Times New Roman" w:hAnsi="Times New Roman"/>
          <w:i w:val="0"/>
          <w:iCs w:val="0"/>
          <w:sz w:val="24"/>
        </w:rPr>
        <w:t xml:space="preserve">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</w:t>
      </w:r>
      <w:r w:rsidR="00871247">
        <w:rPr>
          <w:rFonts w:ascii="Times New Roman" w:hAnsi="Times New Roman"/>
          <w:i w:val="0"/>
          <w:iCs w:val="0"/>
          <w:sz w:val="24"/>
        </w:rPr>
        <w:t>na forma do Art.65, §1º da Lei Complementar nº113/2022.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3E50971D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871247">
        <w:rPr>
          <w:rFonts w:ascii="Times New Roman" w:hAnsi="Times New Roman" w:cs="Times New Roman"/>
          <w:sz w:val="24"/>
          <w:szCs w:val="24"/>
        </w:rPr>
        <w:t>15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</w:t>
      </w:r>
      <w:r w:rsidR="00871247">
        <w:rPr>
          <w:rFonts w:ascii="Times New Roman" w:hAnsi="Times New Roman" w:cs="Times New Roman"/>
          <w:sz w:val="24"/>
          <w:szCs w:val="24"/>
        </w:rPr>
        <w:t>fevereiro</w:t>
      </w:r>
      <w:r w:rsidRPr="00056053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 w:rsidR="00AB5035">
        <w:rPr>
          <w:rFonts w:ascii="Times New Roman" w:hAnsi="Times New Roman" w:cs="Times New Roman"/>
          <w:sz w:val="24"/>
          <w:szCs w:val="24"/>
        </w:rPr>
        <w:t>4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04279512" w:rsidR="008032C0" w:rsidRPr="00BC1512" w:rsidRDefault="00871247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 xml:space="preserve">Mateus Pedretti </w:t>
      </w:r>
      <w:proofErr w:type="spellStart"/>
      <w:r>
        <w:rPr>
          <w:rFonts w:ascii="Times New Roman" w:hAnsi="Times New Roman"/>
          <w:b/>
          <w:i/>
          <w:iCs/>
        </w:rPr>
        <w:t>Delai</w:t>
      </w:r>
      <w:proofErr w:type="spellEnd"/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11566" w14:textId="77777777" w:rsidR="00D969A7" w:rsidRDefault="00D969A7">
      <w:pPr>
        <w:spacing w:after="0" w:line="240" w:lineRule="auto"/>
      </w:pPr>
      <w:r>
        <w:separator/>
      </w:r>
    </w:p>
  </w:endnote>
  <w:endnote w:type="continuationSeparator" w:id="0">
    <w:p w14:paraId="37B6FAE6" w14:textId="77777777" w:rsidR="00D969A7" w:rsidRDefault="00D96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D969A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D969A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D969A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2CF2B" w14:textId="77777777" w:rsidR="00D969A7" w:rsidRDefault="00D969A7">
      <w:pPr>
        <w:spacing w:after="0" w:line="240" w:lineRule="auto"/>
      </w:pPr>
      <w:r>
        <w:separator/>
      </w:r>
    </w:p>
  </w:footnote>
  <w:footnote w:type="continuationSeparator" w:id="0">
    <w:p w14:paraId="2B4ABCC5" w14:textId="77777777" w:rsidR="00D969A7" w:rsidRDefault="00D96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D969A7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D969A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D969A7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11B8A"/>
    <w:rsid w:val="00237D34"/>
    <w:rsid w:val="00272D12"/>
    <w:rsid w:val="00316035"/>
    <w:rsid w:val="00371DAA"/>
    <w:rsid w:val="005055C2"/>
    <w:rsid w:val="00520769"/>
    <w:rsid w:val="005E4A2A"/>
    <w:rsid w:val="00626DAC"/>
    <w:rsid w:val="0069504D"/>
    <w:rsid w:val="006E722E"/>
    <w:rsid w:val="00780367"/>
    <w:rsid w:val="007E141F"/>
    <w:rsid w:val="008032C0"/>
    <w:rsid w:val="00840374"/>
    <w:rsid w:val="00871247"/>
    <w:rsid w:val="00884FAB"/>
    <w:rsid w:val="008A160A"/>
    <w:rsid w:val="008D1EA7"/>
    <w:rsid w:val="00A25E9B"/>
    <w:rsid w:val="00AB5035"/>
    <w:rsid w:val="00AD17DF"/>
    <w:rsid w:val="00AD2860"/>
    <w:rsid w:val="00B04A7F"/>
    <w:rsid w:val="00B2389D"/>
    <w:rsid w:val="00B61046"/>
    <w:rsid w:val="00B77141"/>
    <w:rsid w:val="00BD70CD"/>
    <w:rsid w:val="00C26712"/>
    <w:rsid w:val="00C935E6"/>
    <w:rsid w:val="00D450A5"/>
    <w:rsid w:val="00D9122C"/>
    <w:rsid w:val="00D969A7"/>
    <w:rsid w:val="00DA1B7E"/>
    <w:rsid w:val="00DA45FB"/>
    <w:rsid w:val="00E75327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25</cp:revision>
  <cp:lastPrinted>2024-02-15T12:36:00Z</cp:lastPrinted>
  <dcterms:created xsi:type="dcterms:W3CDTF">2020-11-30T13:31:00Z</dcterms:created>
  <dcterms:modified xsi:type="dcterms:W3CDTF">2024-02-15T12:36:00Z</dcterms:modified>
</cp:coreProperties>
</file>