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50F99F97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363A11">
        <w:rPr>
          <w:rFonts w:ascii="Arial" w:hAnsi="Arial" w:cs="Arial"/>
          <w:b/>
          <w:sz w:val="24"/>
          <w:szCs w:val="24"/>
        </w:rPr>
        <w:t>09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63A11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201BC33B" w:rsidR="005F4958" w:rsidRPr="00970D53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970D53">
        <w:rPr>
          <w:rFonts w:ascii="Arial" w:hAnsi="Arial" w:cs="Arial"/>
          <w:color w:val="auto"/>
        </w:rPr>
        <w:t xml:space="preserve">SÚMULA: </w:t>
      </w:r>
      <w:r w:rsidR="00783BBC">
        <w:rPr>
          <w:rFonts w:ascii="Arial" w:hAnsi="Arial" w:cs="Arial"/>
          <w:color w:val="auto"/>
        </w:rPr>
        <w:t>“</w:t>
      </w:r>
      <w:r w:rsidR="00370055" w:rsidRPr="00970D53">
        <w:rPr>
          <w:rFonts w:ascii="Arial" w:hAnsi="Arial" w:cs="Arial"/>
          <w:i/>
          <w:iCs/>
          <w:color w:val="auto"/>
        </w:rPr>
        <w:t xml:space="preserve">Autoriza o Poder Executivo Municipal a </w:t>
      </w:r>
      <w:r w:rsidR="00783BBC">
        <w:rPr>
          <w:rFonts w:ascii="Arial" w:hAnsi="Arial" w:cs="Arial"/>
          <w:i/>
          <w:iCs/>
          <w:color w:val="auto"/>
        </w:rPr>
        <w:t>subsidiar serviços de máquinas aos produtores rurais, e dá outras providências”</w:t>
      </w:r>
      <w:r w:rsidRPr="00970D53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1C20F285" w14:textId="06749D0B" w:rsidR="00370055" w:rsidRPr="00970D53" w:rsidRDefault="005F495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1º - </w:t>
      </w:r>
      <w:r w:rsidR="00370055" w:rsidRPr="00970D53">
        <w:rPr>
          <w:rFonts w:ascii="Arial" w:hAnsi="Arial" w:cs="Arial"/>
          <w:sz w:val="24"/>
          <w:szCs w:val="24"/>
        </w:rPr>
        <w:t xml:space="preserve">Fica o Poder Executivo Municipal autorizado a </w:t>
      </w:r>
      <w:r w:rsidR="00783BBC">
        <w:rPr>
          <w:rFonts w:ascii="Arial" w:hAnsi="Arial" w:cs="Arial"/>
          <w:sz w:val="24"/>
          <w:szCs w:val="24"/>
        </w:rPr>
        <w:t xml:space="preserve">subsidiar serviços de máquinas </w:t>
      </w:r>
      <w:r w:rsidR="003459F3" w:rsidRPr="00970D53">
        <w:rPr>
          <w:rFonts w:ascii="Arial" w:hAnsi="Arial" w:cs="Arial"/>
          <w:sz w:val="24"/>
          <w:szCs w:val="24"/>
        </w:rPr>
        <w:t xml:space="preserve">nas propriedades rurais de pequenos produtores, localizadas no </w:t>
      </w:r>
      <w:r w:rsidR="00370055" w:rsidRPr="00970D53">
        <w:rPr>
          <w:rFonts w:ascii="Arial" w:hAnsi="Arial" w:cs="Arial"/>
          <w:sz w:val="24"/>
          <w:szCs w:val="24"/>
        </w:rPr>
        <w:t xml:space="preserve">Município de </w:t>
      </w:r>
      <w:r w:rsidR="005714E6" w:rsidRPr="00970D53">
        <w:rPr>
          <w:rFonts w:ascii="Arial" w:hAnsi="Arial" w:cs="Arial"/>
          <w:sz w:val="24"/>
          <w:szCs w:val="24"/>
        </w:rPr>
        <w:t>Acrelândia/AC</w:t>
      </w:r>
      <w:r w:rsidR="00370055" w:rsidRPr="00970D53">
        <w:rPr>
          <w:rFonts w:ascii="Arial" w:hAnsi="Arial" w:cs="Arial"/>
          <w:sz w:val="24"/>
          <w:szCs w:val="24"/>
        </w:rPr>
        <w:t>.</w:t>
      </w:r>
    </w:p>
    <w:p w14:paraId="1DA354B4" w14:textId="726CFFD4" w:rsidR="00AE49D0" w:rsidRPr="00970D53" w:rsidRDefault="005714E6" w:rsidP="005714E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§ 1º </w:t>
      </w:r>
      <w:r w:rsidR="00AE49D0" w:rsidRPr="00970D53">
        <w:rPr>
          <w:rFonts w:ascii="Arial" w:hAnsi="Arial" w:cs="Arial"/>
          <w:sz w:val="24"/>
          <w:szCs w:val="24"/>
        </w:rPr>
        <w:t xml:space="preserve">- </w:t>
      </w:r>
      <w:r w:rsidRPr="00970D53">
        <w:rPr>
          <w:rFonts w:ascii="Arial" w:hAnsi="Arial" w:cs="Arial"/>
          <w:sz w:val="24"/>
          <w:szCs w:val="24"/>
        </w:rPr>
        <w:t xml:space="preserve">São considerados agricultores familiares e produtores rurais para os efeitos desta Lei toda pessoa física ou sua família, e pessoa jurídica, que seja proprietário de imóvel agrícola, arrendatário, agregado, meeiro, parceiro, comodato e posseiro, desde que de boa-fé, devendo o imóvel, obrigatoriamente, estarem </w:t>
      </w:r>
      <w:r w:rsidR="003459F3" w:rsidRPr="00970D53">
        <w:rPr>
          <w:rFonts w:ascii="Arial" w:hAnsi="Arial" w:cs="Arial"/>
          <w:sz w:val="24"/>
          <w:szCs w:val="24"/>
        </w:rPr>
        <w:t xml:space="preserve">em </w:t>
      </w:r>
      <w:r w:rsidRPr="00970D53">
        <w:rPr>
          <w:rFonts w:ascii="Arial" w:hAnsi="Arial" w:cs="Arial"/>
          <w:sz w:val="24"/>
          <w:szCs w:val="24"/>
        </w:rPr>
        <w:t>plena atividade agrícola, com fins econômicos ou de subsistência, por meio da agricultura, pecuária de leite e corte, silvicultura, avicultura, suinocultura, extrativismo sustentável, piscicultura, aquicultura, fumicultura, olericultura, avicultura de postura ou de corte, bubalinos, fruticultura</w:t>
      </w:r>
      <w:r w:rsidR="00AE49D0" w:rsidRPr="00970D53">
        <w:rPr>
          <w:rFonts w:ascii="Arial" w:hAnsi="Arial" w:cs="Arial"/>
          <w:sz w:val="24"/>
          <w:szCs w:val="24"/>
        </w:rPr>
        <w:t xml:space="preserve"> e</w:t>
      </w:r>
      <w:r w:rsidRPr="00970D53">
        <w:rPr>
          <w:rFonts w:ascii="Arial" w:hAnsi="Arial" w:cs="Arial"/>
          <w:sz w:val="24"/>
          <w:szCs w:val="24"/>
        </w:rPr>
        <w:t xml:space="preserve"> apicultura.</w:t>
      </w:r>
    </w:p>
    <w:p w14:paraId="4D0CB410" w14:textId="136C451E" w:rsidR="005714E6" w:rsidRPr="00970D53" w:rsidRDefault="005714E6" w:rsidP="005714E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§ 2º </w:t>
      </w:r>
      <w:r w:rsidR="00AE49D0" w:rsidRPr="00970D53">
        <w:rPr>
          <w:rFonts w:ascii="Arial" w:hAnsi="Arial" w:cs="Arial"/>
          <w:sz w:val="24"/>
          <w:szCs w:val="24"/>
        </w:rPr>
        <w:t xml:space="preserve">- </w:t>
      </w:r>
      <w:r w:rsidRPr="00970D53">
        <w:rPr>
          <w:rFonts w:ascii="Arial" w:hAnsi="Arial" w:cs="Arial"/>
          <w:sz w:val="24"/>
          <w:szCs w:val="24"/>
        </w:rPr>
        <w:t>Terão preferência para utilização dos serviços as propriedades rurais com atividades</w:t>
      </w:r>
      <w:r w:rsidR="00AE49D0" w:rsidRPr="00970D53">
        <w:rPr>
          <w:rFonts w:ascii="Arial" w:hAnsi="Arial" w:cs="Arial"/>
          <w:sz w:val="24"/>
          <w:szCs w:val="24"/>
        </w:rPr>
        <w:t xml:space="preserve"> </w:t>
      </w:r>
      <w:r w:rsidRPr="00970D53">
        <w:rPr>
          <w:rFonts w:ascii="Arial" w:hAnsi="Arial" w:cs="Arial"/>
          <w:sz w:val="24"/>
          <w:szCs w:val="24"/>
        </w:rPr>
        <w:t>voltadas fundamentalmente para agricultura familiar.</w:t>
      </w:r>
    </w:p>
    <w:p w14:paraId="65022D98" w14:textId="0E6BC5DC" w:rsidR="005F4958" w:rsidRPr="00970D53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2º - </w:t>
      </w:r>
      <w:r w:rsidR="00AE49D0" w:rsidRPr="00970D53">
        <w:rPr>
          <w:rFonts w:ascii="Arial" w:hAnsi="Arial" w:cs="Arial"/>
          <w:sz w:val="24"/>
          <w:szCs w:val="24"/>
        </w:rPr>
        <w:t xml:space="preserve">Constituem objetivos </w:t>
      </w:r>
      <w:r w:rsidR="00783BBC">
        <w:rPr>
          <w:rFonts w:ascii="Arial" w:hAnsi="Arial" w:cs="Arial"/>
          <w:sz w:val="24"/>
          <w:szCs w:val="24"/>
        </w:rPr>
        <w:t>da presente lei</w:t>
      </w:r>
      <w:r w:rsidR="00AE49D0" w:rsidRPr="00970D53">
        <w:rPr>
          <w:rFonts w:ascii="Arial" w:hAnsi="Arial" w:cs="Arial"/>
          <w:sz w:val="24"/>
          <w:szCs w:val="24"/>
        </w:rPr>
        <w:t>:</w:t>
      </w:r>
    </w:p>
    <w:p w14:paraId="56058ECE" w14:textId="77777777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970D53">
        <w:rPr>
          <w:rFonts w:ascii="Arial" w:hAnsi="Arial" w:cs="Arial"/>
          <w:sz w:val="24"/>
          <w:szCs w:val="24"/>
        </w:rPr>
        <w:t>o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fortalecimento da agricultura familiar e empreendedor familiar rural;</w:t>
      </w:r>
    </w:p>
    <w:p w14:paraId="4C18B771" w14:textId="609135DA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970D53">
        <w:rPr>
          <w:rFonts w:ascii="Arial" w:hAnsi="Arial" w:cs="Arial"/>
          <w:sz w:val="24"/>
          <w:szCs w:val="24"/>
        </w:rPr>
        <w:t>incentivar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as atividades agropecuárias (área do setor primário responsável pela produção de bens de consumo, mediante o cultivo de plantas frutíferas, culturas perenes ou sazonais, olericultura e da criação de animais como bovinos, suínos, caprinos, aves e peixes entre outros).</w:t>
      </w:r>
    </w:p>
    <w:p w14:paraId="3DCBDD86" w14:textId="7E5675F6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lastRenderedPageBreak/>
        <w:t xml:space="preserve">Art. 3º - </w:t>
      </w:r>
      <w:r w:rsidRPr="00970D53">
        <w:rPr>
          <w:rFonts w:ascii="Arial" w:hAnsi="Arial" w:cs="Arial"/>
          <w:bCs/>
          <w:sz w:val="24"/>
          <w:szCs w:val="24"/>
        </w:rPr>
        <w:t>Os benefícios de que trata esta Lei consiste em:</w:t>
      </w:r>
    </w:p>
    <w:p w14:paraId="55F86D08" w14:textId="2CE699F4" w:rsidR="00AE49D0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970D53">
        <w:rPr>
          <w:rFonts w:ascii="Arial" w:hAnsi="Arial" w:cs="Arial"/>
          <w:sz w:val="24"/>
          <w:szCs w:val="24"/>
        </w:rPr>
        <w:t>abertura</w:t>
      </w:r>
      <w:proofErr w:type="gramEnd"/>
      <w:r w:rsidRPr="00970D53">
        <w:rPr>
          <w:rFonts w:ascii="Arial" w:hAnsi="Arial" w:cs="Arial"/>
          <w:sz w:val="24"/>
          <w:szCs w:val="24"/>
        </w:rPr>
        <w:t>, conservação, melhoramento e manutenção de carreadores e estradas para acesso a instalações dentro das propriedades rurais;</w:t>
      </w:r>
    </w:p>
    <w:p w14:paraId="534B662C" w14:textId="1FB4A167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970D53">
        <w:rPr>
          <w:rFonts w:ascii="Arial" w:hAnsi="Arial" w:cs="Arial"/>
          <w:sz w:val="24"/>
          <w:szCs w:val="24"/>
        </w:rPr>
        <w:t>apoio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a escavação, drenagem, captação de água e limpeza de tanques para desenvolvimento de pisciculturas;</w:t>
      </w:r>
    </w:p>
    <w:p w14:paraId="25ACEA80" w14:textId="6FA0C2A8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III - aterro de currais, cochos, terraplanagem e outros;</w:t>
      </w:r>
    </w:p>
    <w:p w14:paraId="0558A9DC" w14:textId="59D38536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970D53">
        <w:rPr>
          <w:rFonts w:ascii="Arial" w:hAnsi="Arial" w:cs="Arial"/>
          <w:sz w:val="24"/>
          <w:szCs w:val="24"/>
        </w:rPr>
        <w:t>transporte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de areia, terra, cascalho e outros</w:t>
      </w:r>
      <w:r w:rsidR="00132535" w:rsidRPr="00970D53">
        <w:rPr>
          <w:rFonts w:ascii="Arial" w:hAnsi="Arial" w:cs="Arial"/>
          <w:sz w:val="24"/>
          <w:szCs w:val="24"/>
        </w:rPr>
        <w:t>;</w:t>
      </w:r>
    </w:p>
    <w:p w14:paraId="22AA4575" w14:textId="2075A85E" w:rsidR="00132535" w:rsidRPr="00970D53" w:rsidRDefault="00132535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970D53">
        <w:rPr>
          <w:rFonts w:ascii="Arial" w:hAnsi="Arial" w:cs="Arial"/>
          <w:sz w:val="24"/>
          <w:szCs w:val="24"/>
        </w:rPr>
        <w:t>outros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serviços correlatos.</w:t>
      </w:r>
    </w:p>
    <w:p w14:paraId="22A27513" w14:textId="6AB86F41" w:rsidR="006704C8" w:rsidRPr="00970D53" w:rsidRDefault="006704C8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bCs/>
          <w:sz w:val="24"/>
          <w:szCs w:val="24"/>
        </w:rPr>
        <w:t xml:space="preserve">Art. 4º - </w:t>
      </w:r>
      <w:r w:rsidRPr="00970D53">
        <w:rPr>
          <w:rFonts w:ascii="Arial" w:hAnsi="Arial" w:cs="Arial"/>
          <w:sz w:val="24"/>
          <w:szCs w:val="24"/>
        </w:rPr>
        <w:t xml:space="preserve">A realização de tais serviços </w:t>
      </w:r>
      <w:r w:rsidR="00941364" w:rsidRPr="00970D53">
        <w:rPr>
          <w:rFonts w:ascii="Arial" w:hAnsi="Arial" w:cs="Arial"/>
          <w:sz w:val="24"/>
          <w:szCs w:val="24"/>
        </w:rPr>
        <w:t>só será possível</w:t>
      </w:r>
      <w:r w:rsidRPr="00970D53">
        <w:rPr>
          <w:rFonts w:ascii="Arial" w:hAnsi="Arial" w:cs="Arial"/>
          <w:sz w:val="24"/>
          <w:szCs w:val="24"/>
        </w:rPr>
        <w:t xml:space="preserve"> quando as máquinas </w:t>
      </w:r>
      <w:r w:rsidR="00941364" w:rsidRPr="00970D53">
        <w:rPr>
          <w:rFonts w:ascii="Arial" w:hAnsi="Arial" w:cs="Arial"/>
          <w:sz w:val="24"/>
          <w:szCs w:val="24"/>
        </w:rPr>
        <w:t xml:space="preserve">já </w:t>
      </w:r>
      <w:r w:rsidRPr="00970D53">
        <w:rPr>
          <w:rFonts w:ascii="Arial" w:hAnsi="Arial" w:cs="Arial"/>
          <w:sz w:val="24"/>
          <w:szCs w:val="24"/>
        </w:rPr>
        <w:t xml:space="preserve">estiverem realizando serviços nos ramais. </w:t>
      </w:r>
    </w:p>
    <w:p w14:paraId="1F9C079F" w14:textId="59172344" w:rsidR="005F4958" w:rsidRPr="00970D53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</w:t>
      </w:r>
      <w:r w:rsidR="004571D0" w:rsidRPr="00970D53">
        <w:rPr>
          <w:rFonts w:ascii="Arial" w:hAnsi="Arial" w:cs="Arial"/>
          <w:b/>
          <w:sz w:val="24"/>
          <w:szCs w:val="24"/>
        </w:rPr>
        <w:t>5</w:t>
      </w:r>
      <w:r w:rsidRPr="00970D53">
        <w:rPr>
          <w:rFonts w:ascii="Arial" w:hAnsi="Arial" w:cs="Arial"/>
          <w:b/>
          <w:sz w:val="24"/>
          <w:szCs w:val="24"/>
        </w:rPr>
        <w:t xml:space="preserve">º - </w:t>
      </w:r>
      <w:r w:rsidR="004571D0" w:rsidRPr="00970D53">
        <w:rPr>
          <w:rFonts w:ascii="Arial" w:hAnsi="Arial" w:cs="Arial"/>
          <w:bCs/>
          <w:sz w:val="24"/>
          <w:szCs w:val="24"/>
        </w:rPr>
        <w:t>Esta lei entrará em vigor na data de sua publicação, revogando</w:t>
      </w:r>
      <w:r w:rsidR="004571D0" w:rsidRPr="00970D53">
        <w:rPr>
          <w:rFonts w:ascii="Arial" w:hAnsi="Arial" w:cs="Arial"/>
          <w:b/>
          <w:sz w:val="24"/>
          <w:szCs w:val="24"/>
        </w:rPr>
        <w:t xml:space="preserve"> </w:t>
      </w:r>
      <w:r w:rsidRPr="00970D53">
        <w:rPr>
          <w:rFonts w:ascii="Arial" w:hAnsi="Arial" w:cs="Arial"/>
          <w:sz w:val="24"/>
          <w:szCs w:val="24"/>
        </w:rPr>
        <w:t>as disposições em contrário.</w:t>
      </w:r>
    </w:p>
    <w:p w14:paraId="22E2D3DD" w14:textId="0C6A6AA1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AA7D0E" w:rsidRPr="00970D53">
        <w:rPr>
          <w:rFonts w:ascii="Arial" w:hAnsi="Arial" w:cs="Arial"/>
          <w:sz w:val="24"/>
          <w:szCs w:val="24"/>
        </w:rPr>
        <w:t>1</w:t>
      </w:r>
      <w:r w:rsidR="00363A11">
        <w:rPr>
          <w:rFonts w:ascii="Arial" w:hAnsi="Arial" w:cs="Arial"/>
          <w:sz w:val="24"/>
          <w:szCs w:val="24"/>
        </w:rPr>
        <w:t>2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370055" w:rsidRPr="00970D53">
        <w:rPr>
          <w:rFonts w:ascii="Arial" w:hAnsi="Arial" w:cs="Arial"/>
          <w:sz w:val="24"/>
          <w:szCs w:val="24"/>
        </w:rPr>
        <w:t>ma</w:t>
      </w:r>
      <w:r w:rsidR="00363A11">
        <w:rPr>
          <w:rFonts w:ascii="Arial" w:hAnsi="Arial" w:cs="Arial"/>
          <w:sz w:val="24"/>
          <w:szCs w:val="24"/>
        </w:rPr>
        <w:t>rço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63A11">
        <w:rPr>
          <w:rFonts w:ascii="Arial" w:hAnsi="Arial" w:cs="Arial"/>
          <w:sz w:val="24"/>
          <w:szCs w:val="24"/>
        </w:rPr>
        <w:t>5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5F8675B6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Ver. Rozeno da Silva Melo/P</w:t>
      </w:r>
      <w:r w:rsidR="004571D0" w:rsidRPr="00970D53">
        <w:rPr>
          <w:rFonts w:ascii="Arial" w:hAnsi="Arial" w:cs="Arial"/>
          <w:b/>
          <w:sz w:val="24"/>
          <w:szCs w:val="24"/>
        </w:rPr>
        <w:t>R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5271858" w14:textId="77777777" w:rsidR="005F4958" w:rsidRPr="00970D53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6CCA60" w14:textId="77777777" w:rsidR="005F4958" w:rsidRPr="00970D53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39F1558" w14:textId="77777777" w:rsidR="00941364" w:rsidRPr="00970D53" w:rsidRDefault="0094136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D8A790" w14:textId="77777777" w:rsidR="00783BBC" w:rsidRDefault="00783BBC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6219A75" w14:textId="77777777" w:rsidR="00783BBC" w:rsidRDefault="00783BBC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3B3DC503" w:rsidR="00132535" w:rsidRPr="00970D53" w:rsidRDefault="00132535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lastRenderedPageBreak/>
        <w:t xml:space="preserve">MENSAGEM AO PROJETO DE LEI N° </w:t>
      </w:r>
      <w:r w:rsidR="00363A11">
        <w:rPr>
          <w:rFonts w:ascii="Arial" w:hAnsi="Arial" w:cs="Arial"/>
          <w:b/>
          <w:sz w:val="24"/>
          <w:szCs w:val="24"/>
        </w:rPr>
        <w:t>09</w:t>
      </w:r>
      <w:r w:rsidRPr="00970D53">
        <w:rPr>
          <w:rFonts w:ascii="Arial" w:hAnsi="Arial" w:cs="Arial"/>
          <w:b/>
          <w:sz w:val="24"/>
          <w:szCs w:val="24"/>
        </w:rPr>
        <w:t xml:space="preserve"> DE </w:t>
      </w:r>
      <w:r w:rsidR="00363A11">
        <w:rPr>
          <w:rFonts w:ascii="Arial" w:hAnsi="Arial" w:cs="Arial"/>
          <w:b/>
          <w:sz w:val="24"/>
          <w:szCs w:val="24"/>
        </w:rPr>
        <w:t>12</w:t>
      </w:r>
      <w:r w:rsidRPr="00970D53">
        <w:rPr>
          <w:rFonts w:ascii="Arial" w:hAnsi="Arial" w:cs="Arial"/>
          <w:b/>
          <w:sz w:val="24"/>
          <w:szCs w:val="24"/>
        </w:rPr>
        <w:t xml:space="preserve"> DE MA</w:t>
      </w:r>
      <w:r w:rsidR="00363A11">
        <w:rPr>
          <w:rFonts w:ascii="Arial" w:hAnsi="Arial" w:cs="Arial"/>
          <w:b/>
          <w:sz w:val="24"/>
          <w:szCs w:val="24"/>
        </w:rPr>
        <w:t>RÇO</w:t>
      </w:r>
      <w:r w:rsidRPr="00970D53">
        <w:rPr>
          <w:rFonts w:ascii="Arial" w:hAnsi="Arial" w:cs="Arial"/>
          <w:b/>
          <w:sz w:val="24"/>
          <w:szCs w:val="24"/>
        </w:rPr>
        <w:t xml:space="preserve"> DE 202</w:t>
      </w:r>
      <w:r w:rsidR="00363A11">
        <w:rPr>
          <w:rFonts w:ascii="Arial" w:hAnsi="Arial" w:cs="Arial"/>
          <w:b/>
          <w:sz w:val="24"/>
          <w:szCs w:val="24"/>
        </w:rPr>
        <w:t>5</w:t>
      </w:r>
      <w:r w:rsidRPr="00970D53">
        <w:rPr>
          <w:rFonts w:ascii="Arial" w:hAnsi="Arial" w:cs="Arial"/>
          <w:b/>
          <w:sz w:val="24"/>
          <w:szCs w:val="24"/>
        </w:rPr>
        <w:t>.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77777777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6066CA1" w14:textId="40C7502B" w:rsidR="00783BBC" w:rsidRDefault="00132535" w:rsidP="00783BBC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363A11">
        <w:rPr>
          <w:rFonts w:ascii="Arial" w:hAnsi="Arial" w:cs="Arial"/>
          <w:sz w:val="24"/>
          <w:szCs w:val="24"/>
        </w:rPr>
        <w:t>09</w:t>
      </w:r>
      <w:r w:rsidRPr="00970D53">
        <w:rPr>
          <w:rFonts w:ascii="Arial" w:hAnsi="Arial" w:cs="Arial"/>
          <w:sz w:val="24"/>
          <w:szCs w:val="24"/>
        </w:rPr>
        <w:t>/202</w:t>
      </w:r>
      <w:r w:rsidR="00363A11"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 xml:space="preserve">, de minha autoria, datado do dia </w:t>
      </w:r>
      <w:r w:rsidR="004571D0" w:rsidRPr="00970D53">
        <w:rPr>
          <w:rFonts w:ascii="Arial" w:hAnsi="Arial" w:cs="Arial"/>
          <w:sz w:val="24"/>
          <w:szCs w:val="24"/>
        </w:rPr>
        <w:t>1</w:t>
      </w:r>
      <w:r w:rsidR="00783BBC">
        <w:rPr>
          <w:rFonts w:ascii="Arial" w:hAnsi="Arial" w:cs="Arial"/>
          <w:sz w:val="24"/>
          <w:szCs w:val="24"/>
        </w:rPr>
        <w:t>2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4571D0" w:rsidRPr="00970D53">
        <w:rPr>
          <w:rFonts w:ascii="Arial" w:hAnsi="Arial" w:cs="Arial"/>
          <w:sz w:val="24"/>
          <w:szCs w:val="24"/>
        </w:rPr>
        <w:t>ma</w:t>
      </w:r>
      <w:r w:rsidR="00783BBC">
        <w:rPr>
          <w:rFonts w:ascii="Arial" w:hAnsi="Arial" w:cs="Arial"/>
          <w:sz w:val="24"/>
          <w:szCs w:val="24"/>
        </w:rPr>
        <w:t>rço</w:t>
      </w:r>
      <w:r w:rsidRPr="00970D53">
        <w:rPr>
          <w:rFonts w:ascii="Arial" w:hAnsi="Arial" w:cs="Arial"/>
          <w:sz w:val="24"/>
          <w:szCs w:val="24"/>
        </w:rPr>
        <w:t xml:space="preserve"> do corrente</w:t>
      </w:r>
      <w:r w:rsidR="00783BBC">
        <w:rPr>
          <w:rFonts w:ascii="Arial" w:hAnsi="Arial" w:cs="Arial"/>
          <w:sz w:val="24"/>
          <w:szCs w:val="24"/>
        </w:rPr>
        <w:t xml:space="preserve"> ano</w:t>
      </w:r>
      <w:r w:rsidRPr="00970D53">
        <w:rPr>
          <w:rFonts w:ascii="Arial" w:hAnsi="Arial" w:cs="Arial"/>
          <w:sz w:val="24"/>
          <w:szCs w:val="24"/>
        </w:rPr>
        <w:t xml:space="preserve">, que </w:t>
      </w:r>
      <w:r w:rsidRPr="00970D53">
        <w:rPr>
          <w:rFonts w:ascii="Arial" w:hAnsi="Arial" w:cs="Arial"/>
          <w:b/>
          <w:i/>
          <w:sz w:val="24"/>
          <w:szCs w:val="24"/>
        </w:rPr>
        <w:t>“</w:t>
      </w:r>
      <w:r w:rsidR="00783BBC" w:rsidRPr="00783BBC">
        <w:rPr>
          <w:rFonts w:ascii="Arial" w:hAnsi="Arial" w:cs="Arial"/>
          <w:b/>
          <w:bCs/>
          <w:i/>
          <w:iCs/>
          <w:sz w:val="24"/>
          <w:szCs w:val="24"/>
        </w:rPr>
        <w:t>Autoriza o Poder Executivo Municipal a subsidiar serviços de máquinas aos produtores rurais, e dá outras providências</w:t>
      </w:r>
      <w:r w:rsidRPr="00970D53">
        <w:rPr>
          <w:rFonts w:ascii="Arial" w:hAnsi="Arial" w:cs="Arial"/>
          <w:b/>
          <w:i/>
          <w:sz w:val="24"/>
          <w:szCs w:val="24"/>
        </w:rPr>
        <w:t>”.</w:t>
      </w:r>
    </w:p>
    <w:p w14:paraId="2912779F" w14:textId="30C8687D" w:rsidR="0074721E" w:rsidRPr="00970D53" w:rsidRDefault="0074721E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Este Projeto de Lei tem como objetivo incentivar e fomentar a agricultura familiar no nosso Município, fazendo com que aumente a geração de renda através do auxílio deste Município com a implantação de uma tecnologia maior no campo.</w:t>
      </w:r>
    </w:p>
    <w:p w14:paraId="778E2DD9" w14:textId="4667D513" w:rsidR="00941364" w:rsidRPr="00970D53" w:rsidRDefault="0074721E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Assim, com fundamentação nos princípios que norteiam a administração pública, nos direitos sociais e humanos, este Projeto de Lei visa incentivar </w:t>
      </w:r>
      <w:r w:rsidR="00941364" w:rsidRPr="00970D53">
        <w:rPr>
          <w:rFonts w:ascii="Arial" w:hAnsi="Arial" w:cs="Arial"/>
          <w:sz w:val="24"/>
          <w:szCs w:val="24"/>
        </w:rPr>
        <w:t xml:space="preserve">e prestar um auxílio aos </w:t>
      </w:r>
      <w:r w:rsidR="00783BBC">
        <w:rPr>
          <w:rFonts w:ascii="Arial" w:hAnsi="Arial" w:cs="Arial"/>
          <w:sz w:val="24"/>
          <w:szCs w:val="24"/>
        </w:rPr>
        <w:t>nossos produtores rurais</w:t>
      </w:r>
      <w:r w:rsidR="00941364" w:rsidRPr="00970D53">
        <w:rPr>
          <w:rFonts w:ascii="Arial" w:hAnsi="Arial" w:cs="Arial"/>
          <w:sz w:val="24"/>
          <w:szCs w:val="24"/>
        </w:rPr>
        <w:t>.</w:t>
      </w:r>
    </w:p>
    <w:p w14:paraId="4CF5A4FA" w14:textId="1E7F44D7" w:rsidR="00132535" w:rsidRPr="00970D53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Portanto, o Vereador que esta subscreve, solicita o imprescindível apoio dos </w:t>
      </w:r>
      <w:r w:rsidR="00941364" w:rsidRPr="00970D53">
        <w:rPr>
          <w:rFonts w:ascii="Arial" w:hAnsi="Arial" w:cs="Arial"/>
          <w:sz w:val="24"/>
          <w:szCs w:val="24"/>
        </w:rPr>
        <w:t>N</w:t>
      </w:r>
      <w:r w:rsidRPr="00970D53">
        <w:rPr>
          <w:rFonts w:ascii="Arial" w:hAnsi="Arial" w:cs="Arial"/>
          <w:sz w:val="24"/>
          <w:szCs w:val="24"/>
        </w:rPr>
        <w:t xml:space="preserve">obres </w:t>
      </w:r>
      <w:r w:rsidR="00941364" w:rsidRPr="00970D53">
        <w:rPr>
          <w:rFonts w:ascii="Arial" w:hAnsi="Arial" w:cs="Arial"/>
          <w:sz w:val="24"/>
          <w:szCs w:val="24"/>
        </w:rPr>
        <w:t>Pares</w:t>
      </w:r>
      <w:r w:rsidRPr="00970D53">
        <w:rPr>
          <w:rFonts w:ascii="Arial" w:hAnsi="Arial" w:cs="Arial"/>
          <w:sz w:val="24"/>
          <w:szCs w:val="24"/>
        </w:rPr>
        <w:t xml:space="preserve"> para unânime aprovação do Projeto em questão.</w:t>
      </w:r>
    </w:p>
    <w:p w14:paraId="1897E98D" w14:textId="423A1935" w:rsidR="00132535" w:rsidRPr="00970D53" w:rsidRDefault="00132535" w:rsidP="0013253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783BBC">
        <w:rPr>
          <w:rFonts w:ascii="Arial" w:hAnsi="Arial" w:cs="Arial"/>
          <w:sz w:val="24"/>
          <w:szCs w:val="24"/>
        </w:rPr>
        <w:t>12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783BBC">
        <w:rPr>
          <w:rFonts w:ascii="Arial" w:hAnsi="Arial" w:cs="Arial"/>
          <w:sz w:val="24"/>
          <w:szCs w:val="24"/>
        </w:rPr>
        <w:t>março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783BBC"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>.</w:t>
      </w:r>
    </w:p>
    <w:p w14:paraId="16E77D73" w14:textId="77777777" w:rsidR="00132535" w:rsidRPr="00970D53" w:rsidRDefault="00132535" w:rsidP="0013253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A05CED7" w14:textId="77777777" w:rsidR="00941364" w:rsidRPr="00970D53" w:rsidRDefault="00941364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BB9EFF4" w14:textId="3902C329" w:rsidR="00132535" w:rsidRPr="00970D53" w:rsidRDefault="00132535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Ver. Rozeno da Silva Melo/P</w:t>
      </w:r>
      <w:r w:rsidR="00941364" w:rsidRPr="00970D53">
        <w:rPr>
          <w:rFonts w:ascii="Arial" w:hAnsi="Arial" w:cs="Arial"/>
          <w:b/>
          <w:sz w:val="24"/>
          <w:szCs w:val="24"/>
        </w:rPr>
        <w:t>R</w:t>
      </w:r>
    </w:p>
    <w:p w14:paraId="4D6A2C51" w14:textId="3E8747A4" w:rsidR="00D65267" w:rsidRPr="00970D53" w:rsidRDefault="00132535" w:rsidP="00941364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50400" w14:textId="77777777" w:rsidR="00950A7A" w:rsidRDefault="00950A7A" w:rsidP="008B1D5A">
      <w:r>
        <w:separator/>
      </w:r>
    </w:p>
  </w:endnote>
  <w:endnote w:type="continuationSeparator" w:id="0">
    <w:p w14:paraId="1E480F23" w14:textId="77777777" w:rsidR="00950A7A" w:rsidRDefault="00950A7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21E00CCF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70AAF" w14:textId="77777777" w:rsidR="00950A7A" w:rsidRDefault="00950A7A" w:rsidP="008B1D5A">
      <w:r>
        <w:separator/>
      </w:r>
    </w:p>
  </w:footnote>
  <w:footnote w:type="continuationSeparator" w:id="0">
    <w:p w14:paraId="4F0DEB4B" w14:textId="77777777" w:rsidR="00950A7A" w:rsidRDefault="00950A7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D57C4"/>
    <w:rsid w:val="00211589"/>
    <w:rsid w:val="0023120C"/>
    <w:rsid w:val="0023629D"/>
    <w:rsid w:val="00245F0E"/>
    <w:rsid w:val="00264FB1"/>
    <w:rsid w:val="002E0C59"/>
    <w:rsid w:val="00332051"/>
    <w:rsid w:val="003459F3"/>
    <w:rsid w:val="00363A11"/>
    <w:rsid w:val="00370055"/>
    <w:rsid w:val="003A281E"/>
    <w:rsid w:val="003F6472"/>
    <w:rsid w:val="004258A1"/>
    <w:rsid w:val="004345A4"/>
    <w:rsid w:val="00452C1C"/>
    <w:rsid w:val="004571D0"/>
    <w:rsid w:val="004B4960"/>
    <w:rsid w:val="005073F1"/>
    <w:rsid w:val="00516663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715D6D"/>
    <w:rsid w:val="00723DAD"/>
    <w:rsid w:val="0074721E"/>
    <w:rsid w:val="00753FBB"/>
    <w:rsid w:val="00783BBC"/>
    <w:rsid w:val="007E4DA6"/>
    <w:rsid w:val="00813F77"/>
    <w:rsid w:val="008140C3"/>
    <w:rsid w:val="00890C55"/>
    <w:rsid w:val="008B1D5A"/>
    <w:rsid w:val="008D6A95"/>
    <w:rsid w:val="00941364"/>
    <w:rsid w:val="00945D4D"/>
    <w:rsid w:val="00950A7A"/>
    <w:rsid w:val="00970D53"/>
    <w:rsid w:val="00984282"/>
    <w:rsid w:val="00993FDB"/>
    <w:rsid w:val="009A440A"/>
    <w:rsid w:val="009A7D92"/>
    <w:rsid w:val="009C7A0D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3005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2025-03-12T17:34:00Z</cp:lastPrinted>
  <dcterms:created xsi:type="dcterms:W3CDTF">2025-03-12T17:35:00Z</dcterms:created>
  <dcterms:modified xsi:type="dcterms:W3CDTF">2025-03-12T17:35:00Z</dcterms:modified>
</cp:coreProperties>
</file>