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69FABFFF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917A49">
        <w:rPr>
          <w:b/>
          <w:color w:val="000000"/>
          <w:sz w:val="28"/>
          <w:szCs w:val="28"/>
        </w:rPr>
        <w:t xml:space="preserve"> </w:t>
      </w:r>
      <w:r w:rsidR="00A904DE">
        <w:rPr>
          <w:b/>
          <w:color w:val="000000"/>
          <w:sz w:val="28"/>
          <w:szCs w:val="28"/>
        </w:rPr>
        <w:t>SEXTA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A904DE">
        <w:rPr>
          <w:b/>
          <w:color w:val="000000"/>
          <w:sz w:val="28"/>
          <w:szCs w:val="28"/>
        </w:rPr>
        <w:t>6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D43A5C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A904DE">
        <w:rPr>
          <w:b/>
          <w:color w:val="000000"/>
          <w:sz w:val="28"/>
          <w:szCs w:val="28"/>
        </w:rPr>
        <w:t>04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A904DE">
        <w:rPr>
          <w:b/>
          <w:color w:val="000000"/>
          <w:sz w:val="28"/>
          <w:szCs w:val="28"/>
        </w:rPr>
        <w:t>ABRIL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AFC7AAB" w14:textId="2BF0FDE7" w:rsidR="00B83824" w:rsidRDefault="00123CF5" w:rsidP="005858BF">
      <w:pPr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A904DE">
        <w:rPr>
          <w:sz w:val="24"/>
          <w:szCs w:val="24"/>
        </w:rPr>
        <w:t>quatro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A904DE">
        <w:rPr>
          <w:sz w:val="24"/>
          <w:szCs w:val="24"/>
        </w:rPr>
        <w:t>04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8557A4">
        <w:rPr>
          <w:sz w:val="24"/>
          <w:szCs w:val="24"/>
        </w:rPr>
        <w:t>a</w:t>
      </w:r>
      <w:r w:rsidR="00A904DE">
        <w:rPr>
          <w:sz w:val="24"/>
          <w:szCs w:val="24"/>
        </w:rPr>
        <w:t>bril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370FBD">
        <w:rPr>
          <w:sz w:val="24"/>
          <w:szCs w:val="24"/>
        </w:rPr>
        <w:t>sexta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370FBD">
        <w:rPr>
          <w:sz w:val="24"/>
          <w:szCs w:val="24"/>
        </w:rPr>
        <w:t>6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D43A5C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D43A5C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DB26DF" w:rsidRPr="008D4181">
        <w:rPr>
          <w:sz w:val="24"/>
          <w:szCs w:val="24"/>
        </w:rPr>
        <w:t xml:space="preserve"> assistido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proofErr w:type="spellStart"/>
      <w:r w:rsidR="0059404C" w:rsidRPr="008D4181">
        <w:rPr>
          <w:b/>
          <w:sz w:val="24"/>
          <w:szCs w:val="24"/>
        </w:rPr>
        <w:t>Iarly</w:t>
      </w:r>
      <w:proofErr w:type="spellEnd"/>
      <w:r w:rsidR="0059404C" w:rsidRPr="008D4181">
        <w:rPr>
          <w:b/>
          <w:sz w:val="24"/>
          <w:szCs w:val="24"/>
        </w:rPr>
        <w:t xml:space="preserve">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D43A5C">
        <w:rPr>
          <w:b/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Francisco Casimiro Soares da Silveira</w:t>
      </w:r>
      <w:r w:rsidR="000279D0" w:rsidRPr="008D4181">
        <w:rPr>
          <w:b/>
          <w:sz w:val="24"/>
          <w:szCs w:val="24"/>
        </w:rPr>
        <w:t>,</w:t>
      </w:r>
      <w:r w:rsidR="0088126D">
        <w:rPr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, </w:t>
      </w:r>
      <w:r w:rsidR="00B00C39">
        <w:rPr>
          <w:b/>
          <w:sz w:val="24"/>
          <w:szCs w:val="24"/>
        </w:rPr>
        <w:t xml:space="preserve">Francisco Antônio de Sousa, </w:t>
      </w:r>
      <w:r w:rsidR="008C2226" w:rsidRPr="008C2226">
        <w:rPr>
          <w:b/>
          <w:sz w:val="24"/>
          <w:szCs w:val="24"/>
        </w:rPr>
        <w:t xml:space="preserve">Francisco </w:t>
      </w:r>
      <w:proofErr w:type="spellStart"/>
      <w:r w:rsidR="008C2226" w:rsidRPr="008C2226">
        <w:rPr>
          <w:b/>
          <w:sz w:val="24"/>
          <w:szCs w:val="24"/>
        </w:rPr>
        <w:t>Aldi</w:t>
      </w:r>
      <w:proofErr w:type="spellEnd"/>
      <w:r w:rsidR="008C2226" w:rsidRPr="008C2226">
        <w:rPr>
          <w:b/>
          <w:sz w:val="24"/>
          <w:szCs w:val="24"/>
        </w:rPr>
        <w:t xml:space="preserve"> da Silva</w:t>
      </w:r>
      <w:r w:rsidR="00B00C39">
        <w:rPr>
          <w:b/>
          <w:sz w:val="24"/>
          <w:szCs w:val="24"/>
        </w:rPr>
        <w:t xml:space="preserve">, </w:t>
      </w:r>
      <w:r w:rsidR="00C95D39">
        <w:rPr>
          <w:b/>
          <w:sz w:val="24"/>
          <w:szCs w:val="24"/>
        </w:rPr>
        <w:t>Francisco de Assis Vieira, Fábio Júnior da Silveira e Mailson Vieira Dantas.</w:t>
      </w:r>
    </w:p>
    <w:p w14:paraId="2BE42347" w14:textId="34BB336D" w:rsidR="006931AD" w:rsidRPr="006931AD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 foram apresentados os seguintes requerimentos:</w:t>
      </w:r>
    </w:p>
    <w:p w14:paraId="6A2A1263" w14:textId="390B82B5" w:rsidR="006931AD" w:rsidRPr="006931AD" w:rsidRDefault="00A904DE" w:rsidP="006931AD">
      <w:pPr>
        <w:pStyle w:val="PargrafodaLista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Requerimento nº 04</w:t>
      </w:r>
      <w:r w:rsidR="006931AD" w:rsidRPr="006931AD">
        <w:rPr>
          <w:sz w:val="24"/>
          <w:szCs w:val="24"/>
        </w:rPr>
        <w:t xml:space="preserve">/2024, de autoria </w:t>
      </w:r>
      <w:r w:rsidR="00C95D39">
        <w:rPr>
          <w:sz w:val="24"/>
          <w:szCs w:val="24"/>
        </w:rPr>
        <w:t xml:space="preserve">da vereadora Maria de Fátima Lopes solicitando a </w:t>
      </w:r>
      <w:proofErr w:type="gramStart"/>
      <w:r>
        <w:rPr>
          <w:sz w:val="24"/>
          <w:szCs w:val="24"/>
        </w:rPr>
        <w:t>criação</w:t>
      </w:r>
      <w:proofErr w:type="gramEnd"/>
      <w:r>
        <w:rPr>
          <w:sz w:val="24"/>
          <w:szCs w:val="24"/>
        </w:rPr>
        <w:t xml:space="preserve"> de carteira de identificação para os portadores de fibromialgia</w:t>
      </w:r>
      <w:r w:rsidR="00337C90">
        <w:rPr>
          <w:sz w:val="24"/>
          <w:szCs w:val="24"/>
        </w:rPr>
        <w:t xml:space="preserve">. </w:t>
      </w:r>
    </w:p>
    <w:p w14:paraId="3F60310B" w14:textId="52E7C208" w:rsidR="00337C90" w:rsidRPr="00337C90" w:rsidRDefault="00A904DE" w:rsidP="006931AD">
      <w:pPr>
        <w:pStyle w:val="PargrafodaLista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Requerimento nº 04</w:t>
      </w:r>
      <w:r w:rsidR="006931AD" w:rsidRPr="006931AD">
        <w:rPr>
          <w:sz w:val="24"/>
          <w:szCs w:val="24"/>
        </w:rPr>
        <w:t xml:space="preserve">/2024, apresentado pelo vereador </w:t>
      </w:r>
      <w:r w:rsidR="00337C90">
        <w:rPr>
          <w:sz w:val="24"/>
          <w:szCs w:val="24"/>
        </w:rPr>
        <w:t xml:space="preserve">Francisco </w:t>
      </w:r>
      <w:r>
        <w:rPr>
          <w:sz w:val="24"/>
          <w:szCs w:val="24"/>
        </w:rPr>
        <w:t>Casimiro Soares da Silveira solicitando calçamento do Bar de Deca até o Lajão da Cacimbinha.</w:t>
      </w:r>
    </w:p>
    <w:p w14:paraId="13645BE8" w14:textId="64DE1DF6" w:rsidR="00337C90" w:rsidRPr="00337C90" w:rsidRDefault="00711927" w:rsidP="00337C90">
      <w:pPr>
        <w:pStyle w:val="PargrafodaLista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Requerimento nº 02</w:t>
      </w:r>
      <w:r w:rsidR="00337C90" w:rsidRPr="006931AD">
        <w:rPr>
          <w:sz w:val="24"/>
          <w:szCs w:val="24"/>
        </w:rPr>
        <w:t xml:space="preserve">/2024, apresentado pelo vereador </w:t>
      </w:r>
      <w:r>
        <w:rPr>
          <w:sz w:val="24"/>
          <w:szCs w:val="24"/>
        </w:rPr>
        <w:t xml:space="preserve">Roberto Oliveira de Sá solicitando a distribuição gratuita </w:t>
      </w:r>
      <w:r w:rsidR="00E42F4A">
        <w:rPr>
          <w:sz w:val="24"/>
          <w:szCs w:val="24"/>
        </w:rPr>
        <w:t xml:space="preserve">de vacinas de combate </w:t>
      </w:r>
      <w:proofErr w:type="spellStart"/>
      <w:r w:rsidR="00E42F4A">
        <w:rPr>
          <w:sz w:val="24"/>
          <w:szCs w:val="24"/>
        </w:rPr>
        <w:t>a</w:t>
      </w:r>
      <w:proofErr w:type="spellEnd"/>
      <w:r w:rsidR="00E42F4A">
        <w:rPr>
          <w:sz w:val="24"/>
          <w:szCs w:val="24"/>
        </w:rPr>
        <w:t xml:space="preserve"> febre aftosa.</w:t>
      </w:r>
    </w:p>
    <w:p w14:paraId="034662CE" w14:textId="21232B98" w:rsidR="00101895" w:rsidRPr="00E42F4A" w:rsidRDefault="00337C90" w:rsidP="00E42F4A">
      <w:pPr>
        <w:pStyle w:val="PargrafodaLista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Requerimento nº 01</w:t>
      </w:r>
      <w:r w:rsidRPr="006931AD">
        <w:rPr>
          <w:sz w:val="24"/>
          <w:szCs w:val="24"/>
        </w:rPr>
        <w:t>/2024, apresentado pelo vereador</w:t>
      </w:r>
      <w:r w:rsidR="00E42F4A">
        <w:rPr>
          <w:sz w:val="24"/>
          <w:szCs w:val="24"/>
        </w:rPr>
        <w:t xml:space="preserve"> Roberto Oliveira de Sá solicitando a reforma da passagem molhada próximos aos Soares no Sítio Dois Riachos</w:t>
      </w:r>
      <w:r w:rsidR="00101895" w:rsidRPr="00E42F4A">
        <w:rPr>
          <w:sz w:val="24"/>
          <w:szCs w:val="24"/>
        </w:rPr>
        <w:t xml:space="preserve">. </w:t>
      </w:r>
    </w:p>
    <w:p w14:paraId="41B6559F" w14:textId="77777777" w:rsidR="007F27D1" w:rsidRDefault="007F27D1" w:rsidP="006931AD">
      <w:pPr>
        <w:rPr>
          <w:sz w:val="24"/>
          <w:szCs w:val="24"/>
        </w:rPr>
      </w:pPr>
    </w:p>
    <w:p w14:paraId="7B1E0F3D" w14:textId="34EE2B3E" w:rsidR="006931AD" w:rsidRDefault="007F27D1" w:rsidP="006931AD">
      <w:pPr>
        <w:rPr>
          <w:sz w:val="24"/>
          <w:szCs w:val="24"/>
        </w:rPr>
      </w:pPr>
      <w:r>
        <w:rPr>
          <w:sz w:val="24"/>
          <w:szCs w:val="24"/>
        </w:rPr>
        <w:t>Todos os requerimentos</w:t>
      </w:r>
      <w:r w:rsidR="006931AD" w:rsidRPr="006931AD">
        <w:rPr>
          <w:sz w:val="24"/>
          <w:szCs w:val="24"/>
        </w:rPr>
        <w:t xml:space="preserve"> foram </w:t>
      </w:r>
      <w:r w:rsidR="00101895">
        <w:rPr>
          <w:sz w:val="24"/>
          <w:szCs w:val="24"/>
        </w:rPr>
        <w:t xml:space="preserve">todos </w:t>
      </w:r>
      <w:r w:rsidR="006931AD" w:rsidRPr="006931AD">
        <w:rPr>
          <w:sz w:val="24"/>
          <w:szCs w:val="24"/>
        </w:rPr>
        <w:t xml:space="preserve">aprovados </w:t>
      </w:r>
      <w:r>
        <w:rPr>
          <w:sz w:val="24"/>
          <w:szCs w:val="24"/>
        </w:rPr>
        <w:t xml:space="preserve">de forma </w:t>
      </w:r>
      <w:r w:rsidR="006931AD" w:rsidRPr="006931AD">
        <w:rPr>
          <w:sz w:val="24"/>
          <w:szCs w:val="24"/>
        </w:rPr>
        <w:t>un</w:t>
      </w:r>
      <w:r>
        <w:rPr>
          <w:sz w:val="24"/>
          <w:szCs w:val="24"/>
        </w:rPr>
        <w:t>â</w:t>
      </w:r>
      <w:r w:rsidR="006931AD" w:rsidRPr="006931AD">
        <w:rPr>
          <w:sz w:val="24"/>
          <w:szCs w:val="24"/>
        </w:rPr>
        <w:t>nime.</w:t>
      </w:r>
    </w:p>
    <w:p w14:paraId="0BD4852B" w14:textId="73D57797" w:rsidR="00E42F4A" w:rsidRDefault="00101895" w:rsidP="00E42F4A">
      <w:pPr>
        <w:rPr>
          <w:sz w:val="24"/>
          <w:szCs w:val="24"/>
        </w:rPr>
      </w:pPr>
      <w:r>
        <w:rPr>
          <w:sz w:val="24"/>
          <w:szCs w:val="24"/>
        </w:rPr>
        <w:t xml:space="preserve">Dado sequência, foi solicitada a leitura </w:t>
      </w:r>
      <w:r w:rsidR="00E42F4A">
        <w:rPr>
          <w:sz w:val="24"/>
          <w:szCs w:val="24"/>
        </w:rPr>
        <w:t>dos pareceres das comissões de finanças e legislação ao Projeto de Lei nº 010/2024. Ambos foram aprovados por unanimidade. Logo em seguida o referido projeto foi aprovado de forma unânime.</w:t>
      </w:r>
    </w:p>
    <w:p w14:paraId="54E8D0FF" w14:textId="03E90144" w:rsidR="00D26C7B" w:rsidRDefault="00E42F4A" w:rsidP="00D26C7B">
      <w:pPr>
        <w:rPr>
          <w:sz w:val="24"/>
          <w:szCs w:val="24"/>
        </w:rPr>
      </w:pPr>
      <w:r>
        <w:rPr>
          <w:sz w:val="24"/>
          <w:szCs w:val="24"/>
        </w:rPr>
        <w:t xml:space="preserve">Havendo fala breve na tribuna, </w:t>
      </w:r>
      <w:r w:rsidR="007F27D1">
        <w:rPr>
          <w:sz w:val="24"/>
          <w:szCs w:val="24"/>
        </w:rPr>
        <w:t xml:space="preserve">o vereador </w:t>
      </w:r>
      <w:r w:rsidR="00D26C7B" w:rsidRPr="00D26C7B">
        <w:rPr>
          <w:sz w:val="24"/>
          <w:szCs w:val="24"/>
        </w:rPr>
        <w:t xml:space="preserve">Fábio Júnior enfatizou que recebeu abordagens de funcionários em busca de esclarecimentos sobre o recebimento do PASEP. Ele notou uma disparidade nas informações fornecidas por diferentes secretários, o que tem gerado confusão </w:t>
      </w:r>
      <w:r w:rsidR="00D26C7B">
        <w:rPr>
          <w:sz w:val="24"/>
          <w:szCs w:val="24"/>
        </w:rPr>
        <w:t xml:space="preserve">de informações </w:t>
      </w:r>
      <w:r w:rsidR="00D26C7B" w:rsidRPr="00D26C7B">
        <w:rPr>
          <w:sz w:val="24"/>
          <w:szCs w:val="24"/>
        </w:rPr>
        <w:t>entre os trabalhadores. Diante disso, ele solicitou uma explicação oficial por parte da administração para que os funcionários sejam devidamente informados sobre o motivo real dessa questão.</w:t>
      </w:r>
    </w:p>
    <w:p w14:paraId="08757E5A" w14:textId="5A3857A9" w:rsidR="008E5DF1" w:rsidRDefault="005858BF" w:rsidP="00D26C7B">
      <w:pPr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 w:rsidR="008E5DF1">
        <w:rPr>
          <w:sz w:val="24"/>
          <w:szCs w:val="24"/>
        </w:rPr>
        <w:t xml:space="preserve">eclarou encerrada a </w:t>
      </w:r>
      <w:r w:rsidR="007F27D1">
        <w:rPr>
          <w:sz w:val="24"/>
          <w:szCs w:val="24"/>
        </w:rPr>
        <w:t>S</w:t>
      </w:r>
      <w:r w:rsidR="008E5DF1">
        <w:rPr>
          <w:sz w:val="24"/>
          <w:szCs w:val="24"/>
        </w:rPr>
        <w:t xml:space="preserve">essão </w:t>
      </w:r>
      <w:r w:rsidR="007F27D1">
        <w:rPr>
          <w:sz w:val="24"/>
          <w:szCs w:val="24"/>
        </w:rPr>
        <w:t>O</w:t>
      </w:r>
      <w:r w:rsidRPr="008D4181">
        <w:rPr>
          <w:sz w:val="24"/>
          <w:szCs w:val="24"/>
        </w:rPr>
        <w:t>rdinária.</w:t>
      </w:r>
    </w:p>
    <w:p w14:paraId="3E87DABE" w14:textId="77777777" w:rsidR="00851222" w:rsidRDefault="00851222" w:rsidP="00D26C7B">
      <w:pPr>
        <w:rPr>
          <w:sz w:val="24"/>
          <w:szCs w:val="24"/>
        </w:rPr>
      </w:pPr>
    </w:p>
    <w:p w14:paraId="7697812B" w14:textId="16E0BC4E" w:rsidR="008E5DF1" w:rsidRPr="000B01B0" w:rsidRDefault="00A00627" w:rsidP="000B01B0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0B01B0">
        <w:rPr>
          <w:sz w:val="24"/>
          <w:szCs w:val="24"/>
        </w:rPr>
        <w:t>04</w:t>
      </w:r>
      <w:r w:rsidR="00954F77" w:rsidRPr="008D4181">
        <w:rPr>
          <w:sz w:val="24"/>
          <w:szCs w:val="24"/>
        </w:rPr>
        <w:t xml:space="preserve"> de </w:t>
      </w:r>
      <w:r w:rsidR="000B01B0">
        <w:rPr>
          <w:sz w:val="24"/>
          <w:szCs w:val="24"/>
        </w:rPr>
        <w:t>abril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32C8F2CA" w14:textId="77777777" w:rsidR="00C1179C" w:rsidRDefault="00C1179C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bookmarkStart w:id="0" w:name="_GoBack"/>
      <w:bookmarkEnd w:id="0"/>
    </w:p>
    <w:p w14:paraId="6216F2BE" w14:textId="77777777" w:rsidR="00C1179C" w:rsidRDefault="00C1179C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proofErr w:type="spellStart"/>
      <w:r w:rsidR="0059404C" w:rsidRPr="008D4181">
        <w:rPr>
          <w:b/>
          <w:color w:val="000000"/>
          <w:sz w:val="24"/>
          <w:szCs w:val="24"/>
        </w:rPr>
        <w:t>Iarly</w:t>
      </w:r>
      <w:proofErr w:type="spellEnd"/>
      <w:r w:rsidR="0059404C" w:rsidRPr="008D4181">
        <w:rPr>
          <w:b/>
          <w:color w:val="000000"/>
          <w:sz w:val="24"/>
          <w:szCs w:val="24"/>
        </w:rPr>
        <w:t xml:space="preserve"> Vanderlei da Silveira</w:t>
      </w:r>
    </w:p>
    <w:p w14:paraId="02E7579A" w14:textId="6C092C5E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9D3A0" w14:textId="77777777" w:rsidR="00164601" w:rsidRDefault="00164601">
      <w:r>
        <w:separator/>
      </w:r>
    </w:p>
  </w:endnote>
  <w:endnote w:type="continuationSeparator" w:id="0">
    <w:p w14:paraId="5FA2C923" w14:textId="77777777" w:rsidR="00164601" w:rsidRDefault="00164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8A54E" w14:textId="77777777" w:rsidR="00164601" w:rsidRDefault="00164601">
      <w:r>
        <w:separator/>
      </w:r>
    </w:p>
  </w:footnote>
  <w:footnote w:type="continuationSeparator" w:id="0">
    <w:p w14:paraId="05CD656B" w14:textId="77777777" w:rsidR="00164601" w:rsidRDefault="00164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7E33E206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51222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9D1E64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2E95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601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7D1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222"/>
    <w:rsid w:val="00851905"/>
    <w:rsid w:val="008526F7"/>
    <w:rsid w:val="00853FE6"/>
    <w:rsid w:val="008541B7"/>
    <w:rsid w:val="00855303"/>
    <w:rsid w:val="008557A4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AC089F67-0755-4549-B453-27CBD960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1BA7C-F08B-48ED-BC25-DE2572215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4</cp:revision>
  <cp:lastPrinted>2021-07-12T13:09:00Z</cp:lastPrinted>
  <dcterms:created xsi:type="dcterms:W3CDTF">2024-04-12T14:33:00Z</dcterms:created>
  <dcterms:modified xsi:type="dcterms:W3CDTF">2024-04-17T14:25:00Z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