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036FBA" w14:textId="77777777" w:rsidR="00C70B50" w:rsidRDefault="00C70B50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14:paraId="3DE1FD93" w14:textId="77777777" w:rsidR="007D6664" w:rsidRDefault="007D6664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14:paraId="21C9C36D" w14:textId="77777777" w:rsidR="00C70B50" w:rsidRDefault="00C70B50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14:paraId="545AE9F7" w14:textId="5D4606A8" w:rsidR="00617801" w:rsidRDefault="00617801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 xml:space="preserve">PARECER DA COMISSÃO DE JUSTIÇA E REDAÇÃO </w:t>
      </w:r>
      <w:r w:rsidR="00021C2F">
        <w:rPr>
          <w:rFonts w:asciiTheme="majorHAnsi" w:hAnsiTheme="majorHAnsi" w:cs="Arial"/>
          <w:b/>
          <w:sz w:val="24"/>
          <w:szCs w:val="24"/>
        </w:rPr>
        <w:t xml:space="preserve"> DO PODER LEGISLATIVO </w:t>
      </w:r>
      <w:r w:rsidR="00440825">
        <w:rPr>
          <w:rFonts w:asciiTheme="majorHAnsi" w:hAnsiTheme="majorHAnsi" w:cs="Arial"/>
          <w:b/>
          <w:sz w:val="24"/>
          <w:szCs w:val="24"/>
        </w:rPr>
        <w:t xml:space="preserve">MUNICIPAL DE SANTO ANTÔNIO DO SUDOESTE – ESTADO DO PARANÁ, </w:t>
      </w:r>
      <w:r w:rsidR="00021C2F">
        <w:rPr>
          <w:rFonts w:asciiTheme="majorHAnsi" w:hAnsiTheme="majorHAnsi" w:cs="Arial"/>
          <w:b/>
          <w:sz w:val="24"/>
          <w:szCs w:val="24"/>
        </w:rPr>
        <w:t xml:space="preserve">REFERENTE AO </w:t>
      </w:r>
      <w:r>
        <w:rPr>
          <w:rFonts w:asciiTheme="majorHAnsi" w:hAnsiTheme="majorHAnsi" w:cs="Arial"/>
          <w:b/>
          <w:sz w:val="24"/>
          <w:szCs w:val="24"/>
        </w:rPr>
        <w:t xml:space="preserve"> PROJETO DE</w:t>
      </w:r>
      <w:r w:rsidR="00BD1958">
        <w:rPr>
          <w:rFonts w:asciiTheme="majorHAnsi" w:hAnsiTheme="majorHAnsi" w:cs="Arial"/>
          <w:b/>
          <w:sz w:val="24"/>
          <w:szCs w:val="24"/>
        </w:rPr>
        <w:t xml:space="preserve"> LEI DO PODER</w:t>
      </w:r>
      <w:r w:rsidR="00F61176">
        <w:rPr>
          <w:rFonts w:asciiTheme="majorHAnsi" w:hAnsiTheme="majorHAnsi" w:cs="Arial"/>
          <w:b/>
          <w:sz w:val="24"/>
          <w:szCs w:val="24"/>
        </w:rPr>
        <w:t xml:space="preserve"> EXECUTIVO</w:t>
      </w:r>
      <w:r w:rsidR="00440825">
        <w:rPr>
          <w:rFonts w:asciiTheme="majorHAnsi" w:hAnsiTheme="majorHAnsi" w:cs="Arial"/>
          <w:b/>
          <w:sz w:val="24"/>
          <w:szCs w:val="24"/>
        </w:rPr>
        <w:t xml:space="preserve"> Nº</w:t>
      </w:r>
      <w:r w:rsidR="00021C2F">
        <w:rPr>
          <w:rFonts w:asciiTheme="majorHAnsi" w:hAnsiTheme="majorHAnsi" w:cs="Arial"/>
          <w:b/>
          <w:sz w:val="24"/>
          <w:szCs w:val="24"/>
        </w:rPr>
        <w:t xml:space="preserve"> </w:t>
      </w:r>
      <w:r w:rsidR="004F3431">
        <w:rPr>
          <w:rFonts w:asciiTheme="majorHAnsi" w:hAnsiTheme="majorHAnsi" w:cs="Arial"/>
          <w:b/>
          <w:sz w:val="24"/>
          <w:szCs w:val="24"/>
        </w:rPr>
        <w:t>55/2024</w:t>
      </w:r>
    </w:p>
    <w:p w14:paraId="3ECE7981" w14:textId="77777777" w:rsidR="00617801" w:rsidRDefault="00617801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 xml:space="preserve">Matéria: </w:t>
      </w:r>
      <w:r w:rsidRPr="00D751F3">
        <w:rPr>
          <w:rFonts w:asciiTheme="majorHAnsi" w:hAnsiTheme="majorHAnsi" w:cs="Arial"/>
          <w:sz w:val="24"/>
          <w:szCs w:val="24"/>
        </w:rPr>
        <w:t>Projeto de</w:t>
      </w:r>
      <w:r w:rsidR="00021C2F" w:rsidRPr="00D751F3">
        <w:rPr>
          <w:rFonts w:asciiTheme="majorHAnsi" w:hAnsiTheme="majorHAnsi" w:cs="Arial"/>
          <w:sz w:val="24"/>
          <w:szCs w:val="24"/>
        </w:rPr>
        <w:t xml:space="preserve"> </w:t>
      </w:r>
      <w:r w:rsidR="00440825">
        <w:rPr>
          <w:rFonts w:asciiTheme="majorHAnsi" w:hAnsiTheme="majorHAnsi" w:cs="Arial"/>
          <w:sz w:val="24"/>
          <w:szCs w:val="24"/>
        </w:rPr>
        <w:t>Lei do Poder</w:t>
      </w:r>
      <w:r w:rsidR="00F61176">
        <w:rPr>
          <w:rFonts w:asciiTheme="majorHAnsi" w:hAnsiTheme="majorHAnsi" w:cs="Arial"/>
          <w:sz w:val="24"/>
          <w:szCs w:val="24"/>
        </w:rPr>
        <w:t xml:space="preserve"> Executivo 3</w:t>
      </w:r>
      <w:r w:rsidR="00453741">
        <w:rPr>
          <w:rFonts w:asciiTheme="majorHAnsi" w:hAnsiTheme="majorHAnsi" w:cs="Arial"/>
          <w:sz w:val="24"/>
          <w:szCs w:val="24"/>
        </w:rPr>
        <w:t>9</w:t>
      </w:r>
      <w:r w:rsidR="00021C2F" w:rsidRPr="00D751F3">
        <w:rPr>
          <w:rFonts w:asciiTheme="majorHAnsi" w:hAnsiTheme="majorHAnsi" w:cs="Arial"/>
          <w:sz w:val="24"/>
          <w:szCs w:val="24"/>
        </w:rPr>
        <w:t>/2024</w:t>
      </w:r>
      <w:r w:rsidRPr="00D751F3">
        <w:rPr>
          <w:rFonts w:asciiTheme="majorHAnsi" w:hAnsiTheme="majorHAnsi" w:cs="Arial"/>
          <w:sz w:val="24"/>
          <w:szCs w:val="24"/>
        </w:rPr>
        <w:t>.</w:t>
      </w:r>
    </w:p>
    <w:p w14:paraId="12181C5D" w14:textId="77777777" w:rsidR="00617801" w:rsidRDefault="00617801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 xml:space="preserve">Relatora: </w:t>
      </w:r>
      <w:r w:rsidRPr="00D751F3">
        <w:rPr>
          <w:rFonts w:asciiTheme="majorHAnsi" w:hAnsiTheme="majorHAnsi" w:cs="Arial"/>
          <w:sz w:val="24"/>
          <w:szCs w:val="24"/>
        </w:rPr>
        <w:t>Ver. GRASIELA CRISTINA GIACOBBO NODARI</w:t>
      </w:r>
    </w:p>
    <w:p w14:paraId="4204CEBD" w14:textId="77777777" w:rsidR="00617801" w:rsidRDefault="00617801" w:rsidP="00617801">
      <w:pPr>
        <w:jc w:val="both"/>
        <w:rPr>
          <w:rFonts w:asciiTheme="majorHAnsi" w:hAnsiTheme="majorHAnsi" w:cs="Arial"/>
          <w:bCs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>Data do protocolo da matéria</w:t>
      </w:r>
      <w:r>
        <w:rPr>
          <w:rFonts w:asciiTheme="majorHAnsi" w:hAnsiTheme="majorHAnsi" w:cs="Arial"/>
          <w:bCs/>
          <w:sz w:val="24"/>
          <w:szCs w:val="24"/>
        </w:rPr>
        <w:t xml:space="preserve">: </w:t>
      </w:r>
      <w:r w:rsidR="00453741">
        <w:rPr>
          <w:rFonts w:asciiTheme="majorHAnsi" w:hAnsiTheme="majorHAnsi" w:cs="Arial"/>
          <w:bCs/>
          <w:sz w:val="24"/>
          <w:szCs w:val="24"/>
        </w:rPr>
        <w:t>03</w:t>
      </w:r>
      <w:r>
        <w:rPr>
          <w:rFonts w:asciiTheme="majorHAnsi" w:hAnsiTheme="majorHAnsi" w:cs="Arial"/>
          <w:bCs/>
          <w:sz w:val="24"/>
          <w:szCs w:val="24"/>
        </w:rPr>
        <w:t xml:space="preserve"> de </w:t>
      </w:r>
      <w:r w:rsidR="00453741">
        <w:rPr>
          <w:rFonts w:asciiTheme="majorHAnsi" w:hAnsiTheme="majorHAnsi" w:cs="Arial"/>
          <w:bCs/>
          <w:sz w:val="24"/>
          <w:szCs w:val="24"/>
        </w:rPr>
        <w:t>dezembro</w:t>
      </w:r>
      <w:r>
        <w:rPr>
          <w:rFonts w:asciiTheme="majorHAnsi" w:hAnsiTheme="majorHAnsi" w:cs="Arial"/>
          <w:bCs/>
          <w:sz w:val="24"/>
          <w:szCs w:val="24"/>
        </w:rPr>
        <w:t xml:space="preserve"> de 202</w:t>
      </w:r>
      <w:r w:rsidR="009800CE">
        <w:rPr>
          <w:rFonts w:asciiTheme="majorHAnsi" w:hAnsiTheme="majorHAnsi" w:cs="Arial"/>
          <w:bCs/>
          <w:sz w:val="24"/>
          <w:szCs w:val="24"/>
        </w:rPr>
        <w:t>4</w:t>
      </w:r>
      <w:r w:rsidR="00F61176">
        <w:rPr>
          <w:rFonts w:asciiTheme="majorHAnsi" w:hAnsiTheme="majorHAnsi" w:cs="Arial"/>
          <w:bCs/>
          <w:sz w:val="24"/>
          <w:szCs w:val="24"/>
        </w:rPr>
        <w:t>.</w:t>
      </w:r>
    </w:p>
    <w:p w14:paraId="4D7BEFEB" w14:textId="271C4613" w:rsidR="00064648" w:rsidRPr="00453741" w:rsidRDefault="00617801" w:rsidP="00064648">
      <w:pPr>
        <w:jc w:val="both"/>
        <w:rPr>
          <w:rFonts w:eastAsia="Times New Roman" w:cs="Segoe UI"/>
          <w:color w:val="212529"/>
          <w:lang w:eastAsia="pt-BR"/>
          <w14:ligatures w14:val="none"/>
        </w:rPr>
      </w:pPr>
      <w:r w:rsidRPr="00453741">
        <w:rPr>
          <w:rFonts w:cs="Arial"/>
          <w:b/>
        </w:rPr>
        <w:t xml:space="preserve">Ementa: </w:t>
      </w:r>
      <w:r w:rsidR="00064648" w:rsidRPr="00453741">
        <w:rPr>
          <w:rFonts w:eastAsia="Times New Roman" w:cs="Segoe UI"/>
          <w:color w:val="212529"/>
          <w:lang w:eastAsia="pt-BR"/>
          <w14:ligatures w14:val="none"/>
        </w:rPr>
        <w:t>“</w:t>
      </w:r>
      <w:r w:rsidR="00453741" w:rsidRPr="00453741">
        <w:rPr>
          <w:rFonts w:cs="Segoe UI"/>
          <w:color w:val="212529"/>
        </w:rPr>
        <w:t>PROJETO DE LEI Nº 39/2024 ABRE CRÉDITO ADICIONAL SUPLEMENTAR NA LOA, ALTERA AS AÇÕES DO PPA E LDO, DO MUNICÍPIO DE SANTO ANTONIO DO SUDOESTE, PARA O EXERCÍCIO DE 2024 e DÁ OUTRAS PROVIDÊNCIAS.</w:t>
      </w:r>
      <w:r w:rsidR="00064648" w:rsidRPr="00453741">
        <w:rPr>
          <w:rFonts w:eastAsia="Times New Roman" w:cs="Segoe UI"/>
          <w:color w:val="212529"/>
          <w:lang w:eastAsia="pt-BR"/>
          <w14:ligatures w14:val="none"/>
        </w:rPr>
        <w:t>”.</w:t>
      </w:r>
    </w:p>
    <w:p w14:paraId="26AFDA3F" w14:textId="77777777" w:rsidR="00F61176" w:rsidRPr="00064648" w:rsidRDefault="00F61176" w:rsidP="00064648">
      <w:pPr>
        <w:shd w:val="clear" w:color="auto" w:fill="FFFFFF"/>
        <w:jc w:val="both"/>
        <w:rPr>
          <w:rFonts w:eastAsia="Times New Roman" w:cs="Segoe UI"/>
          <w:color w:val="212529"/>
          <w:sz w:val="24"/>
          <w:szCs w:val="24"/>
          <w:lang w:eastAsia="pt-BR"/>
          <w14:ligatures w14:val="none"/>
        </w:rPr>
      </w:pPr>
    </w:p>
    <w:p w14:paraId="43546E7D" w14:textId="77777777" w:rsidR="00F61176" w:rsidRDefault="00F61176" w:rsidP="00617801">
      <w:pPr>
        <w:jc w:val="both"/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</w:rPr>
        <w:t>AUTORIA: Poder Executivo Municipal.</w:t>
      </w:r>
    </w:p>
    <w:p w14:paraId="191F95D1" w14:textId="77777777" w:rsidR="00F61176" w:rsidRDefault="00F61176" w:rsidP="00617801">
      <w:pPr>
        <w:jc w:val="both"/>
        <w:rPr>
          <w:rFonts w:asciiTheme="majorHAnsi" w:hAnsiTheme="majorHAnsi" w:cs="Arial"/>
        </w:rPr>
      </w:pPr>
    </w:p>
    <w:p w14:paraId="6BC335AF" w14:textId="77777777" w:rsidR="00617801" w:rsidRDefault="00617801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 xml:space="preserve"> RELATÓRIO</w:t>
      </w:r>
      <w:r w:rsidR="00BD1958">
        <w:rPr>
          <w:rFonts w:asciiTheme="majorHAnsi" w:hAnsiTheme="majorHAnsi" w:cs="Arial"/>
          <w:b/>
          <w:sz w:val="24"/>
          <w:szCs w:val="24"/>
        </w:rPr>
        <w:t xml:space="preserve"> E ANÁLISE DA MATÉRIA</w:t>
      </w:r>
      <w:r>
        <w:rPr>
          <w:rFonts w:asciiTheme="majorHAnsi" w:hAnsiTheme="majorHAnsi" w:cs="Arial"/>
          <w:b/>
          <w:sz w:val="24"/>
          <w:szCs w:val="24"/>
        </w:rPr>
        <w:t>:</w:t>
      </w:r>
    </w:p>
    <w:p w14:paraId="3AEF74B5" w14:textId="77777777" w:rsidR="00F61176" w:rsidRDefault="00F61176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14:paraId="0F5D2098" w14:textId="086FC695" w:rsidR="007D6664" w:rsidRDefault="009800CE" w:rsidP="007D6664">
      <w:pPr>
        <w:jc w:val="both"/>
        <w:rPr>
          <w:rFonts w:asciiTheme="majorHAnsi" w:hAnsiTheme="majorHAnsi" w:cs="Arial"/>
        </w:rPr>
      </w:pPr>
      <w:r w:rsidRPr="00F61176">
        <w:rPr>
          <w:rFonts w:cs="Arial"/>
          <w:bCs/>
          <w:sz w:val="24"/>
          <w:szCs w:val="24"/>
        </w:rPr>
        <w:t>A Comissão de Justiça e Redação do Poder Legislativo Municipal de Santo Antônio do Sudoeste – Estado do Paraná</w:t>
      </w:r>
      <w:r w:rsidR="00617801" w:rsidRPr="00F61176">
        <w:rPr>
          <w:rFonts w:cs="Arial"/>
          <w:bCs/>
          <w:sz w:val="24"/>
          <w:szCs w:val="24"/>
        </w:rPr>
        <w:t>,</w:t>
      </w:r>
      <w:r w:rsidR="00617801" w:rsidRPr="00F61176">
        <w:rPr>
          <w:rFonts w:cs="Arial"/>
        </w:rPr>
        <w:t xml:space="preserve"> </w:t>
      </w:r>
      <w:r w:rsidRPr="00F61176">
        <w:rPr>
          <w:rFonts w:cs="Arial"/>
        </w:rPr>
        <w:t>reuniu-se</w:t>
      </w:r>
      <w:r w:rsidR="00F40D87" w:rsidRPr="00F61176">
        <w:rPr>
          <w:rFonts w:cs="Arial"/>
        </w:rPr>
        <w:t xml:space="preserve">, </w:t>
      </w:r>
      <w:r w:rsidRPr="00F61176">
        <w:rPr>
          <w:rFonts w:cs="Arial"/>
        </w:rPr>
        <w:t xml:space="preserve"> na data de </w:t>
      </w:r>
      <w:r w:rsidR="00453741">
        <w:rPr>
          <w:rFonts w:cs="Arial"/>
        </w:rPr>
        <w:t>09</w:t>
      </w:r>
      <w:r w:rsidR="00F61176" w:rsidRPr="00F61176">
        <w:rPr>
          <w:rFonts w:cs="Arial"/>
        </w:rPr>
        <w:t xml:space="preserve"> de</w:t>
      </w:r>
      <w:r w:rsidRPr="00F61176">
        <w:rPr>
          <w:rFonts w:cs="Arial"/>
        </w:rPr>
        <w:t xml:space="preserve"> </w:t>
      </w:r>
      <w:r w:rsidR="00453741">
        <w:rPr>
          <w:rFonts w:cs="Arial"/>
        </w:rPr>
        <w:t>dezembro</w:t>
      </w:r>
      <w:r w:rsidRPr="00F61176">
        <w:rPr>
          <w:rFonts w:cs="Arial"/>
        </w:rPr>
        <w:t xml:space="preserve"> de 2024, para a análise do Projeto de </w:t>
      </w:r>
      <w:r w:rsidR="00440825" w:rsidRPr="00F61176">
        <w:rPr>
          <w:rFonts w:cs="Arial"/>
        </w:rPr>
        <w:t xml:space="preserve">Lei  n. </w:t>
      </w:r>
      <w:r w:rsidR="00F61176" w:rsidRPr="00F61176">
        <w:rPr>
          <w:rFonts w:cs="Arial"/>
        </w:rPr>
        <w:t>3</w:t>
      </w:r>
      <w:r w:rsidR="00453741">
        <w:rPr>
          <w:rFonts w:cs="Arial"/>
        </w:rPr>
        <w:t>9</w:t>
      </w:r>
      <w:r w:rsidR="00F40D87" w:rsidRPr="00F61176">
        <w:rPr>
          <w:rFonts w:cs="Arial"/>
        </w:rPr>
        <w:t>.2024</w:t>
      </w:r>
      <w:r w:rsidRPr="00F61176">
        <w:rPr>
          <w:rFonts w:cs="Arial"/>
        </w:rPr>
        <w:t xml:space="preserve">, de Autoria do Poder </w:t>
      </w:r>
      <w:r w:rsidR="00F61176" w:rsidRPr="00F61176">
        <w:rPr>
          <w:rFonts w:cs="Arial"/>
        </w:rPr>
        <w:t>Executivo</w:t>
      </w:r>
      <w:r w:rsidRPr="00F61176">
        <w:rPr>
          <w:rFonts w:cs="Arial"/>
        </w:rPr>
        <w:t xml:space="preserve"> Municipal,</w:t>
      </w:r>
      <w:r w:rsidR="00F40D87" w:rsidRPr="00F61176">
        <w:rPr>
          <w:rFonts w:cs="Arial"/>
        </w:rPr>
        <w:t xml:space="preserve"> </w:t>
      </w:r>
      <w:r w:rsidR="00C06972" w:rsidRPr="00F61176">
        <w:rPr>
          <w:rFonts w:cs="Arial"/>
        </w:rPr>
        <w:t xml:space="preserve"> sendo que o referido projeto</w:t>
      </w:r>
      <w:r w:rsidR="00440825" w:rsidRPr="00F61176">
        <w:rPr>
          <w:rFonts w:cs="Arial"/>
        </w:rPr>
        <w:t xml:space="preserve"> </w:t>
      </w:r>
      <w:r w:rsidR="00453741" w:rsidRPr="00453741">
        <w:rPr>
          <w:rFonts w:eastAsia="Times New Roman" w:cs="Segoe UI"/>
          <w:color w:val="212529"/>
          <w:lang w:eastAsia="pt-BR"/>
          <w14:ligatures w14:val="none"/>
        </w:rPr>
        <w:t>“</w:t>
      </w:r>
      <w:r w:rsidR="00453741" w:rsidRPr="00453741">
        <w:rPr>
          <w:rFonts w:cs="Segoe UI"/>
          <w:color w:val="212529"/>
        </w:rPr>
        <w:t>ABRE CRÉDITO ADICIONAL SUPLEMENTAR NA LOA, ALTERA AS AÇÕES DO PPA E LDO, DO MUNICÍPIO DE SANTO ANTONIO DO SUDOESTE, PARA O EXERCÍCIO DE 2024 e DÁ OUTRAS PROVIDÊNCIAS. Autoriza um Crédito Adicional no Orçamento, no PPA e LDO do Município de Santo Antônio do Sudoeste para o exercício de 2024, no valor de R$ 990.000,00 (</w:t>
      </w:r>
      <w:r w:rsidR="00453741">
        <w:rPr>
          <w:rFonts w:cs="Segoe UI"/>
          <w:color w:val="212529"/>
        </w:rPr>
        <w:t xml:space="preserve">Novecentos e Noventa Mil Reais) </w:t>
      </w:r>
      <w:r w:rsidR="00BF79EE">
        <w:rPr>
          <w:rFonts w:cs="Segoe UI"/>
          <w:color w:val="212529"/>
        </w:rPr>
        <w:t>.</w:t>
      </w:r>
    </w:p>
    <w:p w14:paraId="02B81CB9" w14:textId="77777777" w:rsidR="009800CE" w:rsidRDefault="00F40D87" w:rsidP="00617801">
      <w:pPr>
        <w:jc w:val="both"/>
        <w:rPr>
          <w:rFonts w:asciiTheme="majorHAnsi" w:hAnsiTheme="majorHAnsi" w:cs="Arial"/>
          <w:b/>
        </w:rPr>
      </w:pPr>
      <w:r w:rsidRPr="00F40D87">
        <w:rPr>
          <w:rFonts w:asciiTheme="majorHAnsi" w:hAnsiTheme="majorHAnsi" w:cs="Arial"/>
          <w:b/>
        </w:rPr>
        <w:t>TÉCNICA LEGISLATIVA:</w:t>
      </w:r>
    </w:p>
    <w:p w14:paraId="6C328CD7" w14:textId="77777777" w:rsidR="00F40D87" w:rsidRDefault="00F40D87" w:rsidP="00617801">
      <w:pPr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 xml:space="preserve">No que se refere </w:t>
      </w:r>
      <w:r w:rsidR="00C06972">
        <w:rPr>
          <w:rFonts w:asciiTheme="majorHAnsi" w:hAnsiTheme="majorHAnsi" w:cs="Arial"/>
        </w:rPr>
        <w:t>à</w:t>
      </w:r>
      <w:r>
        <w:rPr>
          <w:rFonts w:asciiTheme="majorHAnsi" w:hAnsiTheme="majorHAnsi" w:cs="Arial"/>
        </w:rPr>
        <w:t xml:space="preserve"> técnica legislativa, conforme prevê a Lei Complementar nº 95/1998, a qual dispõe sobre a elaboração, a redação, a alteração e a consolidação das leis, conforme determina o parágrafo único do artigo 59 da Constituição Federal, o Projeto em analise encontra-se em conformidade com</w:t>
      </w:r>
      <w:r w:rsidR="00C06972">
        <w:rPr>
          <w:rFonts w:asciiTheme="majorHAnsi" w:hAnsiTheme="majorHAnsi" w:cs="Arial"/>
        </w:rPr>
        <w:t xml:space="preserve"> </w:t>
      </w:r>
      <w:r>
        <w:rPr>
          <w:rFonts w:asciiTheme="majorHAnsi" w:hAnsiTheme="majorHAnsi" w:cs="Arial"/>
        </w:rPr>
        <w:t>a referida norma.</w:t>
      </w:r>
    </w:p>
    <w:p w14:paraId="6A5217AE" w14:textId="77777777" w:rsidR="007D6664" w:rsidRDefault="007D6664" w:rsidP="00617801">
      <w:pPr>
        <w:jc w:val="both"/>
        <w:rPr>
          <w:rFonts w:asciiTheme="majorHAnsi" w:hAnsiTheme="majorHAnsi" w:cs="Arial"/>
        </w:rPr>
      </w:pPr>
    </w:p>
    <w:p w14:paraId="6A635DA1" w14:textId="77777777" w:rsidR="007D6664" w:rsidRDefault="007D6664" w:rsidP="00617801">
      <w:pPr>
        <w:jc w:val="both"/>
        <w:rPr>
          <w:rFonts w:asciiTheme="majorHAnsi" w:hAnsiTheme="majorHAnsi" w:cs="Arial"/>
        </w:rPr>
      </w:pPr>
    </w:p>
    <w:p w14:paraId="010BC727" w14:textId="77777777" w:rsidR="007D6664" w:rsidRDefault="007D6664" w:rsidP="00617801">
      <w:pPr>
        <w:jc w:val="both"/>
        <w:rPr>
          <w:rFonts w:asciiTheme="majorHAnsi" w:hAnsiTheme="majorHAnsi" w:cs="Arial"/>
        </w:rPr>
      </w:pPr>
    </w:p>
    <w:p w14:paraId="3BE3D898" w14:textId="77777777" w:rsidR="007D6664" w:rsidRDefault="007D6664" w:rsidP="00617801">
      <w:pPr>
        <w:jc w:val="both"/>
        <w:rPr>
          <w:rFonts w:asciiTheme="majorHAnsi" w:hAnsiTheme="majorHAnsi" w:cs="Arial"/>
        </w:rPr>
      </w:pPr>
    </w:p>
    <w:p w14:paraId="2EF90641" w14:textId="77777777" w:rsidR="007D6664" w:rsidRPr="00F40D87" w:rsidRDefault="007D6664" w:rsidP="00617801">
      <w:pPr>
        <w:jc w:val="both"/>
        <w:rPr>
          <w:rFonts w:asciiTheme="majorHAnsi" w:hAnsiTheme="majorHAnsi" w:cs="Arial"/>
          <w:b/>
        </w:rPr>
      </w:pPr>
    </w:p>
    <w:p w14:paraId="2271B20C" w14:textId="77777777" w:rsidR="009800CE" w:rsidRDefault="009800CE" w:rsidP="00617801">
      <w:pPr>
        <w:jc w:val="both"/>
        <w:rPr>
          <w:rFonts w:asciiTheme="majorHAnsi" w:hAnsiTheme="majorHAnsi" w:cs="Arial"/>
          <w:b/>
        </w:rPr>
      </w:pPr>
      <w:r w:rsidRPr="009800CE">
        <w:rPr>
          <w:rFonts w:asciiTheme="majorHAnsi" w:hAnsiTheme="majorHAnsi" w:cs="Arial"/>
          <w:b/>
        </w:rPr>
        <w:t>DO PARECER</w:t>
      </w:r>
      <w:r>
        <w:rPr>
          <w:rFonts w:asciiTheme="majorHAnsi" w:hAnsiTheme="majorHAnsi" w:cs="Arial"/>
          <w:b/>
        </w:rPr>
        <w:t>:</w:t>
      </w:r>
    </w:p>
    <w:p w14:paraId="7EC8464E" w14:textId="77777777" w:rsidR="0057456C" w:rsidRDefault="00C06972" w:rsidP="00617801">
      <w:pPr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Quanto à</w:t>
      </w:r>
      <w:r w:rsidR="009800CE">
        <w:rPr>
          <w:rFonts w:asciiTheme="majorHAnsi" w:hAnsiTheme="majorHAnsi" w:cs="Arial"/>
        </w:rPr>
        <w:t xml:space="preserve"> iniciativa do projeto de </w:t>
      </w:r>
      <w:r w:rsidR="00064648">
        <w:rPr>
          <w:rFonts w:asciiTheme="majorHAnsi" w:hAnsiTheme="majorHAnsi" w:cs="Arial"/>
        </w:rPr>
        <w:t>Lei 3</w:t>
      </w:r>
      <w:r w:rsidR="00453741">
        <w:rPr>
          <w:rFonts w:asciiTheme="majorHAnsi" w:hAnsiTheme="majorHAnsi" w:cs="Arial"/>
        </w:rPr>
        <w:t>9</w:t>
      </w:r>
      <w:r w:rsidR="00F40D87">
        <w:rPr>
          <w:rFonts w:asciiTheme="majorHAnsi" w:hAnsiTheme="majorHAnsi" w:cs="Arial"/>
        </w:rPr>
        <w:t xml:space="preserve">.2024 do Poder </w:t>
      </w:r>
      <w:r w:rsidR="00F61176">
        <w:rPr>
          <w:rFonts w:asciiTheme="majorHAnsi" w:hAnsiTheme="majorHAnsi" w:cs="Arial"/>
        </w:rPr>
        <w:t>Executivo</w:t>
      </w:r>
      <w:r w:rsidR="00D751F3">
        <w:rPr>
          <w:rFonts w:asciiTheme="majorHAnsi" w:hAnsiTheme="majorHAnsi" w:cs="Arial"/>
        </w:rPr>
        <w:t xml:space="preserve">, </w:t>
      </w:r>
      <w:r w:rsidR="009800CE">
        <w:rPr>
          <w:rFonts w:asciiTheme="majorHAnsi" w:hAnsiTheme="majorHAnsi" w:cs="Arial"/>
        </w:rPr>
        <w:t xml:space="preserve">este é de competência do Poder </w:t>
      </w:r>
      <w:r w:rsidR="00F61176">
        <w:rPr>
          <w:rFonts w:asciiTheme="majorHAnsi" w:hAnsiTheme="majorHAnsi" w:cs="Arial"/>
        </w:rPr>
        <w:t>Executivo</w:t>
      </w:r>
      <w:r w:rsidR="009800CE">
        <w:rPr>
          <w:rFonts w:asciiTheme="majorHAnsi" w:hAnsiTheme="majorHAnsi" w:cs="Arial"/>
        </w:rPr>
        <w:t xml:space="preserve"> Municipal de Santo Antônio do Sudoeste – Estado do Paraná.</w:t>
      </w:r>
    </w:p>
    <w:p w14:paraId="643E1745" w14:textId="77777777" w:rsidR="003355F6" w:rsidRDefault="003355F6" w:rsidP="00617801">
      <w:pPr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Não havendo nenhum óbice constitucional, quanto a matéria e concomitantemente, e observados os princípios constitucionais da legalidade,  da impessoalidade, da publicidade e da eficiência</w:t>
      </w:r>
      <w:r w:rsidR="00D751F3">
        <w:rPr>
          <w:rFonts w:asciiTheme="majorHAnsi" w:hAnsiTheme="majorHAnsi" w:cs="Arial"/>
        </w:rPr>
        <w:t xml:space="preserve"> essa comissão é de parecer favorável</w:t>
      </w:r>
      <w:r>
        <w:rPr>
          <w:rFonts w:asciiTheme="majorHAnsi" w:hAnsiTheme="majorHAnsi" w:cs="Arial"/>
        </w:rPr>
        <w:t xml:space="preserve">. </w:t>
      </w:r>
    </w:p>
    <w:p w14:paraId="3D0F9280" w14:textId="77777777" w:rsidR="00F40D87" w:rsidRPr="00F40D87" w:rsidRDefault="00F40D87" w:rsidP="00617801">
      <w:pPr>
        <w:jc w:val="both"/>
        <w:rPr>
          <w:rFonts w:asciiTheme="majorHAnsi" w:hAnsiTheme="majorHAnsi" w:cs="Arial"/>
          <w:b/>
        </w:rPr>
      </w:pPr>
      <w:r w:rsidRPr="00F40D87">
        <w:rPr>
          <w:rFonts w:asciiTheme="majorHAnsi" w:hAnsiTheme="majorHAnsi" w:cs="Arial"/>
          <w:b/>
        </w:rPr>
        <w:t>DO VOTO DO RELATOR:</w:t>
      </w:r>
    </w:p>
    <w:p w14:paraId="19740993" w14:textId="77777777" w:rsidR="000E04B0" w:rsidRDefault="00D751F3" w:rsidP="00617801">
      <w:pPr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Em face do exposto, o Projeto em analise encontra-se em conformidade com a legalidade, sendo o voto desta relatoria favorável a regimental tramitação.</w:t>
      </w:r>
    </w:p>
    <w:p w14:paraId="13A01469" w14:textId="77777777" w:rsidR="007D6664" w:rsidRDefault="007D6664" w:rsidP="00617801">
      <w:pPr>
        <w:jc w:val="both"/>
        <w:rPr>
          <w:rFonts w:asciiTheme="majorHAnsi" w:hAnsiTheme="majorHAnsi" w:cs="Arial"/>
        </w:rPr>
      </w:pPr>
    </w:p>
    <w:p w14:paraId="7F3BC8F9" w14:textId="08FA8B6F" w:rsidR="00D751F3" w:rsidRDefault="00617801" w:rsidP="00617801">
      <w:pPr>
        <w:jc w:val="center"/>
        <w:rPr>
          <w:rFonts w:asciiTheme="majorHAnsi" w:hAnsiTheme="majorHAnsi" w:cs="Arial"/>
          <w:bCs/>
          <w:sz w:val="24"/>
          <w:szCs w:val="24"/>
        </w:rPr>
      </w:pPr>
      <w:r>
        <w:rPr>
          <w:rFonts w:asciiTheme="majorHAnsi" w:hAnsiTheme="majorHAnsi" w:cs="Arial"/>
          <w:bCs/>
          <w:sz w:val="24"/>
          <w:szCs w:val="24"/>
        </w:rPr>
        <w:t xml:space="preserve">Sala das Comissões, em </w:t>
      </w:r>
      <w:r w:rsidR="00453741">
        <w:rPr>
          <w:rFonts w:asciiTheme="majorHAnsi" w:hAnsiTheme="majorHAnsi" w:cs="Arial"/>
          <w:bCs/>
          <w:sz w:val="24"/>
          <w:szCs w:val="24"/>
        </w:rPr>
        <w:t>0</w:t>
      </w:r>
      <w:r w:rsidR="00BF79EE">
        <w:rPr>
          <w:rFonts w:asciiTheme="majorHAnsi" w:hAnsiTheme="majorHAnsi" w:cs="Arial"/>
          <w:bCs/>
          <w:sz w:val="24"/>
          <w:szCs w:val="24"/>
        </w:rPr>
        <w:t>4</w:t>
      </w:r>
      <w:r>
        <w:rPr>
          <w:rFonts w:asciiTheme="majorHAnsi" w:hAnsiTheme="majorHAnsi" w:cs="Arial"/>
          <w:bCs/>
          <w:sz w:val="24"/>
          <w:szCs w:val="24"/>
        </w:rPr>
        <w:t xml:space="preserve"> de </w:t>
      </w:r>
      <w:r w:rsidR="00453741">
        <w:rPr>
          <w:rFonts w:asciiTheme="majorHAnsi" w:hAnsiTheme="majorHAnsi" w:cs="Arial"/>
          <w:bCs/>
          <w:sz w:val="24"/>
          <w:szCs w:val="24"/>
        </w:rPr>
        <w:t>dezembro</w:t>
      </w:r>
      <w:r w:rsidR="00F61176">
        <w:rPr>
          <w:rFonts w:asciiTheme="majorHAnsi" w:hAnsiTheme="majorHAnsi" w:cs="Arial"/>
          <w:bCs/>
          <w:sz w:val="24"/>
          <w:szCs w:val="24"/>
        </w:rPr>
        <w:t xml:space="preserve"> </w:t>
      </w:r>
      <w:r w:rsidR="003355F6">
        <w:rPr>
          <w:rFonts w:asciiTheme="majorHAnsi" w:hAnsiTheme="majorHAnsi" w:cs="Arial"/>
          <w:bCs/>
          <w:sz w:val="24"/>
          <w:szCs w:val="24"/>
        </w:rPr>
        <w:t>do ano de 2024</w:t>
      </w:r>
      <w:r>
        <w:rPr>
          <w:rFonts w:asciiTheme="majorHAnsi" w:hAnsiTheme="majorHAnsi" w:cs="Arial"/>
          <w:bCs/>
          <w:sz w:val="24"/>
          <w:szCs w:val="24"/>
        </w:rPr>
        <w:t>.</w:t>
      </w:r>
    </w:p>
    <w:p w14:paraId="3399E794" w14:textId="77777777" w:rsidR="007D6664" w:rsidRDefault="007D6664" w:rsidP="00617801">
      <w:pPr>
        <w:jc w:val="center"/>
        <w:rPr>
          <w:rFonts w:asciiTheme="majorHAnsi" w:hAnsiTheme="majorHAnsi" w:cs="Arial"/>
          <w:bCs/>
          <w:sz w:val="24"/>
          <w:szCs w:val="24"/>
        </w:rPr>
      </w:pPr>
    </w:p>
    <w:p w14:paraId="3255DAA1" w14:textId="77777777" w:rsidR="00D751F3" w:rsidRDefault="00D751F3" w:rsidP="00617801">
      <w:pPr>
        <w:jc w:val="center"/>
        <w:rPr>
          <w:rFonts w:asciiTheme="majorHAnsi" w:hAnsiTheme="majorHAnsi" w:cs="Arial"/>
          <w:bCs/>
          <w:sz w:val="24"/>
          <w:szCs w:val="24"/>
        </w:rPr>
      </w:pPr>
    </w:p>
    <w:p w14:paraId="22B11F5E" w14:textId="77777777" w:rsidR="00D751F3" w:rsidRDefault="00D751F3" w:rsidP="00D751F3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GRASIELA CRISTINA GIACOBBO NODARI</w:t>
      </w:r>
    </w:p>
    <w:p w14:paraId="000D1A91" w14:textId="77777777" w:rsidR="0057456C" w:rsidRDefault="00D751F3" w:rsidP="00617801">
      <w:pPr>
        <w:jc w:val="center"/>
        <w:rPr>
          <w:rFonts w:asciiTheme="majorHAnsi" w:hAnsiTheme="majorHAnsi" w:cs="Arial"/>
          <w:bCs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       Relatora.</w:t>
      </w:r>
    </w:p>
    <w:p w14:paraId="11C0CFBF" w14:textId="77777777" w:rsidR="00D751F3" w:rsidRDefault="00D751F3" w:rsidP="00D751F3">
      <w:pPr>
        <w:jc w:val="both"/>
        <w:rPr>
          <w:rFonts w:asciiTheme="majorHAnsi" w:hAnsiTheme="majorHAnsi" w:cs="Arial"/>
          <w:bCs/>
          <w:sz w:val="24"/>
          <w:szCs w:val="24"/>
        </w:rPr>
      </w:pPr>
      <w:r>
        <w:rPr>
          <w:rFonts w:asciiTheme="majorHAnsi" w:hAnsiTheme="majorHAnsi" w:cs="Arial"/>
          <w:b/>
        </w:rPr>
        <w:t>DA CONCLUSÃO</w:t>
      </w:r>
      <w:r w:rsidRPr="00F40D87">
        <w:rPr>
          <w:rFonts w:asciiTheme="majorHAnsi" w:hAnsiTheme="majorHAnsi" w:cs="Arial"/>
          <w:b/>
        </w:rPr>
        <w:t>:</w:t>
      </w:r>
    </w:p>
    <w:p w14:paraId="2CEE862A" w14:textId="77777777" w:rsidR="000E04B0" w:rsidRDefault="00D751F3" w:rsidP="00D751F3">
      <w:pPr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 xml:space="preserve">Os membros da Comissão de Justiça e redação, conforme dispõe o inciso II do artigo 39 do Regimento Interno, em reunião no dia </w:t>
      </w:r>
      <w:r w:rsidR="00453741">
        <w:rPr>
          <w:rFonts w:asciiTheme="majorHAnsi" w:hAnsiTheme="majorHAnsi" w:cs="Arial"/>
        </w:rPr>
        <w:t>0</w:t>
      </w:r>
      <w:r w:rsidR="00440825">
        <w:rPr>
          <w:rFonts w:asciiTheme="majorHAnsi" w:hAnsiTheme="majorHAnsi" w:cs="Arial"/>
        </w:rPr>
        <w:t>9</w:t>
      </w:r>
      <w:r>
        <w:rPr>
          <w:rFonts w:asciiTheme="majorHAnsi" w:hAnsiTheme="majorHAnsi" w:cs="Arial"/>
        </w:rPr>
        <w:t xml:space="preserve"> de</w:t>
      </w:r>
      <w:r w:rsidR="00F61176">
        <w:rPr>
          <w:rFonts w:asciiTheme="majorHAnsi" w:hAnsiTheme="majorHAnsi" w:cs="Arial"/>
        </w:rPr>
        <w:t xml:space="preserve"> </w:t>
      </w:r>
      <w:r w:rsidR="00453741">
        <w:rPr>
          <w:rFonts w:asciiTheme="majorHAnsi" w:hAnsiTheme="majorHAnsi" w:cs="Arial"/>
        </w:rPr>
        <w:t>dezembro</w:t>
      </w:r>
      <w:r>
        <w:rPr>
          <w:rFonts w:asciiTheme="majorHAnsi" w:hAnsiTheme="majorHAnsi" w:cs="Arial"/>
        </w:rPr>
        <w:t xml:space="preserve"> do ano de 2024, declaram ser favorável e assinam o Parecer do Projeto de Lei nº </w:t>
      </w:r>
      <w:r w:rsidR="00F61176">
        <w:rPr>
          <w:rFonts w:asciiTheme="majorHAnsi" w:hAnsiTheme="majorHAnsi" w:cs="Arial"/>
        </w:rPr>
        <w:t>3</w:t>
      </w:r>
      <w:r w:rsidR="00453741">
        <w:rPr>
          <w:rFonts w:asciiTheme="majorHAnsi" w:hAnsiTheme="majorHAnsi" w:cs="Arial"/>
        </w:rPr>
        <w:t>9</w:t>
      </w:r>
      <w:r w:rsidR="00064648">
        <w:rPr>
          <w:rFonts w:asciiTheme="majorHAnsi" w:hAnsiTheme="majorHAnsi" w:cs="Arial"/>
        </w:rPr>
        <w:t>/2024</w:t>
      </w:r>
      <w:r w:rsidR="00F61176">
        <w:rPr>
          <w:rFonts w:asciiTheme="majorHAnsi" w:hAnsiTheme="majorHAnsi" w:cs="Arial"/>
        </w:rPr>
        <w:t xml:space="preserve"> </w:t>
      </w:r>
      <w:r>
        <w:rPr>
          <w:rFonts w:asciiTheme="majorHAnsi" w:hAnsiTheme="majorHAnsi" w:cs="Arial"/>
        </w:rPr>
        <w:t xml:space="preserve"> do Poder </w:t>
      </w:r>
      <w:r w:rsidR="00F61176">
        <w:rPr>
          <w:rFonts w:asciiTheme="majorHAnsi" w:hAnsiTheme="majorHAnsi" w:cs="Arial"/>
        </w:rPr>
        <w:t>Executivo</w:t>
      </w:r>
      <w:r>
        <w:rPr>
          <w:rFonts w:asciiTheme="majorHAnsi" w:hAnsiTheme="majorHAnsi" w:cs="Arial"/>
        </w:rPr>
        <w:t xml:space="preserve"> Municipal.</w:t>
      </w:r>
    </w:p>
    <w:p w14:paraId="559DCE18" w14:textId="77777777" w:rsidR="000E04B0" w:rsidRDefault="000E04B0" w:rsidP="00D751F3">
      <w:pPr>
        <w:jc w:val="both"/>
        <w:rPr>
          <w:rFonts w:asciiTheme="majorHAnsi" w:hAnsiTheme="majorHAnsi" w:cs="Arial"/>
        </w:rPr>
      </w:pPr>
    </w:p>
    <w:p w14:paraId="21F8585F" w14:textId="77777777" w:rsidR="00617801" w:rsidRDefault="00617801" w:rsidP="0061780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4F62EC55" w14:textId="77777777" w:rsidR="00617801" w:rsidRDefault="00617801" w:rsidP="00617801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SEBASTIÃO DE OLIVEIRA           GRASIELA CRISTINA GIACOBBO NODARI</w:t>
      </w:r>
    </w:p>
    <w:p w14:paraId="21115F15" w14:textId="77777777" w:rsidR="0057456C" w:rsidRDefault="0057456C" w:rsidP="0057456C">
      <w:pPr>
        <w:pStyle w:val="SemEspaamen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                    </w:t>
      </w:r>
      <w:r w:rsidR="00617801">
        <w:rPr>
          <w:rFonts w:asciiTheme="majorHAnsi" w:hAnsiTheme="majorHAnsi"/>
          <w:b/>
          <w:sz w:val="24"/>
          <w:szCs w:val="24"/>
        </w:rPr>
        <w:t>Presidente.                                              Relatora.</w:t>
      </w:r>
    </w:p>
    <w:p w14:paraId="3279792E" w14:textId="77777777" w:rsidR="0057456C" w:rsidRDefault="0057456C" w:rsidP="0057456C">
      <w:pPr>
        <w:pStyle w:val="SemEspaamento"/>
        <w:rPr>
          <w:rFonts w:asciiTheme="majorHAnsi" w:hAnsiTheme="majorHAnsi"/>
          <w:b/>
          <w:sz w:val="24"/>
          <w:szCs w:val="24"/>
        </w:rPr>
      </w:pPr>
    </w:p>
    <w:p w14:paraId="792A974D" w14:textId="77777777" w:rsidR="00617801" w:rsidRDefault="00617801" w:rsidP="00617801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</w:p>
    <w:p w14:paraId="71FB4AA6" w14:textId="77777777" w:rsidR="00617801" w:rsidRDefault="00617801" w:rsidP="00617801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</w:p>
    <w:p w14:paraId="506BAEE0" w14:textId="77777777" w:rsidR="00617801" w:rsidRDefault="00617801" w:rsidP="00617801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CLAIRTON ANTONIO CAUDURO</w:t>
      </w:r>
    </w:p>
    <w:p w14:paraId="4E20A8DB" w14:textId="77777777" w:rsidR="00000000" w:rsidRDefault="00617801" w:rsidP="000E04B0">
      <w:pPr>
        <w:pStyle w:val="SemEspaamento"/>
        <w:jc w:val="center"/>
      </w:pPr>
      <w:r>
        <w:rPr>
          <w:rFonts w:asciiTheme="majorHAnsi" w:hAnsiTheme="majorHAnsi"/>
          <w:b/>
          <w:sz w:val="24"/>
          <w:szCs w:val="24"/>
        </w:rPr>
        <w:t>Secretário</w:t>
      </w:r>
    </w:p>
    <w:sectPr w:rsidR="00E1769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801"/>
    <w:rsid w:val="00021C2F"/>
    <w:rsid w:val="00064648"/>
    <w:rsid w:val="000E04B0"/>
    <w:rsid w:val="001F4369"/>
    <w:rsid w:val="003355F6"/>
    <w:rsid w:val="00440825"/>
    <w:rsid w:val="00453741"/>
    <w:rsid w:val="004F3431"/>
    <w:rsid w:val="0057456C"/>
    <w:rsid w:val="00617801"/>
    <w:rsid w:val="006E30EC"/>
    <w:rsid w:val="007C5986"/>
    <w:rsid w:val="007D6664"/>
    <w:rsid w:val="009800CE"/>
    <w:rsid w:val="00BD1958"/>
    <w:rsid w:val="00BF79EE"/>
    <w:rsid w:val="00C06972"/>
    <w:rsid w:val="00C70B50"/>
    <w:rsid w:val="00D751F3"/>
    <w:rsid w:val="00E618D4"/>
    <w:rsid w:val="00F40D87"/>
    <w:rsid w:val="00F61176"/>
    <w:rsid w:val="00FE0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04E5C"/>
  <w15:docId w15:val="{C48D8ED0-6335-4A59-AE3B-13BEA797F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7801"/>
    <w:pPr>
      <w:spacing w:after="200" w:line="276" w:lineRule="auto"/>
    </w:pPr>
    <w:rPr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617801"/>
    <w:pPr>
      <w:spacing w:after="0" w:line="240" w:lineRule="auto"/>
    </w:pPr>
    <w:rPr>
      <w14:ligatures w14:val="standardContextu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0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0B50"/>
    <w:rPr>
      <w:rFonts w:ascii="Tahoma" w:hAnsi="Tahoma" w:cs="Tahoma"/>
      <w:sz w:val="16"/>
      <w:szCs w:val="16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15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9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427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 CÃMARA</dc:creator>
  <cp:lastModifiedBy>Andrea Bandeira Welter</cp:lastModifiedBy>
  <cp:revision>3</cp:revision>
  <cp:lastPrinted>2024-12-04T12:35:00Z</cp:lastPrinted>
  <dcterms:created xsi:type="dcterms:W3CDTF">2024-12-04T12:35:00Z</dcterms:created>
  <dcterms:modified xsi:type="dcterms:W3CDTF">2024-12-04T12:36:00Z</dcterms:modified>
</cp:coreProperties>
</file>