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1F355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                     </w:t>
            </w:r>
            <w:r w:rsidRPr="00F607B0">
              <w:rPr>
                <w:b w:val="0"/>
                <w:color w:val="008080"/>
                <w:sz w:val="20"/>
              </w:rPr>
              <w:t xml:space="preserve">     </w:t>
            </w:r>
            <w:r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1F3556" w:rsidRDefault="009865C8" w:rsidP="001F3556">
      <w:pPr>
        <w:pStyle w:val="Corpodetexto2"/>
      </w:pPr>
      <w:r>
        <w:t>5</w:t>
      </w:r>
      <w:r w:rsidR="001F3556">
        <w:t xml:space="preserve">ª SESSÃO LEGISLATIVA ORDINÁRIA DE </w:t>
      </w:r>
      <w:proofErr w:type="gramStart"/>
      <w:r w:rsidR="00C67ACB">
        <w:t>6</w:t>
      </w:r>
      <w:proofErr w:type="gramEnd"/>
      <w:r w:rsidR="001F3556">
        <w:t xml:space="preserve"> DE </w:t>
      </w:r>
      <w:r>
        <w:t>MARÇO</w:t>
      </w:r>
      <w:r w:rsidR="001F3556">
        <w:t xml:space="preserve"> 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FB3065" w:rsidRPr="00FB3065" w:rsidRDefault="001F3556" w:rsidP="00FB306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</w:p>
    <w:p w:rsidR="00B05BCA" w:rsidRDefault="00CA667D" w:rsidP="00CA667D">
      <w:pPr>
        <w:tabs>
          <w:tab w:val="left" w:pos="3135"/>
        </w:tabs>
      </w:pPr>
      <w:r>
        <w:tab/>
      </w:r>
    </w:p>
    <w:p w:rsidR="00D11B7E" w:rsidRDefault="00D11B7E" w:rsidP="00D11B7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Projeto de Lei nº 967/2014 que “</w:t>
      </w:r>
      <w:r w:rsidRPr="00EB7D66">
        <w:rPr>
          <w:b/>
          <w:i/>
          <w:szCs w:val="24"/>
        </w:rPr>
        <w:t>Autoriza o Chefe do Poder Executivo</w:t>
      </w:r>
      <w:r w:rsidR="000F0185">
        <w:rPr>
          <w:b/>
          <w:i/>
          <w:szCs w:val="24"/>
        </w:rPr>
        <w:t xml:space="preserve"> Municipal</w:t>
      </w:r>
      <w:r w:rsidRPr="00EB7D66">
        <w:rPr>
          <w:b/>
          <w:i/>
          <w:szCs w:val="24"/>
        </w:rPr>
        <w:t xml:space="preserve"> a abrir Crédito Especial no Orçamento Programa </w:t>
      </w:r>
      <w:r>
        <w:rPr>
          <w:b/>
          <w:i/>
          <w:szCs w:val="24"/>
        </w:rPr>
        <w:t>no</w:t>
      </w:r>
      <w:r w:rsidRPr="00EB7D66">
        <w:rPr>
          <w:b/>
          <w:i/>
          <w:szCs w:val="24"/>
        </w:rPr>
        <w:t xml:space="preserve"> Exercício Financeiro de 2014, no valor de R$ </w:t>
      </w:r>
      <w:r>
        <w:rPr>
          <w:b/>
          <w:i/>
          <w:szCs w:val="24"/>
        </w:rPr>
        <w:t>408.000,00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AD79A0" w:rsidRDefault="00AD79A0" w:rsidP="00AD79A0">
      <w:pPr>
        <w:tabs>
          <w:tab w:val="left" w:pos="200"/>
          <w:tab w:val="left" w:pos="993"/>
        </w:tabs>
        <w:jc w:val="both"/>
        <w:rPr>
          <w:szCs w:val="24"/>
        </w:rPr>
      </w:pPr>
    </w:p>
    <w:p w:rsidR="009865C8" w:rsidRDefault="009865C8" w:rsidP="009865C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</w:t>
      </w:r>
      <w:r w:rsidR="00280ABC">
        <w:rPr>
          <w:szCs w:val="24"/>
        </w:rPr>
        <w:t xml:space="preserve"> 07</w:t>
      </w:r>
      <w:r>
        <w:rPr>
          <w:szCs w:val="24"/>
        </w:rPr>
        <w:t>/2014 da Comissão Permanente de Justiça e Redação ao Projeto de Lei nº</w:t>
      </w:r>
      <w:r w:rsidR="00280ABC">
        <w:rPr>
          <w:szCs w:val="24"/>
        </w:rPr>
        <w:t xml:space="preserve"> 967</w:t>
      </w:r>
      <w:r>
        <w:rPr>
          <w:szCs w:val="24"/>
        </w:rPr>
        <w:t>/2014.</w:t>
      </w:r>
    </w:p>
    <w:p w:rsidR="009865C8" w:rsidRDefault="009865C8" w:rsidP="009865C8">
      <w:pPr>
        <w:pStyle w:val="PargrafodaLista"/>
        <w:rPr>
          <w:szCs w:val="24"/>
        </w:rPr>
      </w:pPr>
    </w:p>
    <w:p w:rsidR="009865C8" w:rsidRDefault="009865C8" w:rsidP="009865C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ao Parecer nº </w:t>
      </w:r>
      <w:r w:rsidR="00280ABC">
        <w:rPr>
          <w:szCs w:val="24"/>
        </w:rPr>
        <w:t>06</w:t>
      </w:r>
      <w:r>
        <w:rPr>
          <w:szCs w:val="24"/>
        </w:rPr>
        <w:t>/2014 da Comissão Permanente de Orçamento e F</w:t>
      </w:r>
      <w:r w:rsidR="00280ABC">
        <w:rPr>
          <w:szCs w:val="24"/>
        </w:rPr>
        <w:t>inanças ao Projeto de Lei nº 967</w:t>
      </w:r>
      <w:r>
        <w:rPr>
          <w:szCs w:val="24"/>
        </w:rPr>
        <w:t>/2014.</w:t>
      </w:r>
    </w:p>
    <w:p w:rsidR="009865C8" w:rsidRDefault="009865C8" w:rsidP="009865C8">
      <w:pPr>
        <w:pStyle w:val="PargrafodaLista"/>
        <w:rPr>
          <w:szCs w:val="24"/>
        </w:rPr>
      </w:pPr>
    </w:p>
    <w:p w:rsidR="009865C8" w:rsidRDefault="00280ABC" w:rsidP="009865C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07</w:t>
      </w:r>
      <w:r w:rsidR="009865C8">
        <w:rPr>
          <w:szCs w:val="24"/>
        </w:rPr>
        <w:t xml:space="preserve">/2014 da Comissão Permanente de Educação, Saúde e Assistência Social ao Projeto de Lei nº </w:t>
      </w:r>
      <w:r>
        <w:rPr>
          <w:szCs w:val="24"/>
        </w:rPr>
        <w:t>967</w:t>
      </w:r>
      <w:r w:rsidR="009865C8">
        <w:rPr>
          <w:szCs w:val="24"/>
        </w:rPr>
        <w:t>/2014.</w:t>
      </w:r>
    </w:p>
    <w:p w:rsidR="00D11B7E" w:rsidRDefault="00D11B7E" w:rsidP="00D11B7E">
      <w:pPr>
        <w:tabs>
          <w:tab w:val="left" w:pos="200"/>
          <w:tab w:val="left" w:pos="993"/>
        </w:tabs>
        <w:jc w:val="both"/>
        <w:rPr>
          <w:szCs w:val="24"/>
        </w:rPr>
      </w:pPr>
    </w:p>
    <w:p w:rsidR="00D11B7E" w:rsidRDefault="00D11B7E" w:rsidP="00D11B7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Projeto de Lei nº 968/2014 que “</w:t>
      </w:r>
      <w:r w:rsidRPr="00EB7D66">
        <w:rPr>
          <w:b/>
          <w:i/>
          <w:szCs w:val="24"/>
        </w:rPr>
        <w:t>Autoriza o Chefe do Poder Executivo a abrir Crédito Adicional</w:t>
      </w:r>
      <w:r>
        <w:rPr>
          <w:b/>
          <w:i/>
          <w:szCs w:val="24"/>
        </w:rPr>
        <w:t xml:space="preserve"> Especial no Orçamento Programa</w:t>
      </w:r>
      <w:r w:rsidRPr="00EB7D66">
        <w:rPr>
          <w:b/>
          <w:i/>
          <w:szCs w:val="24"/>
        </w:rPr>
        <w:t xml:space="preserve"> n</w:t>
      </w:r>
      <w:r>
        <w:rPr>
          <w:b/>
          <w:i/>
          <w:szCs w:val="24"/>
        </w:rPr>
        <w:t>o</w:t>
      </w:r>
      <w:r w:rsidRPr="00EB7D66">
        <w:rPr>
          <w:b/>
          <w:i/>
          <w:szCs w:val="24"/>
        </w:rPr>
        <w:t xml:space="preserve"> Exercício Financeiro de 2014, no valor de R$ </w:t>
      </w:r>
      <w:r>
        <w:rPr>
          <w:b/>
          <w:i/>
          <w:szCs w:val="24"/>
        </w:rPr>
        <w:t>178.870,00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9865C8" w:rsidRPr="00D11B7E" w:rsidRDefault="009865C8" w:rsidP="009865C8">
      <w:pPr>
        <w:tabs>
          <w:tab w:val="left" w:pos="200"/>
          <w:tab w:val="left" w:pos="993"/>
        </w:tabs>
        <w:jc w:val="both"/>
        <w:rPr>
          <w:szCs w:val="24"/>
        </w:rPr>
      </w:pPr>
    </w:p>
    <w:p w:rsidR="009865C8" w:rsidRDefault="009865C8" w:rsidP="009865C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</w:t>
      </w:r>
      <w:r w:rsidR="00AD79A0">
        <w:rPr>
          <w:szCs w:val="24"/>
        </w:rPr>
        <w:t xml:space="preserve"> </w:t>
      </w:r>
      <w:r w:rsidR="009C72D3">
        <w:rPr>
          <w:szCs w:val="24"/>
        </w:rPr>
        <w:t>08</w:t>
      </w:r>
      <w:r>
        <w:rPr>
          <w:szCs w:val="24"/>
        </w:rPr>
        <w:t xml:space="preserve">/2014 da Comissão Permanente de Justiça e Redação ao Projeto de Lei nº </w:t>
      </w:r>
      <w:r w:rsidR="009C72D3">
        <w:rPr>
          <w:szCs w:val="24"/>
        </w:rPr>
        <w:t>968</w:t>
      </w:r>
      <w:r>
        <w:rPr>
          <w:szCs w:val="24"/>
        </w:rPr>
        <w:t>/2014.</w:t>
      </w:r>
    </w:p>
    <w:p w:rsidR="009865C8" w:rsidRDefault="009865C8" w:rsidP="009865C8">
      <w:pPr>
        <w:pStyle w:val="PargrafodaLista"/>
        <w:rPr>
          <w:szCs w:val="24"/>
        </w:rPr>
      </w:pPr>
    </w:p>
    <w:p w:rsidR="009865C8" w:rsidRDefault="009865C8" w:rsidP="009865C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ao Parecer nº </w:t>
      </w:r>
      <w:r w:rsidR="009C72D3">
        <w:rPr>
          <w:szCs w:val="24"/>
        </w:rPr>
        <w:t>07</w:t>
      </w:r>
      <w:r>
        <w:rPr>
          <w:szCs w:val="24"/>
        </w:rPr>
        <w:t>/2014 da Comissão Permanente de Orçamento e Finanças ao Projeto de Lei nº 96</w:t>
      </w:r>
      <w:r w:rsidR="009C72D3">
        <w:rPr>
          <w:szCs w:val="24"/>
        </w:rPr>
        <w:t>8</w:t>
      </w:r>
      <w:r>
        <w:rPr>
          <w:szCs w:val="24"/>
        </w:rPr>
        <w:t>/2014.</w:t>
      </w:r>
    </w:p>
    <w:p w:rsidR="009865C8" w:rsidRDefault="009865C8" w:rsidP="009865C8">
      <w:pPr>
        <w:pStyle w:val="PargrafodaLista"/>
        <w:rPr>
          <w:szCs w:val="24"/>
        </w:rPr>
      </w:pPr>
    </w:p>
    <w:p w:rsidR="009865C8" w:rsidRDefault="009865C8" w:rsidP="009865C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ao Parecer nº </w:t>
      </w:r>
      <w:r w:rsidR="009C72D3">
        <w:rPr>
          <w:szCs w:val="24"/>
        </w:rPr>
        <w:t>08</w:t>
      </w:r>
      <w:r>
        <w:rPr>
          <w:szCs w:val="24"/>
        </w:rPr>
        <w:t xml:space="preserve">/2014 da Comissão Permanente de Educação, Saúde e Assistência Social ao Projeto de Lei nº </w:t>
      </w:r>
      <w:r w:rsidR="009C72D3">
        <w:rPr>
          <w:szCs w:val="24"/>
        </w:rPr>
        <w:t>968</w:t>
      </w:r>
      <w:r>
        <w:rPr>
          <w:szCs w:val="24"/>
        </w:rPr>
        <w:t>/2014.</w:t>
      </w:r>
    </w:p>
    <w:p w:rsidR="0076617E" w:rsidRDefault="0076617E" w:rsidP="0076617E">
      <w:pPr>
        <w:tabs>
          <w:tab w:val="left" w:pos="200"/>
          <w:tab w:val="left" w:pos="993"/>
        </w:tabs>
        <w:jc w:val="both"/>
        <w:rPr>
          <w:szCs w:val="24"/>
        </w:rPr>
      </w:pPr>
    </w:p>
    <w:p w:rsidR="009011E4" w:rsidRDefault="00CA667D" w:rsidP="009011E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</w:t>
      </w:r>
      <w:r w:rsidR="009011E4">
        <w:rPr>
          <w:szCs w:val="24"/>
        </w:rPr>
        <w:t>ao Projeto de Lei nº 965/2014 que “</w:t>
      </w:r>
      <w:r w:rsidR="009011E4" w:rsidRPr="00EB7D66">
        <w:rPr>
          <w:b/>
          <w:i/>
          <w:szCs w:val="24"/>
        </w:rPr>
        <w:t xml:space="preserve">Autoriza o Chefe do Poder Executivo a abrir Crédito Adicional Especial no Orçamento Programa em Vigor, neste Exercício Financeiro de 2014, no valor de R$ </w:t>
      </w:r>
      <w:r w:rsidR="009011E4">
        <w:rPr>
          <w:b/>
          <w:i/>
          <w:szCs w:val="24"/>
        </w:rPr>
        <w:t>37.806,53</w:t>
      </w:r>
      <w:r w:rsidR="009011E4" w:rsidRPr="00EB7D66">
        <w:rPr>
          <w:b/>
          <w:i/>
          <w:szCs w:val="24"/>
        </w:rPr>
        <w:t xml:space="preserve"> e dá outras providências</w:t>
      </w:r>
      <w:r w:rsidR="009011E4">
        <w:rPr>
          <w:szCs w:val="24"/>
        </w:rPr>
        <w:t>.</w:t>
      </w:r>
      <w:proofErr w:type="gramStart"/>
      <w:r w:rsidR="009011E4">
        <w:rPr>
          <w:szCs w:val="24"/>
        </w:rPr>
        <w:t>”</w:t>
      </w:r>
      <w:proofErr w:type="gramEnd"/>
    </w:p>
    <w:p w:rsidR="009A4292" w:rsidRDefault="009A4292" w:rsidP="009A4292">
      <w:pPr>
        <w:tabs>
          <w:tab w:val="left" w:pos="200"/>
          <w:tab w:val="left" w:pos="993"/>
        </w:tabs>
        <w:jc w:val="both"/>
        <w:rPr>
          <w:szCs w:val="24"/>
        </w:rPr>
      </w:pPr>
    </w:p>
    <w:p w:rsidR="009011E4" w:rsidRDefault="009011E4" w:rsidP="009011E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 w:rsidRPr="009011E4">
        <w:rPr>
          <w:szCs w:val="24"/>
        </w:rPr>
        <w:t>Leitura ao Projeto de Lei nº 966/2014 que “</w:t>
      </w:r>
      <w:r w:rsidRPr="009011E4">
        <w:rPr>
          <w:b/>
          <w:i/>
          <w:szCs w:val="24"/>
        </w:rPr>
        <w:t>Autoriza o Chefe do Poder Executivo a abrir Crédito Adicional Especial no Orçamento Programa em Vigor, neste Exercício Financeiro de 2014, no valor de R$ 92.990,86 e dá outras providências</w:t>
      </w:r>
      <w:r w:rsidRPr="009011E4">
        <w:rPr>
          <w:szCs w:val="24"/>
        </w:rPr>
        <w:t>.</w:t>
      </w:r>
      <w:proofErr w:type="gramStart"/>
      <w:r w:rsidRPr="009011E4">
        <w:rPr>
          <w:szCs w:val="24"/>
        </w:rPr>
        <w:t>”</w:t>
      </w:r>
      <w:proofErr w:type="gramEnd"/>
    </w:p>
    <w:p w:rsidR="0076617E" w:rsidRDefault="0076617E" w:rsidP="0076617E">
      <w:pPr>
        <w:pStyle w:val="PargrafodaLista"/>
        <w:rPr>
          <w:szCs w:val="24"/>
        </w:rPr>
      </w:pPr>
    </w:p>
    <w:p w:rsidR="0019603B" w:rsidRDefault="0019603B" w:rsidP="0019603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414AA2" w:rsidRDefault="001F3556" w:rsidP="00FD10EA">
      <w:pPr>
        <w:pStyle w:val="PargrafodaLista"/>
        <w:rPr>
          <w:i/>
          <w:szCs w:val="24"/>
        </w:rPr>
      </w:pPr>
      <w:r>
        <w:rPr>
          <w:szCs w:val="24"/>
        </w:rPr>
        <w:lastRenderedPageBreak/>
        <w:t xml:space="preserve">                                                     </w:t>
      </w:r>
      <w:r>
        <w:rPr>
          <w:b/>
        </w:rPr>
        <w:t>2º PARTE</w:t>
      </w:r>
      <w:r w:rsidR="00414AA2">
        <w:rPr>
          <w:szCs w:val="24"/>
        </w:rPr>
        <w:t xml:space="preserve"> </w:t>
      </w: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FD10EA">
        <w:t xml:space="preserve">                   </w:t>
      </w: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46473D" w:rsidRDefault="0046473D" w:rsidP="0046473D">
      <w:pPr>
        <w:tabs>
          <w:tab w:val="left" w:pos="3135"/>
        </w:tabs>
        <w:rPr>
          <w:szCs w:val="24"/>
        </w:rPr>
      </w:pPr>
      <w:r>
        <w:tab/>
      </w:r>
    </w:p>
    <w:p w:rsidR="00AD79A0" w:rsidRDefault="00AD79A0" w:rsidP="00AD79A0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07/2014 da Comissão Permanente de Justiça e Redação ao Projeto de Lei nº 967/2014.</w:t>
      </w:r>
    </w:p>
    <w:p w:rsidR="00AD79A0" w:rsidRDefault="00AD79A0" w:rsidP="00AD79A0">
      <w:pPr>
        <w:pStyle w:val="PargrafodaLista"/>
        <w:rPr>
          <w:szCs w:val="24"/>
        </w:rPr>
      </w:pPr>
    </w:p>
    <w:p w:rsidR="00AD79A0" w:rsidRDefault="00AD79A0" w:rsidP="00AD79A0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06/2014 da Comissão Permanente de Orçamento e Finanças ao Projeto de Lei nº 967/2014.</w:t>
      </w:r>
    </w:p>
    <w:p w:rsidR="00AD79A0" w:rsidRDefault="00AD79A0" w:rsidP="00AD79A0">
      <w:pPr>
        <w:pStyle w:val="PargrafodaLista"/>
        <w:rPr>
          <w:szCs w:val="24"/>
        </w:rPr>
      </w:pPr>
    </w:p>
    <w:p w:rsidR="00AD79A0" w:rsidRDefault="00AD79A0" w:rsidP="00AD79A0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07/2014 da Comissão Permanente de Educação, Saúde e Assistência Social ao Projeto de Lei nº 967/2014.</w:t>
      </w:r>
    </w:p>
    <w:p w:rsidR="00C67ACB" w:rsidRDefault="00C67ACB" w:rsidP="00C67ACB">
      <w:pPr>
        <w:pStyle w:val="PargrafodaLista"/>
        <w:rPr>
          <w:szCs w:val="24"/>
        </w:rPr>
      </w:pPr>
    </w:p>
    <w:p w:rsidR="00AD79A0" w:rsidRDefault="00AD79A0" w:rsidP="00AD79A0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primeira votação ao Projeto de Lei nº 967/2014 que “</w:t>
      </w:r>
      <w:r w:rsidRPr="00EB7D66">
        <w:rPr>
          <w:b/>
          <w:i/>
          <w:szCs w:val="24"/>
        </w:rPr>
        <w:t>Autoriza o Chefe do Poder Executivo</w:t>
      </w:r>
      <w:r>
        <w:rPr>
          <w:b/>
          <w:i/>
          <w:szCs w:val="24"/>
        </w:rPr>
        <w:t xml:space="preserve"> Municipal</w:t>
      </w:r>
      <w:r w:rsidRPr="00EB7D66">
        <w:rPr>
          <w:b/>
          <w:i/>
          <w:szCs w:val="24"/>
        </w:rPr>
        <w:t xml:space="preserve"> a abrir Crédito Especial no Orçamento Programa </w:t>
      </w:r>
      <w:r>
        <w:rPr>
          <w:b/>
          <w:i/>
          <w:szCs w:val="24"/>
        </w:rPr>
        <w:t>no</w:t>
      </w:r>
      <w:r w:rsidRPr="00EB7D66">
        <w:rPr>
          <w:b/>
          <w:i/>
          <w:szCs w:val="24"/>
        </w:rPr>
        <w:t xml:space="preserve"> Exercício Financeiro de 2014, no valor de R$ </w:t>
      </w:r>
      <w:r>
        <w:rPr>
          <w:b/>
          <w:i/>
          <w:szCs w:val="24"/>
        </w:rPr>
        <w:t>408.000,00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AD79A0" w:rsidRDefault="00AD79A0" w:rsidP="00AD79A0">
      <w:pPr>
        <w:tabs>
          <w:tab w:val="left" w:pos="200"/>
          <w:tab w:val="left" w:pos="993"/>
        </w:tabs>
        <w:jc w:val="both"/>
        <w:rPr>
          <w:szCs w:val="24"/>
        </w:rPr>
      </w:pPr>
    </w:p>
    <w:p w:rsidR="00AD79A0" w:rsidRDefault="00AD79A0" w:rsidP="00AD79A0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08/2014 da Comissão Permanente de Justiça e Redação ao Projeto de Lei nº 968/2014.</w:t>
      </w:r>
    </w:p>
    <w:p w:rsidR="00AD79A0" w:rsidRDefault="00AD79A0" w:rsidP="00AD79A0">
      <w:pPr>
        <w:pStyle w:val="PargrafodaLista"/>
        <w:rPr>
          <w:szCs w:val="24"/>
        </w:rPr>
      </w:pPr>
    </w:p>
    <w:p w:rsidR="00AD79A0" w:rsidRDefault="00AD79A0" w:rsidP="00AD79A0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07/2014 da Comissão Permanente de Orçamento e Finanças ao Projeto de Lei nº 968/2014.</w:t>
      </w:r>
    </w:p>
    <w:p w:rsidR="00AD79A0" w:rsidRDefault="00AD79A0" w:rsidP="00AD79A0">
      <w:pPr>
        <w:pStyle w:val="PargrafodaLista"/>
        <w:rPr>
          <w:szCs w:val="24"/>
        </w:rPr>
      </w:pPr>
    </w:p>
    <w:p w:rsidR="00AD79A0" w:rsidRDefault="00AD79A0" w:rsidP="00AD79A0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08/2014 da Comissão Permanente de Educação, Saúde e Assistência Social ao Projeto de Lei nº 968/2014.</w:t>
      </w:r>
    </w:p>
    <w:p w:rsidR="00AD79A0" w:rsidRDefault="00AD79A0" w:rsidP="00AD79A0">
      <w:pPr>
        <w:tabs>
          <w:tab w:val="left" w:pos="200"/>
          <w:tab w:val="left" w:pos="993"/>
        </w:tabs>
        <w:jc w:val="both"/>
        <w:rPr>
          <w:szCs w:val="24"/>
        </w:rPr>
      </w:pPr>
    </w:p>
    <w:p w:rsidR="00AD79A0" w:rsidRDefault="00AD79A0" w:rsidP="00AD79A0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Projeto de Lei nº 968/2014 que “</w:t>
      </w:r>
      <w:r w:rsidRPr="00EB7D66">
        <w:rPr>
          <w:b/>
          <w:i/>
          <w:szCs w:val="24"/>
        </w:rPr>
        <w:t>Autoriza o Chefe do Poder Executivo a abrir Crédito Adicional</w:t>
      </w:r>
      <w:r>
        <w:rPr>
          <w:b/>
          <w:i/>
          <w:szCs w:val="24"/>
        </w:rPr>
        <w:t xml:space="preserve"> Especial no Orçamento Programa</w:t>
      </w:r>
      <w:r w:rsidRPr="00EB7D66">
        <w:rPr>
          <w:b/>
          <w:i/>
          <w:szCs w:val="24"/>
        </w:rPr>
        <w:t xml:space="preserve"> n</w:t>
      </w:r>
      <w:r>
        <w:rPr>
          <w:b/>
          <w:i/>
          <w:szCs w:val="24"/>
        </w:rPr>
        <w:t>o</w:t>
      </w:r>
      <w:r w:rsidRPr="00EB7D66">
        <w:rPr>
          <w:b/>
          <w:i/>
          <w:szCs w:val="24"/>
        </w:rPr>
        <w:t xml:space="preserve"> Exercício Financeiro de 2014, no valor de R$ </w:t>
      </w:r>
      <w:r>
        <w:rPr>
          <w:b/>
          <w:i/>
          <w:szCs w:val="24"/>
        </w:rPr>
        <w:t>178.870,00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B41A64" w:rsidRDefault="00B41A64" w:rsidP="00B41A6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C67ACB" w:rsidRDefault="0046473D" w:rsidP="0046473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 w:rsidRPr="0076617E">
        <w:rPr>
          <w:szCs w:val="24"/>
        </w:rPr>
        <w:t xml:space="preserve">Discussão e </w:t>
      </w:r>
      <w:r w:rsidR="009865C8" w:rsidRPr="0076617E">
        <w:rPr>
          <w:szCs w:val="24"/>
        </w:rPr>
        <w:t xml:space="preserve">segunda </w:t>
      </w:r>
      <w:r w:rsidRPr="0076617E">
        <w:rPr>
          <w:szCs w:val="24"/>
        </w:rPr>
        <w:t>votação ao Projeto de Lei nº 965/2014 que “</w:t>
      </w:r>
      <w:r w:rsidRPr="0076617E">
        <w:rPr>
          <w:b/>
          <w:i/>
          <w:szCs w:val="24"/>
        </w:rPr>
        <w:t>Autoriza o Chefe do Poder Executivo a abrir Crédito Adicional Especial no Orçamento Programa em Vigor, neste Exercício Financeiro de 2014, no valor de R$ 37.806,53 e dá outras providências</w:t>
      </w:r>
      <w:r w:rsidRPr="0076617E">
        <w:rPr>
          <w:szCs w:val="24"/>
        </w:rPr>
        <w:t>.</w:t>
      </w:r>
      <w:proofErr w:type="gramStart"/>
      <w:r w:rsidRPr="0076617E">
        <w:rPr>
          <w:szCs w:val="24"/>
        </w:rPr>
        <w:t>”</w:t>
      </w:r>
      <w:proofErr w:type="gramEnd"/>
    </w:p>
    <w:p w:rsidR="0076617E" w:rsidRPr="0076617E" w:rsidRDefault="0076617E" w:rsidP="0076617E">
      <w:pPr>
        <w:tabs>
          <w:tab w:val="left" w:pos="200"/>
          <w:tab w:val="left" w:pos="993"/>
        </w:tabs>
        <w:jc w:val="both"/>
        <w:rPr>
          <w:szCs w:val="24"/>
        </w:rPr>
      </w:pPr>
    </w:p>
    <w:p w:rsidR="0046473D" w:rsidRPr="009011E4" w:rsidRDefault="0046473D" w:rsidP="0046473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Discussão e </w:t>
      </w:r>
      <w:r w:rsidR="009865C8">
        <w:rPr>
          <w:szCs w:val="24"/>
        </w:rPr>
        <w:t xml:space="preserve">segunda </w:t>
      </w:r>
      <w:r>
        <w:rPr>
          <w:szCs w:val="24"/>
        </w:rPr>
        <w:t xml:space="preserve">votação </w:t>
      </w:r>
      <w:r w:rsidRPr="009011E4">
        <w:rPr>
          <w:szCs w:val="24"/>
        </w:rPr>
        <w:t>ao Projeto de Lei nº 966/2014 que “</w:t>
      </w:r>
      <w:r w:rsidRPr="009011E4">
        <w:rPr>
          <w:b/>
          <w:i/>
          <w:szCs w:val="24"/>
        </w:rPr>
        <w:t>Autoriza o Chefe do Poder Executivo a abrir Crédito Adicional Especial no Orçamento Programa em Vigor, neste Exercício Financeiro de 2014, no valor de R$ 92.990,86 e dá outras providências</w:t>
      </w:r>
      <w:r w:rsidRPr="009011E4">
        <w:rPr>
          <w:szCs w:val="24"/>
        </w:rPr>
        <w:t>.</w:t>
      </w:r>
      <w:proofErr w:type="gramStart"/>
      <w:r w:rsidRPr="009011E4">
        <w:rPr>
          <w:szCs w:val="24"/>
        </w:rPr>
        <w:t>”</w:t>
      </w:r>
      <w:proofErr w:type="gramEnd"/>
    </w:p>
    <w:p w:rsidR="0046473D" w:rsidRDefault="0046473D" w:rsidP="0046473D">
      <w:pPr>
        <w:tabs>
          <w:tab w:val="left" w:pos="200"/>
          <w:tab w:val="left" w:pos="993"/>
        </w:tabs>
        <w:jc w:val="both"/>
        <w:rPr>
          <w:szCs w:val="24"/>
        </w:rPr>
      </w:pPr>
    </w:p>
    <w:p w:rsidR="001F3556" w:rsidRDefault="001F3556" w:rsidP="001F3556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C67ACB" w:rsidRDefault="00A21A46" w:rsidP="0076617E">
      <w:pPr>
        <w:tabs>
          <w:tab w:val="left" w:pos="7125"/>
        </w:tabs>
        <w:jc w:val="both"/>
      </w:pPr>
      <w:proofErr w:type="gramStart"/>
      <w:r>
        <w:t>Vale</w:t>
      </w:r>
      <w:proofErr w:type="gramEnd"/>
      <w:r>
        <w:t xml:space="preserve"> do Paraíso, </w:t>
      </w:r>
      <w:r w:rsidR="0046473D">
        <w:t>2</w:t>
      </w:r>
      <w:r w:rsidR="0085255E">
        <w:t>8</w:t>
      </w:r>
      <w:r w:rsidR="00FB1718">
        <w:t xml:space="preserve"> </w:t>
      </w:r>
      <w:r>
        <w:t xml:space="preserve">de </w:t>
      </w:r>
      <w:r w:rsidR="0097580B">
        <w:t>fevereiro</w:t>
      </w:r>
      <w:r>
        <w:t xml:space="preserve"> de 2014.</w:t>
      </w:r>
    </w:p>
    <w:sectPr w:rsidR="00C67ACB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15EB"/>
    <w:rsid w:val="0004405F"/>
    <w:rsid w:val="0006097F"/>
    <w:rsid w:val="000627A0"/>
    <w:rsid w:val="000B6ED0"/>
    <w:rsid w:val="000E07E6"/>
    <w:rsid w:val="000E6A38"/>
    <w:rsid w:val="000F0185"/>
    <w:rsid w:val="0010127C"/>
    <w:rsid w:val="00132DAC"/>
    <w:rsid w:val="0019603B"/>
    <w:rsid w:val="001F3556"/>
    <w:rsid w:val="00270762"/>
    <w:rsid w:val="00280ABC"/>
    <w:rsid w:val="002A789C"/>
    <w:rsid w:val="002E40AC"/>
    <w:rsid w:val="002F2AAB"/>
    <w:rsid w:val="003350B0"/>
    <w:rsid w:val="00346F0A"/>
    <w:rsid w:val="003B3D6A"/>
    <w:rsid w:val="004025BD"/>
    <w:rsid w:val="00412F8F"/>
    <w:rsid w:val="00414AA2"/>
    <w:rsid w:val="004153AC"/>
    <w:rsid w:val="0046473D"/>
    <w:rsid w:val="004C1EFE"/>
    <w:rsid w:val="00513416"/>
    <w:rsid w:val="005160E5"/>
    <w:rsid w:val="00534CB9"/>
    <w:rsid w:val="005D4544"/>
    <w:rsid w:val="005D65F0"/>
    <w:rsid w:val="005E48BB"/>
    <w:rsid w:val="006723BF"/>
    <w:rsid w:val="006D02B2"/>
    <w:rsid w:val="0076617E"/>
    <w:rsid w:val="007741AF"/>
    <w:rsid w:val="007A70B5"/>
    <w:rsid w:val="007C0918"/>
    <w:rsid w:val="0085255E"/>
    <w:rsid w:val="008F128F"/>
    <w:rsid w:val="009011E4"/>
    <w:rsid w:val="009041E1"/>
    <w:rsid w:val="009111DB"/>
    <w:rsid w:val="0097580B"/>
    <w:rsid w:val="009865C8"/>
    <w:rsid w:val="009A4292"/>
    <w:rsid w:val="009C72D3"/>
    <w:rsid w:val="009D40AF"/>
    <w:rsid w:val="009F491D"/>
    <w:rsid w:val="00A14569"/>
    <w:rsid w:val="00A21A46"/>
    <w:rsid w:val="00AB305E"/>
    <w:rsid w:val="00AD3061"/>
    <w:rsid w:val="00AD79A0"/>
    <w:rsid w:val="00B02DFE"/>
    <w:rsid w:val="00B05BCA"/>
    <w:rsid w:val="00B41A64"/>
    <w:rsid w:val="00B54C34"/>
    <w:rsid w:val="00BE7950"/>
    <w:rsid w:val="00C13DDA"/>
    <w:rsid w:val="00C23252"/>
    <w:rsid w:val="00C63C29"/>
    <w:rsid w:val="00C67ACB"/>
    <w:rsid w:val="00CA667D"/>
    <w:rsid w:val="00D11B7E"/>
    <w:rsid w:val="00DC35F5"/>
    <w:rsid w:val="00DF088E"/>
    <w:rsid w:val="00DF662D"/>
    <w:rsid w:val="00E24363"/>
    <w:rsid w:val="00EB0E51"/>
    <w:rsid w:val="00EB41F3"/>
    <w:rsid w:val="00EB7D66"/>
    <w:rsid w:val="00ED0AC7"/>
    <w:rsid w:val="00EE0A39"/>
    <w:rsid w:val="00F446F5"/>
    <w:rsid w:val="00FB1718"/>
    <w:rsid w:val="00FB3065"/>
    <w:rsid w:val="00FD1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8C41EC-F5DC-4F5B-9E11-C40A1A42E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625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9</cp:revision>
  <cp:lastPrinted>2014-03-06T13:31:00Z</cp:lastPrinted>
  <dcterms:created xsi:type="dcterms:W3CDTF">2014-02-25T11:29:00Z</dcterms:created>
  <dcterms:modified xsi:type="dcterms:W3CDTF">2014-03-06T15:49:00Z</dcterms:modified>
</cp:coreProperties>
</file>