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FEC59" w14:textId="3767637E" w:rsidR="00A11EE3" w:rsidRPr="007C0808" w:rsidRDefault="00A11EE3" w:rsidP="00A11EE3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Nº 2</w:t>
      </w:r>
      <w:r w:rsidR="005919EE">
        <w:rPr>
          <w:rFonts w:ascii="Arial" w:hAnsi="Arial" w:cs="Arial"/>
          <w:b/>
          <w:sz w:val="24"/>
          <w:szCs w:val="24"/>
        </w:rPr>
        <w:t>6</w:t>
      </w:r>
      <w:r w:rsidRPr="007C0808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23</w:t>
      </w:r>
    </w:p>
    <w:p w14:paraId="685AD28B" w14:textId="77777777" w:rsidR="00A11EE3" w:rsidRPr="007C0808" w:rsidRDefault="00A11EE3" w:rsidP="00A11EE3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7F4C11E2" w14:textId="37B7879B" w:rsidR="00A11EE3" w:rsidRPr="007C0808" w:rsidRDefault="00A11EE3" w:rsidP="005919EE">
      <w:pPr>
        <w:ind w:left="5529" w:right="-426"/>
        <w:jc w:val="both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 xml:space="preserve">SÚMULA: </w:t>
      </w:r>
      <w:r>
        <w:rPr>
          <w:rFonts w:ascii="Arial" w:hAnsi="Arial" w:cs="Arial"/>
          <w:sz w:val="24"/>
          <w:szCs w:val="24"/>
        </w:rPr>
        <w:t>“</w:t>
      </w:r>
      <w:r w:rsidRPr="007C0808">
        <w:rPr>
          <w:rFonts w:ascii="Arial" w:hAnsi="Arial" w:cs="Arial"/>
          <w:sz w:val="24"/>
          <w:szCs w:val="24"/>
        </w:rPr>
        <w:t>Dispõe sobre denomina</w:t>
      </w:r>
      <w:r>
        <w:rPr>
          <w:rFonts w:ascii="Arial" w:hAnsi="Arial" w:cs="Arial"/>
          <w:sz w:val="24"/>
          <w:szCs w:val="24"/>
        </w:rPr>
        <w:t xml:space="preserve">r nome </w:t>
      </w:r>
      <w:r w:rsidR="005919EE">
        <w:rPr>
          <w:rFonts w:ascii="Arial" w:hAnsi="Arial" w:cs="Arial"/>
          <w:sz w:val="24"/>
          <w:szCs w:val="24"/>
        </w:rPr>
        <w:t>da Concha Acústica d</w:t>
      </w:r>
      <w:r w:rsidRPr="007C0808">
        <w:rPr>
          <w:rFonts w:ascii="Arial" w:hAnsi="Arial" w:cs="Arial"/>
          <w:sz w:val="24"/>
          <w:szCs w:val="24"/>
        </w:rPr>
        <w:t>o Município de Acrel</w:t>
      </w:r>
      <w:r>
        <w:rPr>
          <w:rFonts w:ascii="Arial" w:hAnsi="Arial" w:cs="Arial"/>
          <w:sz w:val="24"/>
          <w:szCs w:val="24"/>
        </w:rPr>
        <w:t>â</w:t>
      </w:r>
      <w:r w:rsidRPr="007C0808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>/AC</w:t>
      </w:r>
      <w:r w:rsidRPr="007C0808">
        <w:rPr>
          <w:rFonts w:ascii="Arial" w:hAnsi="Arial" w:cs="Arial"/>
          <w:sz w:val="24"/>
          <w:szCs w:val="24"/>
        </w:rPr>
        <w:t>, e d</w:t>
      </w:r>
      <w:r>
        <w:rPr>
          <w:rFonts w:ascii="Arial" w:hAnsi="Arial" w:cs="Arial"/>
          <w:sz w:val="24"/>
          <w:szCs w:val="24"/>
        </w:rPr>
        <w:t>á</w:t>
      </w:r>
      <w:r w:rsidRPr="007C0808">
        <w:rPr>
          <w:rFonts w:ascii="Arial" w:hAnsi="Arial" w:cs="Arial"/>
          <w:sz w:val="24"/>
          <w:szCs w:val="24"/>
        </w:rPr>
        <w:t xml:space="preserve"> outras provid</w:t>
      </w:r>
      <w:r>
        <w:rPr>
          <w:rFonts w:ascii="Arial" w:hAnsi="Arial" w:cs="Arial"/>
          <w:sz w:val="24"/>
          <w:szCs w:val="24"/>
        </w:rPr>
        <w:t>ê</w:t>
      </w:r>
      <w:r w:rsidRPr="007C0808">
        <w:rPr>
          <w:rFonts w:ascii="Arial" w:hAnsi="Arial" w:cs="Arial"/>
          <w:sz w:val="24"/>
          <w:szCs w:val="24"/>
        </w:rPr>
        <w:t>ncias</w:t>
      </w:r>
      <w:r>
        <w:rPr>
          <w:rFonts w:ascii="Arial" w:hAnsi="Arial" w:cs="Arial"/>
          <w:sz w:val="24"/>
          <w:szCs w:val="24"/>
        </w:rPr>
        <w:t>”</w:t>
      </w:r>
      <w:r w:rsidRPr="007C0808">
        <w:rPr>
          <w:rFonts w:ascii="Arial" w:hAnsi="Arial" w:cs="Arial"/>
          <w:sz w:val="24"/>
          <w:szCs w:val="24"/>
        </w:rPr>
        <w:t>.</w:t>
      </w:r>
    </w:p>
    <w:p w14:paraId="245700D1" w14:textId="77777777" w:rsidR="00A11EE3" w:rsidRPr="007C0808" w:rsidRDefault="00A11EE3" w:rsidP="00A11EE3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38C71330" w14:textId="77777777" w:rsidR="00A11EE3" w:rsidRPr="00840DF1" w:rsidRDefault="00A11EE3" w:rsidP="00A11EE3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>“FAÇO SABER QUE O PLENÁRIO DA CÂ</w:t>
      </w:r>
      <w:r w:rsidRPr="00CA468B">
        <w:rPr>
          <w:rFonts w:ascii="Arial" w:hAnsi="Arial" w:cs="Arial"/>
          <w:b/>
        </w:rPr>
        <w:t xml:space="preserve">MARA DE VEREADORES DE ACRELANDIA, MUNICÍPIO DO ESTADO DO ACRE APROVOU, E </w:t>
      </w:r>
      <w:r>
        <w:rPr>
          <w:rFonts w:ascii="Arial" w:hAnsi="Arial" w:cs="Arial"/>
          <w:b/>
        </w:rPr>
        <w:t xml:space="preserve">EU </w:t>
      </w:r>
      <w:r>
        <w:rPr>
          <w:rFonts w:ascii="Arial" w:hAnsi="Arial" w:cs="Arial"/>
          <w:b/>
          <w:sz w:val="24"/>
          <w:szCs w:val="24"/>
        </w:rPr>
        <w:t xml:space="preserve">SANCIONO E PROMULGO </w:t>
      </w:r>
      <w:r w:rsidRPr="001C77F3">
        <w:rPr>
          <w:rFonts w:ascii="Arial" w:hAnsi="Arial" w:cs="Arial"/>
          <w:b/>
          <w:sz w:val="24"/>
          <w:szCs w:val="24"/>
        </w:rPr>
        <w:t>A SEGUINTE</w:t>
      </w:r>
      <w:r w:rsidRPr="00760E6F">
        <w:rPr>
          <w:rFonts w:ascii="Arial" w:hAnsi="Arial" w:cs="Arial"/>
          <w:b/>
          <w:sz w:val="24"/>
          <w:szCs w:val="24"/>
        </w:rPr>
        <w:t xml:space="preserve"> LEI”.</w:t>
      </w:r>
    </w:p>
    <w:p w14:paraId="4837FA4B" w14:textId="77777777" w:rsidR="00A11EE3" w:rsidRPr="007C0808" w:rsidRDefault="00A11EE3" w:rsidP="00A11EE3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2689F1A1" w14:textId="6F7B0C20" w:rsidR="00A11EE3" w:rsidRPr="007C0808" w:rsidRDefault="00A11EE3" w:rsidP="00A11EE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b/>
          <w:sz w:val="24"/>
          <w:szCs w:val="24"/>
        </w:rPr>
        <w:t>Art. 1º 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C0808">
        <w:rPr>
          <w:rFonts w:ascii="Arial" w:hAnsi="Arial" w:cs="Arial"/>
          <w:sz w:val="24"/>
          <w:szCs w:val="24"/>
        </w:rPr>
        <w:t xml:space="preserve">Fica </w:t>
      </w:r>
      <w:r>
        <w:rPr>
          <w:rFonts w:ascii="Arial" w:hAnsi="Arial" w:cs="Arial"/>
          <w:sz w:val="24"/>
          <w:szCs w:val="24"/>
        </w:rPr>
        <w:t xml:space="preserve">denominado o nome </w:t>
      </w:r>
      <w:r w:rsidR="005919EE">
        <w:rPr>
          <w:rFonts w:ascii="Arial" w:hAnsi="Arial" w:cs="Arial"/>
          <w:b/>
          <w:sz w:val="24"/>
          <w:szCs w:val="24"/>
        </w:rPr>
        <w:t>DJALMA PESSOA DE OLIVEIRA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="005919EE">
        <w:rPr>
          <w:rFonts w:ascii="Arial" w:hAnsi="Arial" w:cs="Arial"/>
          <w:bCs/>
          <w:sz w:val="24"/>
          <w:szCs w:val="24"/>
        </w:rPr>
        <w:t>a Concha Acústica</w:t>
      </w:r>
      <w:r w:rsidR="0064107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que </w:t>
      </w:r>
      <w:r w:rsidR="005919EE">
        <w:rPr>
          <w:rFonts w:ascii="Arial" w:hAnsi="Arial" w:cs="Arial"/>
          <w:sz w:val="24"/>
          <w:szCs w:val="24"/>
        </w:rPr>
        <w:t>será construída no Calçadão (Rua Minas Gerais)</w:t>
      </w:r>
      <w:r>
        <w:rPr>
          <w:rFonts w:ascii="Arial" w:hAnsi="Arial" w:cs="Arial"/>
          <w:sz w:val="24"/>
          <w:szCs w:val="24"/>
        </w:rPr>
        <w:t>.</w:t>
      </w:r>
    </w:p>
    <w:p w14:paraId="150773EC" w14:textId="77777777" w:rsidR="00A11EE3" w:rsidRPr="007C0808" w:rsidRDefault="00A11EE3" w:rsidP="00A11EE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>Art. 2º 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C0808">
        <w:rPr>
          <w:rFonts w:ascii="Arial" w:hAnsi="Arial" w:cs="Arial"/>
          <w:sz w:val="24"/>
          <w:szCs w:val="24"/>
        </w:rPr>
        <w:t xml:space="preserve">Esta Lei entra em vigor </w:t>
      </w:r>
      <w:r>
        <w:rPr>
          <w:rFonts w:ascii="Arial" w:hAnsi="Arial" w:cs="Arial"/>
          <w:sz w:val="24"/>
          <w:szCs w:val="24"/>
        </w:rPr>
        <w:t xml:space="preserve">na </w:t>
      </w:r>
      <w:r w:rsidRPr="007C0808">
        <w:rPr>
          <w:rFonts w:ascii="Arial" w:hAnsi="Arial" w:cs="Arial"/>
          <w:sz w:val="24"/>
          <w:szCs w:val="24"/>
        </w:rPr>
        <w:t>data de sua publicação.</w:t>
      </w:r>
    </w:p>
    <w:p w14:paraId="59F6F4AE" w14:textId="77777777" w:rsidR="00A11EE3" w:rsidRPr="007C0808" w:rsidRDefault="00A11EE3" w:rsidP="00A11EE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 w:rsidRPr="007C0808">
        <w:rPr>
          <w:rFonts w:ascii="Arial" w:hAnsi="Arial" w:cs="Arial"/>
          <w:b/>
          <w:sz w:val="24"/>
          <w:szCs w:val="24"/>
        </w:rPr>
        <w:t>º -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</w:t>
      </w:r>
      <w:r w:rsidRPr="007C0808">
        <w:rPr>
          <w:rFonts w:ascii="Arial" w:hAnsi="Arial" w:cs="Arial"/>
          <w:sz w:val="24"/>
          <w:szCs w:val="24"/>
        </w:rPr>
        <w:t>evoga</w:t>
      </w:r>
      <w:r>
        <w:rPr>
          <w:rFonts w:ascii="Arial" w:hAnsi="Arial" w:cs="Arial"/>
          <w:sz w:val="24"/>
          <w:szCs w:val="24"/>
        </w:rPr>
        <w:t>m-se</w:t>
      </w:r>
      <w:r w:rsidRPr="007C0808">
        <w:rPr>
          <w:rFonts w:ascii="Arial" w:hAnsi="Arial" w:cs="Arial"/>
          <w:sz w:val="24"/>
          <w:szCs w:val="24"/>
        </w:rPr>
        <w:t xml:space="preserve"> as disposições em contrário.</w:t>
      </w:r>
    </w:p>
    <w:p w14:paraId="45135BB9" w14:textId="1D364F0F" w:rsidR="00A11EE3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 xml:space="preserve">ssões Cleonilço Salmento, em </w:t>
      </w:r>
      <w:r w:rsidR="00B565D2">
        <w:rPr>
          <w:rFonts w:ascii="Arial" w:hAnsi="Arial" w:cs="Arial"/>
          <w:sz w:val="24"/>
          <w:szCs w:val="24"/>
        </w:rPr>
        <w:t>05</w:t>
      </w:r>
      <w:r>
        <w:rPr>
          <w:rFonts w:ascii="Arial" w:hAnsi="Arial" w:cs="Arial"/>
          <w:sz w:val="24"/>
          <w:szCs w:val="24"/>
        </w:rPr>
        <w:t xml:space="preserve"> de </w:t>
      </w:r>
      <w:r w:rsidR="00B565D2">
        <w:rPr>
          <w:rFonts w:ascii="Arial" w:hAnsi="Arial" w:cs="Arial"/>
          <w:sz w:val="24"/>
          <w:szCs w:val="24"/>
        </w:rPr>
        <w:t>junho</w:t>
      </w:r>
      <w:r w:rsidRPr="007C0808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23</w:t>
      </w:r>
      <w:r w:rsidRPr="007C0808">
        <w:rPr>
          <w:rFonts w:ascii="Arial" w:hAnsi="Arial" w:cs="Arial"/>
          <w:sz w:val="24"/>
          <w:szCs w:val="24"/>
        </w:rPr>
        <w:t>.</w:t>
      </w:r>
    </w:p>
    <w:p w14:paraId="12B2B1C9" w14:textId="77777777" w:rsidR="00A11EE3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6C5B1CDF" w14:textId="77777777" w:rsidR="00A11EE3" w:rsidRPr="007C0808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E6F8155" w14:textId="360B3964" w:rsidR="00A11EE3" w:rsidRPr="00B50F3E" w:rsidRDefault="00A11EE3" w:rsidP="00A11EE3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 w:rsidR="005919EE">
        <w:rPr>
          <w:rFonts w:ascii="Arial" w:hAnsi="Arial" w:cs="Arial"/>
          <w:b/>
          <w:sz w:val="24"/>
          <w:szCs w:val="24"/>
        </w:rPr>
        <w:t>Sionayton Rodrigues Staut</w:t>
      </w:r>
      <w:r w:rsidRPr="00B50F3E">
        <w:rPr>
          <w:rFonts w:ascii="Arial" w:hAnsi="Arial" w:cs="Arial"/>
          <w:b/>
          <w:sz w:val="24"/>
          <w:szCs w:val="24"/>
        </w:rPr>
        <w:t>/P</w:t>
      </w:r>
      <w:r>
        <w:rPr>
          <w:rFonts w:ascii="Arial" w:hAnsi="Arial" w:cs="Arial"/>
          <w:b/>
          <w:sz w:val="24"/>
          <w:szCs w:val="24"/>
        </w:rPr>
        <w:t>P</w:t>
      </w:r>
    </w:p>
    <w:p w14:paraId="16C1907E" w14:textId="77777777" w:rsidR="00A11EE3" w:rsidRPr="00B50F3E" w:rsidRDefault="00A11EE3" w:rsidP="00A11EE3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>Autor</w:t>
      </w:r>
    </w:p>
    <w:p w14:paraId="1AD0F9EF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5E10F63A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4BC2F5F2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11622DD1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7E8469CA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38DB536F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4A013556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1880669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CC80DE7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133DCE4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E370F85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319094B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0646F13" w14:textId="77777777" w:rsidR="005919EE" w:rsidRDefault="005919EE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4A2F1A6" w14:textId="4409E91B" w:rsidR="003321CB" w:rsidRPr="001F3586" w:rsidRDefault="003321CB" w:rsidP="003321C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1F3586">
        <w:rPr>
          <w:rFonts w:ascii="Arial" w:hAnsi="Arial" w:cs="Arial"/>
          <w:b/>
          <w:sz w:val="24"/>
          <w:szCs w:val="24"/>
        </w:rPr>
        <w:lastRenderedPageBreak/>
        <w:t>MENS</w:t>
      </w:r>
      <w:r>
        <w:rPr>
          <w:rFonts w:ascii="Arial" w:hAnsi="Arial" w:cs="Arial"/>
          <w:b/>
          <w:sz w:val="24"/>
          <w:szCs w:val="24"/>
        </w:rPr>
        <w:t xml:space="preserve">AGEM AO PROJETO DE LEI N° 26 DE </w:t>
      </w:r>
      <w:r w:rsidR="00B565D2">
        <w:rPr>
          <w:rFonts w:ascii="Arial" w:hAnsi="Arial" w:cs="Arial"/>
          <w:b/>
          <w:sz w:val="24"/>
          <w:szCs w:val="24"/>
        </w:rPr>
        <w:t>05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B565D2">
        <w:rPr>
          <w:rFonts w:ascii="Arial" w:hAnsi="Arial" w:cs="Arial"/>
          <w:b/>
          <w:sz w:val="24"/>
          <w:szCs w:val="24"/>
        </w:rPr>
        <w:t>JUNHO</w:t>
      </w:r>
      <w:r w:rsidRPr="001F3586">
        <w:rPr>
          <w:rFonts w:ascii="Arial" w:hAnsi="Arial" w:cs="Arial"/>
          <w:b/>
          <w:sz w:val="24"/>
          <w:szCs w:val="24"/>
        </w:rPr>
        <w:t xml:space="preserve"> DE 20</w:t>
      </w:r>
      <w:r>
        <w:rPr>
          <w:rFonts w:ascii="Arial" w:hAnsi="Arial" w:cs="Arial"/>
          <w:b/>
          <w:sz w:val="24"/>
          <w:szCs w:val="24"/>
        </w:rPr>
        <w:t>23</w:t>
      </w:r>
      <w:r w:rsidRPr="001F3586">
        <w:rPr>
          <w:rFonts w:ascii="Arial" w:hAnsi="Arial" w:cs="Arial"/>
          <w:b/>
          <w:sz w:val="24"/>
          <w:szCs w:val="24"/>
        </w:rPr>
        <w:t>.</w:t>
      </w:r>
    </w:p>
    <w:p w14:paraId="2A1D54EF" w14:textId="77777777" w:rsidR="003321CB" w:rsidRPr="001F3586" w:rsidRDefault="003321CB" w:rsidP="003321CB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42501064" w14:textId="77777777" w:rsidR="003321CB" w:rsidRPr="001F3586" w:rsidRDefault="003321CB" w:rsidP="003321CB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1491B5AE" w14:textId="77777777" w:rsidR="003321CB" w:rsidRPr="001F3586" w:rsidRDefault="003321CB" w:rsidP="003321CB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>Excelentíssimo Senhor Presidente,</w:t>
      </w:r>
    </w:p>
    <w:p w14:paraId="34F39686" w14:textId="77777777" w:rsidR="003321CB" w:rsidRPr="001F3586" w:rsidRDefault="003321CB" w:rsidP="003321CB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>Excelentíssimos Senhores (a) Vereadores (a),</w:t>
      </w:r>
    </w:p>
    <w:p w14:paraId="7FE26300" w14:textId="77777777" w:rsidR="003321CB" w:rsidRPr="001F3586" w:rsidRDefault="003321CB" w:rsidP="003321CB">
      <w:pPr>
        <w:ind w:right="-426"/>
        <w:rPr>
          <w:rFonts w:ascii="Arial" w:hAnsi="Arial" w:cs="Arial"/>
          <w:sz w:val="24"/>
          <w:szCs w:val="24"/>
        </w:rPr>
      </w:pPr>
    </w:p>
    <w:p w14:paraId="2AFCEC6A" w14:textId="207C6B14" w:rsidR="003321CB" w:rsidRDefault="003321CB" w:rsidP="003321CB">
      <w:pPr>
        <w:spacing w:after="240" w:line="360" w:lineRule="auto"/>
        <w:ind w:right="-426"/>
        <w:jc w:val="both"/>
        <w:rPr>
          <w:rFonts w:ascii="Arial" w:hAnsi="Arial" w:cs="Arial"/>
          <w:b/>
          <w:i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ab/>
      </w:r>
      <w:r w:rsidRPr="007B5AF0">
        <w:rPr>
          <w:rFonts w:ascii="Arial" w:hAnsi="Arial" w:cs="Arial"/>
          <w:sz w:val="24"/>
          <w:szCs w:val="24"/>
        </w:rPr>
        <w:t>Venho pel</w:t>
      </w:r>
      <w:r>
        <w:rPr>
          <w:rFonts w:ascii="Arial" w:hAnsi="Arial" w:cs="Arial"/>
          <w:sz w:val="24"/>
          <w:szCs w:val="24"/>
        </w:rPr>
        <w:t>o</w:t>
      </w:r>
      <w:r w:rsidRPr="007B5AF0">
        <w:rPr>
          <w:rFonts w:ascii="Arial" w:hAnsi="Arial" w:cs="Arial"/>
          <w:sz w:val="24"/>
          <w:szCs w:val="24"/>
        </w:rPr>
        <w:t xml:space="preserve"> presente dirigir-me a este conceituado Poder Legislativo Mirim, com o objetivo de apresentar as Vossas Excelências o Projeto de Lei nº </w:t>
      </w:r>
      <w:r>
        <w:rPr>
          <w:rFonts w:ascii="Arial" w:hAnsi="Arial" w:cs="Arial"/>
          <w:sz w:val="24"/>
          <w:szCs w:val="24"/>
        </w:rPr>
        <w:t>26/2023</w:t>
      </w:r>
      <w:r w:rsidRPr="007B5AF0">
        <w:rPr>
          <w:rFonts w:ascii="Arial" w:hAnsi="Arial" w:cs="Arial"/>
          <w:sz w:val="24"/>
          <w:szCs w:val="24"/>
        </w:rPr>
        <w:t xml:space="preserve">, de minha autoria, datado do dia </w:t>
      </w:r>
      <w:r w:rsidR="00B565D2">
        <w:rPr>
          <w:rFonts w:ascii="Arial" w:hAnsi="Arial" w:cs="Arial"/>
          <w:sz w:val="24"/>
          <w:szCs w:val="24"/>
        </w:rPr>
        <w:t>05</w:t>
      </w:r>
      <w:r w:rsidRPr="007B5AF0">
        <w:rPr>
          <w:rFonts w:ascii="Arial" w:hAnsi="Arial" w:cs="Arial"/>
          <w:sz w:val="24"/>
          <w:szCs w:val="24"/>
        </w:rPr>
        <w:t xml:space="preserve"> de </w:t>
      </w:r>
      <w:r w:rsidR="00B565D2">
        <w:rPr>
          <w:rFonts w:ascii="Arial" w:hAnsi="Arial" w:cs="Arial"/>
          <w:sz w:val="24"/>
          <w:szCs w:val="24"/>
        </w:rPr>
        <w:t>junho</w:t>
      </w:r>
      <w:r w:rsidRPr="007B5AF0">
        <w:rPr>
          <w:rFonts w:ascii="Arial" w:hAnsi="Arial" w:cs="Arial"/>
          <w:sz w:val="24"/>
          <w:szCs w:val="24"/>
        </w:rPr>
        <w:t xml:space="preserve"> do corrente, que </w:t>
      </w:r>
      <w:r w:rsidRPr="003321CB">
        <w:rPr>
          <w:rFonts w:ascii="Arial" w:hAnsi="Arial" w:cs="Arial"/>
          <w:b/>
          <w:i/>
          <w:sz w:val="24"/>
          <w:szCs w:val="24"/>
        </w:rPr>
        <w:t>“Dispõe sobre denominar nome da Concha Acústica do Município de Acrelândia/AC, e dá outras providências”.</w:t>
      </w:r>
    </w:p>
    <w:p w14:paraId="2F2F5E35" w14:textId="77777777" w:rsidR="006738B6" w:rsidRDefault="002B49EE" w:rsidP="003321CB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Djalma Pessoa de Oliveira, nasceu no dia 19 de fevereiro de 1971, no município de Senador Guiomard, filho de José Bezerra de Oliveira e Terezinha de Jesus Pessoa de Oliveira, no ano de 1993 mudou-se para o município de Acrelândia, no ano seguinte </w:t>
      </w:r>
      <w:r w:rsidR="006738B6">
        <w:rPr>
          <w:rFonts w:ascii="Arial" w:hAnsi="Arial" w:cs="Arial"/>
          <w:sz w:val="24"/>
          <w:szCs w:val="24"/>
        </w:rPr>
        <w:t>conheceu a Senhora Maria Aparecida Pereira de Oliveira, que se tornou sua esposa, e juntos tiveram dois filhos Mayhani Pereira de Oliveira e Djalma Pessoa de Oliveira Junior. Em 2016 nasceu seu neto Guilherme de Oliveira Ribeiro, no qual trouxe muita alegra para a família.</w:t>
      </w:r>
    </w:p>
    <w:p w14:paraId="44066A43" w14:textId="7DDD6D2B" w:rsidR="003321CB" w:rsidRDefault="006738B6" w:rsidP="003321CB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campo político,</w:t>
      </w:r>
      <w:r w:rsidR="004E307D">
        <w:rPr>
          <w:rFonts w:ascii="Arial" w:hAnsi="Arial" w:cs="Arial"/>
          <w:sz w:val="24"/>
          <w:szCs w:val="24"/>
        </w:rPr>
        <w:t xml:space="preserve"> foi vereador por dois mandatos, de 2009 à 2012 e de 2013 à 2016, sendo Presidente da Mesa Diretora em um curto período de 2015.</w:t>
      </w:r>
    </w:p>
    <w:p w14:paraId="0D0B5343" w14:textId="060BDC3B" w:rsidR="006738B6" w:rsidRDefault="00B565D2" w:rsidP="003321CB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Foi também um empresário de sucesso no município de Acrelândia, atuando no ramo de serralheria</w:t>
      </w:r>
      <w:r w:rsidR="006738B6">
        <w:rPr>
          <w:rFonts w:ascii="Arial" w:hAnsi="Arial" w:cs="Arial"/>
          <w:sz w:val="24"/>
          <w:szCs w:val="24"/>
        </w:rPr>
        <w:t>.</w:t>
      </w:r>
    </w:p>
    <w:p w14:paraId="310C180D" w14:textId="45275851" w:rsidR="00EE3E83" w:rsidRPr="001F3586" w:rsidRDefault="003321CB" w:rsidP="003321CB">
      <w:pPr>
        <w:spacing w:after="240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7B5AF0">
        <w:rPr>
          <w:rFonts w:ascii="Arial" w:hAnsi="Arial" w:cs="Arial"/>
          <w:sz w:val="24"/>
          <w:szCs w:val="24"/>
        </w:rPr>
        <w:t>Portanto, o Vereador que esta subscreve, solicita o imprescindível apoio dos nobres colegas para unânime aprovação do</w:t>
      </w:r>
      <w:r>
        <w:rPr>
          <w:rFonts w:ascii="Arial" w:hAnsi="Arial" w:cs="Arial"/>
          <w:sz w:val="24"/>
          <w:szCs w:val="24"/>
        </w:rPr>
        <w:t xml:space="preserve"> </w:t>
      </w:r>
      <w:r w:rsidRPr="007B5AF0">
        <w:rPr>
          <w:rFonts w:ascii="Arial" w:hAnsi="Arial" w:cs="Arial"/>
          <w:sz w:val="24"/>
          <w:szCs w:val="24"/>
        </w:rPr>
        <w:t>Projeto em questão.</w:t>
      </w:r>
    </w:p>
    <w:p w14:paraId="6D352924" w14:textId="7E8C462D" w:rsidR="00A11EE3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 xml:space="preserve">ssões Cleonilço Salmento, em </w:t>
      </w:r>
      <w:r w:rsidR="00B565D2">
        <w:rPr>
          <w:rFonts w:ascii="Arial" w:hAnsi="Arial" w:cs="Arial"/>
          <w:sz w:val="24"/>
          <w:szCs w:val="24"/>
        </w:rPr>
        <w:t>05</w:t>
      </w:r>
      <w:r>
        <w:rPr>
          <w:rFonts w:ascii="Arial" w:hAnsi="Arial" w:cs="Arial"/>
          <w:sz w:val="24"/>
          <w:szCs w:val="24"/>
        </w:rPr>
        <w:t xml:space="preserve"> de </w:t>
      </w:r>
      <w:r w:rsidR="00B565D2">
        <w:rPr>
          <w:rFonts w:ascii="Arial" w:hAnsi="Arial" w:cs="Arial"/>
          <w:sz w:val="24"/>
          <w:szCs w:val="24"/>
        </w:rPr>
        <w:t>junho</w:t>
      </w:r>
      <w:r w:rsidRPr="007C0808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23</w:t>
      </w:r>
      <w:r w:rsidRPr="007C0808">
        <w:rPr>
          <w:rFonts w:ascii="Arial" w:hAnsi="Arial" w:cs="Arial"/>
          <w:sz w:val="24"/>
          <w:szCs w:val="24"/>
        </w:rPr>
        <w:t>.</w:t>
      </w:r>
    </w:p>
    <w:p w14:paraId="2B783E38" w14:textId="77777777" w:rsidR="00A11EE3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53F80ECE" w14:textId="77777777" w:rsidR="00EE3E83" w:rsidRDefault="00EE3E83" w:rsidP="00A11EE3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5AD6E86" w14:textId="77777777" w:rsidR="005919EE" w:rsidRPr="00B50F3E" w:rsidRDefault="005919EE" w:rsidP="005919EE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>
        <w:rPr>
          <w:rFonts w:ascii="Arial" w:hAnsi="Arial" w:cs="Arial"/>
          <w:b/>
          <w:sz w:val="24"/>
          <w:szCs w:val="24"/>
        </w:rPr>
        <w:t>Sionayton Rodrigues Staut</w:t>
      </w:r>
      <w:r w:rsidRPr="00B50F3E">
        <w:rPr>
          <w:rFonts w:ascii="Arial" w:hAnsi="Arial" w:cs="Arial"/>
          <w:b/>
          <w:sz w:val="24"/>
          <w:szCs w:val="24"/>
        </w:rPr>
        <w:t>/P</w:t>
      </w:r>
      <w:r>
        <w:rPr>
          <w:rFonts w:ascii="Arial" w:hAnsi="Arial" w:cs="Arial"/>
          <w:b/>
          <w:sz w:val="24"/>
          <w:szCs w:val="24"/>
        </w:rPr>
        <w:t>P</w:t>
      </w:r>
    </w:p>
    <w:p w14:paraId="381B5714" w14:textId="0975C607" w:rsidR="00A11EE3" w:rsidRPr="001F3586" w:rsidRDefault="005919EE" w:rsidP="005919EE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>Autor</w:t>
      </w:r>
    </w:p>
    <w:p w14:paraId="4D6A2C51" w14:textId="77777777" w:rsidR="00D65267" w:rsidRPr="00A11EE3" w:rsidRDefault="00D65267" w:rsidP="00A11EE3">
      <w:pPr>
        <w:ind w:right="-426"/>
      </w:pPr>
    </w:p>
    <w:sectPr w:rsidR="00D65267" w:rsidRPr="00A11EE3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D9790" w14:textId="77777777" w:rsidR="003A2CB9" w:rsidRDefault="003A2CB9" w:rsidP="008B1D5A">
      <w:r>
        <w:separator/>
      </w:r>
    </w:p>
  </w:endnote>
  <w:endnote w:type="continuationSeparator" w:id="0">
    <w:p w14:paraId="24549790" w14:textId="77777777" w:rsidR="003A2CB9" w:rsidRDefault="003A2CB9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B6B3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73E48" w14:textId="77777777" w:rsidR="003A2CB9" w:rsidRDefault="003A2CB9" w:rsidP="008B1D5A">
      <w:r>
        <w:separator/>
      </w:r>
    </w:p>
  </w:footnote>
  <w:footnote w:type="continuationSeparator" w:id="0">
    <w:p w14:paraId="0A366AEA" w14:textId="77777777" w:rsidR="003A2CB9" w:rsidRDefault="003A2CB9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115FC6"/>
    <w:rsid w:val="00140F96"/>
    <w:rsid w:val="0015395D"/>
    <w:rsid w:val="00184DA5"/>
    <w:rsid w:val="001B3019"/>
    <w:rsid w:val="001D57C4"/>
    <w:rsid w:val="00211589"/>
    <w:rsid w:val="0023120C"/>
    <w:rsid w:val="0023629D"/>
    <w:rsid w:val="00245F0E"/>
    <w:rsid w:val="00264FB1"/>
    <w:rsid w:val="002B49EE"/>
    <w:rsid w:val="002E0C59"/>
    <w:rsid w:val="00332051"/>
    <w:rsid w:val="003321CB"/>
    <w:rsid w:val="003A281E"/>
    <w:rsid w:val="003A2CB9"/>
    <w:rsid w:val="003F6472"/>
    <w:rsid w:val="004258A1"/>
    <w:rsid w:val="004345A4"/>
    <w:rsid w:val="00452C1C"/>
    <w:rsid w:val="004B4960"/>
    <w:rsid w:val="004E307D"/>
    <w:rsid w:val="005073F1"/>
    <w:rsid w:val="00516663"/>
    <w:rsid w:val="00535DED"/>
    <w:rsid w:val="00542A90"/>
    <w:rsid w:val="005919EE"/>
    <w:rsid w:val="005B70F1"/>
    <w:rsid w:val="005F4958"/>
    <w:rsid w:val="006112ED"/>
    <w:rsid w:val="00637067"/>
    <w:rsid w:val="00641077"/>
    <w:rsid w:val="00642374"/>
    <w:rsid w:val="00672B44"/>
    <w:rsid w:val="006738B6"/>
    <w:rsid w:val="00715D6D"/>
    <w:rsid w:val="00723DAD"/>
    <w:rsid w:val="00753FBB"/>
    <w:rsid w:val="007E4DA6"/>
    <w:rsid w:val="00813F77"/>
    <w:rsid w:val="008140C3"/>
    <w:rsid w:val="00890C55"/>
    <w:rsid w:val="008B1D5A"/>
    <w:rsid w:val="008D03D1"/>
    <w:rsid w:val="008D6A95"/>
    <w:rsid w:val="00945D4D"/>
    <w:rsid w:val="00984282"/>
    <w:rsid w:val="009A440A"/>
    <w:rsid w:val="009A7D92"/>
    <w:rsid w:val="009C7A0D"/>
    <w:rsid w:val="009E6792"/>
    <w:rsid w:val="00A025DF"/>
    <w:rsid w:val="00A06587"/>
    <w:rsid w:val="00A11EE3"/>
    <w:rsid w:val="00A22556"/>
    <w:rsid w:val="00A53811"/>
    <w:rsid w:val="00AA7D0E"/>
    <w:rsid w:val="00B109F3"/>
    <w:rsid w:val="00B14596"/>
    <w:rsid w:val="00B17156"/>
    <w:rsid w:val="00B31ACF"/>
    <w:rsid w:val="00B46FE8"/>
    <w:rsid w:val="00B5242B"/>
    <w:rsid w:val="00B565D2"/>
    <w:rsid w:val="00B63B87"/>
    <w:rsid w:val="00B7291E"/>
    <w:rsid w:val="00BB791A"/>
    <w:rsid w:val="00BE148C"/>
    <w:rsid w:val="00C03CCA"/>
    <w:rsid w:val="00C15537"/>
    <w:rsid w:val="00C23391"/>
    <w:rsid w:val="00C84E39"/>
    <w:rsid w:val="00CE6DFF"/>
    <w:rsid w:val="00CF693C"/>
    <w:rsid w:val="00D01724"/>
    <w:rsid w:val="00D02126"/>
    <w:rsid w:val="00D2361F"/>
    <w:rsid w:val="00D5127C"/>
    <w:rsid w:val="00D65267"/>
    <w:rsid w:val="00D75B4B"/>
    <w:rsid w:val="00D84D62"/>
    <w:rsid w:val="00DB5F8A"/>
    <w:rsid w:val="00DE1F02"/>
    <w:rsid w:val="00EA5E73"/>
    <w:rsid w:val="00ED3BA6"/>
    <w:rsid w:val="00EE1A61"/>
    <w:rsid w:val="00EE3E83"/>
    <w:rsid w:val="00F57E39"/>
    <w:rsid w:val="00F74909"/>
    <w:rsid w:val="00F904A9"/>
    <w:rsid w:val="00FA07B0"/>
    <w:rsid w:val="00FB52E0"/>
    <w:rsid w:val="00FE52AB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330</Words>
  <Characters>1784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4</cp:revision>
  <cp:lastPrinted>2023-06-13T16:30:00Z</cp:lastPrinted>
  <dcterms:created xsi:type="dcterms:W3CDTF">2023-05-29T16:12:00Z</dcterms:created>
  <dcterms:modified xsi:type="dcterms:W3CDTF">2023-06-13T16:31:00Z</dcterms:modified>
</cp:coreProperties>
</file>