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F1481">
        <w:rPr>
          <w:bCs/>
          <w:color w:val="auto"/>
          <w:sz w:val="44"/>
          <w:u w:val="single"/>
        </w:rPr>
        <w:t>685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bookmarkStart w:id="0" w:name="_GoBack"/>
      <w:r w:rsidR="00BF1481" w:rsidRPr="004303BD">
        <w:rPr>
          <w:sz w:val="28"/>
          <w:szCs w:val="28"/>
        </w:rPr>
        <w:t>Rita</w:t>
      </w:r>
      <w:r w:rsidR="004303BD" w:rsidRPr="004303BD">
        <w:rPr>
          <w:sz w:val="28"/>
          <w:szCs w:val="28"/>
        </w:rPr>
        <w:t xml:space="preserve"> de Cássia Amaral Pereira</w:t>
      </w:r>
      <w:bookmarkEnd w:id="0"/>
      <w:r w:rsidR="00BF1481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5C1133">
        <w:rPr>
          <w:sz w:val="28"/>
          <w:szCs w:val="28"/>
        </w:rPr>
        <w:t>Gerente de Operações da agência do INSS de Embu-Guaçu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BF1481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BF1481">
        <w:rPr>
          <w:sz w:val="28"/>
          <w:szCs w:val="28"/>
        </w:rPr>
        <w:t>vinte e quatro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BF1481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BF1481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BF1481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303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303B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9567A"/>
    <w:rsid w:val="00160006"/>
    <w:rsid w:val="00273FA0"/>
    <w:rsid w:val="0028239C"/>
    <w:rsid w:val="003B4A31"/>
    <w:rsid w:val="003E04F0"/>
    <w:rsid w:val="003E434E"/>
    <w:rsid w:val="00406281"/>
    <w:rsid w:val="004303BD"/>
    <w:rsid w:val="004944FA"/>
    <w:rsid w:val="00535268"/>
    <w:rsid w:val="005C1133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F1481"/>
    <w:rsid w:val="00C575BD"/>
    <w:rsid w:val="00C8615B"/>
    <w:rsid w:val="00CE729C"/>
    <w:rsid w:val="00D251D2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2017-08-24T16:58:00Z</dcterms:created>
  <dcterms:modified xsi:type="dcterms:W3CDTF">2017-08-25T11:15:00Z</dcterms:modified>
</cp:coreProperties>
</file>