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65990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17D6B07F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223DC10B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362392B9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0DC080E0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2D1CD7A9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468A3068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3E6FE098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650806C0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7FF7E44A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63FDE457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1E2DC861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5D6D04DB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3A603AAC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18B7AEA8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59B41229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6C299266" w14:textId="77777777" w:rsidR="00B12072" w:rsidRDefault="00B12072" w:rsidP="00B12072">
      <w:pPr>
        <w:pStyle w:val="NormalWeb"/>
        <w:jc w:val="both"/>
        <w:rPr>
          <w:rFonts w:ascii="Courier New" w:hAnsi="Courier New" w:cs="Courier New"/>
        </w:rPr>
      </w:pPr>
    </w:p>
    <w:p w14:paraId="032383C0" w14:textId="77777777" w:rsidR="006A00EA" w:rsidRDefault="006A00EA" w:rsidP="006A00EA">
      <w:pPr>
        <w:pStyle w:val="NormalWeb"/>
        <w:jc w:val="both"/>
        <w:rPr>
          <w:rFonts w:ascii="Courier New" w:hAnsi="Courier New" w:cs="Courier New"/>
        </w:rPr>
      </w:pPr>
    </w:p>
    <w:p w14:paraId="09C154C3" w14:textId="77777777" w:rsidR="006A00EA" w:rsidRDefault="006A00EA" w:rsidP="006A00EA">
      <w:pPr>
        <w:pStyle w:val="NormalWeb"/>
        <w:jc w:val="both"/>
        <w:rPr>
          <w:rFonts w:ascii="Courier New" w:hAnsi="Courier New" w:cs="Courier New"/>
        </w:rPr>
      </w:pPr>
    </w:p>
    <w:p w14:paraId="413E93B8" w14:textId="77777777" w:rsidR="006A00EA" w:rsidRDefault="006A00EA" w:rsidP="006A00EA">
      <w:pPr>
        <w:pStyle w:val="NormalWeb"/>
        <w:jc w:val="both"/>
        <w:rPr>
          <w:rFonts w:ascii="Courier New" w:hAnsi="Courier New" w:cs="Courier New"/>
        </w:rPr>
      </w:pPr>
    </w:p>
    <w:p w14:paraId="613788BB" w14:textId="58DD6A29" w:rsidR="006A00EA" w:rsidRDefault="006A00EA" w:rsidP="006A00EA">
      <w:pPr>
        <w:pStyle w:val="NormalWeb"/>
        <w:jc w:val="both"/>
        <w:rPr>
          <w:rFonts w:ascii="Courier New" w:eastAsia="Calibri" w:hAnsi="Courier New" w:cs="Courier New"/>
        </w:rPr>
      </w:pPr>
      <w:r>
        <w:rPr>
          <w:rFonts w:ascii="Courier New" w:hAnsi="Courier New" w:cs="Courier New"/>
        </w:rPr>
        <w:t xml:space="preserve">Ata da reunião Extraordinária, realizada aos 16 dias do mês de outubro de 2025, às 18:00, na sala de sessões da Câmara Municipal de Vargem Bonita MG, sob a presidência do vereador Antônio Ronan da Costa. Foi passado o livro de presença para assinatura e verificação do quórum, constatando a presença de 07 (sete) vereadores, estando ausente os vereadores Adilson Lucas e Leonardo Cunha. Havendo quórum regimental e após uma oração foi declarada aberta a sessão. Iniciando a ordem do dia procedeu-se a leitura dos pareceres das Comissões e do Projeto de Lei Complementar n°16/2025 – “Inclui o art. O art. 289-A na Lei Municipal nº 594, de 1990 que dispõe sobre o Código Tributário Municipal”. Com a palavra o assessor jurídico, Dr. </w:t>
      </w:r>
      <w:proofErr w:type="spellStart"/>
      <w:r>
        <w:rPr>
          <w:rFonts w:ascii="Courier New" w:hAnsi="Courier New" w:cs="Courier New"/>
        </w:rPr>
        <w:t>Cidnei</w:t>
      </w:r>
      <w:proofErr w:type="spellEnd"/>
      <w:r>
        <w:rPr>
          <w:rFonts w:ascii="Courier New" w:hAnsi="Courier New" w:cs="Courier New"/>
        </w:rPr>
        <w:t xml:space="preserve">, presta maiores esclarecimento sobre o referido Projeto de Lei Complementar. Seguindo e não havendo dúvidas, esteve em votação, sendo aprovada por unanimidade. Na sequência procedeu-se a leitura dos pareceres das Comissões e Projeto de Lei n° 38/2025 - “Autoriza o Poder Executivo a conceder e repassar contribuição para a “Irmandade do Hospital de </w:t>
      </w:r>
      <w:proofErr w:type="spellStart"/>
      <w:r>
        <w:rPr>
          <w:rFonts w:ascii="Courier New" w:hAnsi="Courier New" w:cs="Courier New"/>
        </w:rPr>
        <w:t>Gimirim</w:t>
      </w:r>
      <w:proofErr w:type="spellEnd"/>
      <w:r>
        <w:rPr>
          <w:rFonts w:ascii="Courier New" w:hAnsi="Courier New" w:cs="Courier New"/>
        </w:rPr>
        <w:t xml:space="preserve">” e contém outras providências.” Com a palavra o assessor jurídico, Dr. </w:t>
      </w:r>
      <w:proofErr w:type="spellStart"/>
      <w:r>
        <w:rPr>
          <w:rFonts w:ascii="Courier New" w:hAnsi="Courier New" w:cs="Courier New"/>
        </w:rPr>
        <w:t>Cidnei</w:t>
      </w:r>
      <w:proofErr w:type="spellEnd"/>
      <w:r>
        <w:rPr>
          <w:rFonts w:ascii="Courier New" w:hAnsi="Courier New" w:cs="Courier New"/>
        </w:rPr>
        <w:t xml:space="preserve">, presta maiores esclarecimento sobre o referido Projeto de Lei. Com a palavra o Secretário Municipal Saúde, manifesta a necessidade </w:t>
      </w:r>
      <w:proofErr w:type="gramStart"/>
      <w:r>
        <w:rPr>
          <w:rFonts w:ascii="Courier New" w:hAnsi="Courier New" w:cs="Courier New"/>
        </w:rPr>
        <w:t>do</w:t>
      </w:r>
      <w:proofErr w:type="gramEnd"/>
      <w:r>
        <w:rPr>
          <w:rFonts w:ascii="Courier New" w:hAnsi="Courier New" w:cs="Courier New"/>
        </w:rPr>
        <w:t xml:space="preserve"> município promover os repasses financeiros para o Hospital, ressaltando a relevância dos serviços que a entidade tem realizado nos pacientes do município. Seguindo e não havendo dúvidas, esteve em votação, sendo aprovada por unanimidade.</w:t>
      </w:r>
      <w:r>
        <w:rPr>
          <w:rFonts w:ascii="Courier New" w:eastAsia="Calibri" w:hAnsi="Courier New" w:cs="Courier New"/>
        </w:rPr>
        <w:t xml:space="preserve"> Não havendo mais, o Presidente agradece a </w:t>
      </w:r>
    </w:p>
    <w:p w14:paraId="3FE8D21B" w14:textId="77777777" w:rsidR="006A00EA" w:rsidRDefault="006A00EA" w:rsidP="006A00EA">
      <w:pPr>
        <w:pStyle w:val="NormalWeb"/>
        <w:jc w:val="both"/>
        <w:rPr>
          <w:rFonts w:ascii="Courier New" w:eastAsia="Calibri" w:hAnsi="Courier New" w:cs="Courier New"/>
        </w:rPr>
      </w:pPr>
    </w:p>
    <w:p w14:paraId="50364D85" w14:textId="77777777" w:rsidR="006A00EA" w:rsidRDefault="006A00EA" w:rsidP="006A00EA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01EEC" wp14:editId="7F4EF8B5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085814784" name="Caixa de Texto 1085814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2A57153" w14:textId="77777777" w:rsidR="006A00EA" w:rsidRDefault="006A00EA" w:rsidP="006A00EA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3E59368" wp14:editId="6954C9BB">
                                  <wp:extent cx="552450" cy="504825"/>
                                  <wp:effectExtent l="0" t="0" r="0" b="9525"/>
                                  <wp:docPr id="1875382633" name="Imagem 18753826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F922D8" w14:textId="77777777" w:rsidR="006A00EA" w:rsidRDefault="006A00EA" w:rsidP="006A00EA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201EEC" id="_x0000_t202" coordsize="21600,21600" o:spt="202" path="m,l,21600r21600,l21600,xe">
                <v:stroke joinstyle="miter"/>
                <v:path gradientshapeok="t" o:connecttype="rect"/>
              </v:shapetype>
              <v:shape id="Caixa de Texto 1085814784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" filled="f" stroked="f" strokeweight=".5pt">
                <v:textbox>
                  <w:txbxContent>
                    <w:p w14:paraId="02A57153" w14:textId="77777777" w:rsidR="006A00EA" w:rsidRDefault="006A00EA" w:rsidP="006A00EA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3E59368" wp14:editId="6954C9BB">
                            <wp:extent cx="552450" cy="504825"/>
                            <wp:effectExtent l="0" t="0" r="0" b="9525"/>
                            <wp:docPr id="1875382633" name="Imagem 18753826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F922D8" w14:textId="77777777" w:rsidR="006A00EA" w:rsidRDefault="006A00EA" w:rsidP="006A00EA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4E48C1E7" w14:textId="77777777" w:rsidR="006A00EA" w:rsidRPr="00254121" w:rsidRDefault="006A00EA" w:rsidP="006A00EA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5843ABE9" w14:textId="77777777" w:rsidR="006A00EA" w:rsidRDefault="006A00EA" w:rsidP="006A00EA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3726E030" w14:textId="77777777" w:rsidR="006A00EA" w:rsidRDefault="006A00EA" w:rsidP="006A00EA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29 F</w:t>
      </w:r>
    </w:p>
    <w:p w14:paraId="69736368" w14:textId="77777777" w:rsidR="006A00EA" w:rsidRDefault="006A00EA" w:rsidP="006A00EA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0AB9820C" w14:textId="77777777" w:rsidR="006A00EA" w:rsidRDefault="006A00EA" w:rsidP="006A00EA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eastAsia="Calibri" w:hAnsi="Courier New" w:cs="Courier New"/>
        </w:rPr>
        <w:t>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09BEC41B" w14:textId="77777777" w:rsidR="006A00EA" w:rsidRDefault="006A00EA" w:rsidP="006A00EA">
      <w:pPr>
        <w:jc w:val="both"/>
        <w:rPr>
          <w:rFonts w:ascii="Courier New" w:eastAsia="Calibri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________________________________________________________________________</w:t>
      </w:r>
    </w:p>
    <w:p w14:paraId="7675E6B2" w14:textId="77777777" w:rsidR="006A00EA" w:rsidRDefault="006A00EA" w:rsidP="006A00EA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_______________________________________________________________________.</w:t>
      </w:r>
    </w:p>
    <w:p w14:paraId="7F1384AB" w14:textId="77777777" w:rsidR="004A637A" w:rsidRDefault="004A637A" w:rsidP="006A00EA">
      <w:pPr>
        <w:pStyle w:val="NormalWeb"/>
        <w:jc w:val="both"/>
      </w:pPr>
    </w:p>
    <w:sectPr w:rsidR="004A637A" w:rsidSect="00B12072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072"/>
    <w:rsid w:val="00073C32"/>
    <w:rsid w:val="001A6977"/>
    <w:rsid w:val="003B0774"/>
    <w:rsid w:val="003D1DA8"/>
    <w:rsid w:val="00422A3D"/>
    <w:rsid w:val="004A637A"/>
    <w:rsid w:val="006A00EA"/>
    <w:rsid w:val="008B4EDE"/>
    <w:rsid w:val="00AE2EBC"/>
    <w:rsid w:val="00B1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8EEBD"/>
  <w15:chartTrackingRefBased/>
  <w15:docId w15:val="{84490E2A-1B8E-41B5-8A54-D6DAFBB3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072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2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2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erica</cp:lastModifiedBy>
  <cp:revision>3</cp:revision>
  <cp:lastPrinted>2025-10-28T20:38:00Z</cp:lastPrinted>
  <dcterms:created xsi:type="dcterms:W3CDTF">2025-10-28T20:27:00Z</dcterms:created>
  <dcterms:modified xsi:type="dcterms:W3CDTF">2025-10-28T20:38:00Z</dcterms:modified>
</cp:coreProperties>
</file>