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C1ED939" w14:textId="528E53EE" w:rsidR="00040B5B" w:rsidRPr="00220023" w:rsidRDefault="00040B5B" w:rsidP="007C422A">
      <w:pPr>
        <w:spacing w:after="120" w:line="240" w:lineRule="auto"/>
        <w:jc w:val="both"/>
        <w:rPr>
          <w:rFonts w:ascii="Arial" w:hAnsi="Arial" w:cs="Arial"/>
        </w:rPr>
      </w:pPr>
      <w:r w:rsidRPr="00220023">
        <w:rPr>
          <w:rFonts w:ascii="Arial" w:eastAsia="Arial" w:hAnsi="Arial" w:cs="Arial"/>
        </w:rPr>
        <w:t xml:space="preserve">Ata da </w:t>
      </w:r>
      <w:r w:rsidR="00BD19B0" w:rsidRPr="00220023">
        <w:rPr>
          <w:rFonts w:ascii="Arial" w:eastAsia="Arial" w:hAnsi="Arial" w:cs="Arial"/>
        </w:rPr>
        <w:t>40</w:t>
      </w:r>
      <w:r w:rsidRPr="00220023">
        <w:rPr>
          <w:rFonts w:ascii="Arial" w:eastAsia="Arial" w:hAnsi="Arial" w:cs="Arial"/>
        </w:rPr>
        <w:t xml:space="preserve">ª Sessão Ordinária do 1º período da 8ª Legislatura da Câmara Municipal de Vereadores de Princesa/SC. Às </w:t>
      </w:r>
      <w:r w:rsidR="00A47FF3" w:rsidRPr="00220023">
        <w:rPr>
          <w:rFonts w:ascii="Arial" w:eastAsia="Arial" w:hAnsi="Arial" w:cs="Arial"/>
        </w:rPr>
        <w:t>1</w:t>
      </w:r>
      <w:r w:rsidRPr="00220023">
        <w:rPr>
          <w:rFonts w:ascii="Arial" w:eastAsia="Arial" w:hAnsi="Arial" w:cs="Arial"/>
        </w:rPr>
        <w:t xml:space="preserve">8:00h do dia </w:t>
      </w:r>
      <w:r w:rsidR="00BD19B0" w:rsidRPr="00220023">
        <w:rPr>
          <w:rFonts w:ascii="Arial" w:eastAsia="Arial" w:hAnsi="Arial" w:cs="Arial"/>
        </w:rPr>
        <w:t>24</w:t>
      </w:r>
      <w:r w:rsidRPr="00220023">
        <w:rPr>
          <w:rFonts w:ascii="Arial" w:eastAsia="Arial" w:hAnsi="Arial" w:cs="Arial"/>
        </w:rPr>
        <w:t xml:space="preserve"> de </w:t>
      </w:r>
      <w:r w:rsidR="00953859" w:rsidRPr="00220023">
        <w:rPr>
          <w:rFonts w:ascii="Arial" w:eastAsia="Arial" w:hAnsi="Arial" w:cs="Arial"/>
        </w:rPr>
        <w:t>novembro</w:t>
      </w:r>
      <w:r w:rsidRPr="00220023">
        <w:rPr>
          <w:rFonts w:ascii="Arial" w:eastAsia="Arial" w:hAnsi="Arial" w:cs="Arial"/>
        </w:rPr>
        <w:t xml:space="preserve"> de 2025, realizou-se a </w:t>
      </w:r>
      <w:r w:rsidR="00BD19B0" w:rsidRPr="00220023">
        <w:rPr>
          <w:rFonts w:ascii="Arial" w:eastAsia="Arial" w:hAnsi="Arial" w:cs="Arial"/>
        </w:rPr>
        <w:t>40</w:t>
      </w:r>
      <w:r w:rsidRPr="00220023">
        <w:rPr>
          <w:rFonts w:ascii="Arial" w:eastAsia="Arial" w:hAnsi="Arial" w:cs="Arial"/>
        </w:rPr>
        <w:t xml:space="preserve">ª Sessão Ordinária do 1º período da 8ª legislatura, sob a Presidência do Vereador Silmar Carlos Selzler Franco. O secretario Yuri Gean Franck Putzel fez a leitura de uma passagem bíblica. </w:t>
      </w:r>
      <w:r w:rsidR="00BD19B0" w:rsidRPr="00220023">
        <w:rPr>
          <w:rFonts w:ascii="Arial" w:eastAsia="Arial" w:hAnsi="Arial" w:cs="Arial"/>
        </w:rPr>
        <w:t xml:space="preserve">Após, o presidente passou ao Juramento de Posse da Vereadora Suplente Tânia Reichert. </w:t>
      </w:r>
      <w:r w:rsidRPr="00220023">
        <w:rPr>
          <w:rFonts w:ascii="Arial" w:eastAsia="Arial" w:hAnsi="Arial" w:cs="Arial"/>
        </w:rPr>
        <w:t>Após,</w:t>
      </w:r>
      <w:r w:rsidR="00220023">
        <w:rPr>
          <w:rFonts w:ascii="Arial" w:eastAsia="Arial" w:hAnsi="Arial" w:cs="Arial"/>
        </w:rPr>
        <w:t xml:space="preserve"> o Secretário </w:t>
      </w:r>
      <w:r w:rsidRPr="00220023">
        <w:rPr>
          <w:rFonts w:ascii="Arial" w:eastAsia="Arial" w:hAnsi="Arial" w:cs="Arial"/>
        </w:rPr>
        <w:t xml:space="preserve">leu a ata da </w:t>
      </w:r>
      <w:r w:rsidR="009A3615" w:rsidRPr="00220023">
        <w:rPr>
          <w:rFonts w:ascii="Arial" w:eastAsia="Arial" w:hAnsi="Arial" w:cs="Arial"/>
        </w:rPr>
        <w:t>3</w:t>
      </w:r>
      <w:r w:rsidR="00BD19B0" w:rsidRPr="00220023">
        <w:rPr>
          <w:rFonts w:ascii="Arial" w:eastAsia="Arial" w:hAnsi="Arial" w:cs="Arial"/>
        </w:rPr>
        <w:t>9</w:t>
      </w:r>
      <w:r w:rsidRPr="00220023">
        <w:rPr>
          <w:rFonts w:ascii="Arial" w:eastAsia="Arial" w:hAnsi="Arial" w:cs="Arial"/>
        </w:rPr>
        <w:t xml:space="preserve">ª Sessão </w:t>
      </w:r>
      <w:r w:rsidR="009A3615" w:rsidRPr="00220023">
        <w:rPr>
          <w:rFonts w:ascii="Arial" w:eastAsia="Arial" w:hAnsi="Arial" w:cs="Arial"/>
        </w:rPr>
        <w:t>O</w:t>
      </w:r>
      <w:r w:rsidRPr="00220023">
        <w:rPr>
          <w:rFonts w:ascii="Arial" w:eastAsia="Arial" w:hAnsi="Arial" w:cs="Arial"/>
        </w:rPr>
        <w:t xml:space="preserve">rdinária do 1º período da 8ª legislatura, </w:t>
      </w:r>
      <w:r w:rsidR="00381E28">
        <w:rPr>
          <w:rFonts w:ascii="Arial" w:eastAsia="Arial" w:hAnsi="Arial" w:cs="Arial"/>
        </w:rPr>
        <w:t>com pedido de correção, a mesm</w:t>
      </w:r>
      <w:r w:rsidR="00C7602B">
        <w:rPr>
          <w:rFonts w:ascii="Arial" w:eastAsia="Arial" w:hAnsi="Arial" w:cs="Arial"/>
        </w:rPr>
        <w:t xml:space="preserve">  </w:t>
      </w:r>
      <w:bookmarkStart w:id="0" w:name="_GoBack"/>
      <w:bookmarkEnd w:id="0"/>
      <w:r w:rsidR="00381E28">
        <w:rPr>
          <w:rFonts w:ascii="Arial" w:eastAsia="Arial" w:hAnsi="Arial" w:cs="Arial"/>
        </w:rPr>
        <w:t xml:space="preserve">a foi aprovada. </w:t>
      </w:r>
      <w:r w:rsidR="00953859" w:rsidRPr="00220023">
        <w:rPr>
          <w:rFonts w:ascii="Arial" w:hAnsi="Arial" w:cs="Arial"/>
        </w:rPr>
        <w:t>Após, foi apresentado o seguinte projeto</w:t>
      </w:r>
      <w:r w:rsidR="00BD19B0" w:rsidRPr="00220023">
        <w:rPr>
          <w:rFonts w:ascii="Arial" w:hAnsi="Arial" w:cs="Arial"/>
        </w:rPr>
        <w:t xml:space="preserve"> baixado em comissão</w:t>
      </w:r>
      <w:r w:rsidR="00953859" w:rsidRPr="00220023">
        <w:rPr>
          <w:rFonts w:ascii="Arial" w:hAnsi="Arial" w:cs="Arial"/>
        </w:rPr>
        <w:t>:</w:t>
      </w:r>
      <w:r w:rsidR="007C422A" w:rsidRPr="00220023">
        <w:rPr>
          <w:rFonts w:ascii="Arial" w:hAnsi="Arial" w:cs="Arial"/>
        </w:rPr>
        <w:t xml:space="preserve"> </w:t>
      </w:r>
      <w:r w:rsidR="00BD19B0" w:rsidRPr="00220023">
        <w:rPr>
          <w:rFonts w:ascii="Arial" w:hAnsi="Arial" w:cs="Arial"/>
        </w:rPr>
        <w:t>Projeto de Lei n. 55 de 30 de outubro de 2025: “ESTIMA A RECEITA E FIXA A DESPESA DO MUNICÍPIO DE PRINCESA/SC, PARA O EXERCÍCIO DE 2026.” O presidente passou a palavra ao Presidente das comissões que leu o parecer das Comissões</w:t>
      </w:r>
      <w:r w:rsidR="00381E28">
        <w:rPr>
          <w:rFonts w:ascii="Arial" w:hAnsi="Arial" w:cs="Arial"/>
        </w:rPr>
        <w:t>, sendo o mesmo favorável. Colocado o parecer em votação, foi aprovado por unanimidade.</w:t>
      </w:r>
      <w:r w:rsidR="00BD19B0" w:rsidRPr="00220023">
        <w:rPr>
          <w:rFonts w:ascii="Arial" w:hAnsi="Arial" w:cs="Arial"/>
        </w:rPr>
        <w:t xml:space="preserve"> </w:t>
      </w:r>
      <w:r w:rsidR="00481404" w:rsidRPr="00220023">
        <w:rPr>
          <w:rFonts w:ascii="Arial" w:hAnsi="Arial" w:cs="Arial"/>
        </w:rPr>
        <w:t>O presidente passou a palavra a Prefeita Municipal Diangele Marmitt que explicou o projeto</w:t>
      </w:r>
      <w:r w:rsidR="00381E28">
        <w:rPr>
          <w:rFonts w:ascii="Arial" w:hAnsi="Arial" w:cs="Arial"/>
        </w:rPr>
        <w:t>. Posto em discussão e votação,</w:t>
      </w:r>
      <w:r w:rsidR="00481404" w:rsidRPr="00220023">
        <w:rPr>
          <w:rFonts w:ascii="Arial" w:hAnsi="Arial" w:cs="Arial"/>
        </w:rPr>
        <w:t xml:space="preserve"> foi aprovado</w:t>
      </w:r>
      <w:r w:rsidR="00381E28">
        <w:rPr>
          <w:rFonts w:ascii="Arial" w:hAnsi="Arial" w:cs="Arial"/>
        </w:rPr>
        <w:t xml:space="preserve"> por unanimidade</w:t>
      </w:r>
      <w:r w:rsidR="00481404" w:rsidRPr="00220023">
        <w:rPr>
          <w:rFonts w:ascii="Arial" w:hAnsi="Arial" w:cs="Arial"/>
        </w:rPr>
        <w:t xml:space="preserve"> em primeira e única votação. </w:t>
      </w:r>
      <w:r w:rsidRPr="00220023">
        <w:rPr>
          <w:rFonts w:ascii="Arial" w:hAnsi="Arial" w:cs="Arial"/>
        </w:rPr>
        <w:t xml:space="preserve">Não havendo mais nada a tratar, foi </w:t>
      </w:r>
      <w:r w:rsidRPr="00220023">
        <w:rPr>
          <w:rFonts w:ascii="Arial" w:eastAsia="Arial" w:hAnsi="Arial" w:cs="Arial"/>
        </w:rPr>
        <w:t>encerrada a Sessão e para constar foi lavrada a presente ata.</w:t>
      </w:r>
    </w:p>
    <w:p w14:paraId="13567B7A" w14:textId="77777777" w:rsidR="000565D3" w:rsidRDefault="000565D3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14:paraId="5D21B1BC" w14:textId="77777777" w:rsidR="000565D3" w:rsidRPr="00E8669F" w:rsidRDefault="000565D3" w:rsidP="00040B5B">
      <w:pPr>
        <w:spacing w:after="120" w:line="240" w:lineRule="auto"/>
        <w:jc w:val="both"/>
        <w:rPr>
          <w:rFonts w:ascii="Arial" w:hAnsi="Arial" w:cs="Arial"/>
        </w:rPr>
      </w:pPr>
    </w:p>
    <w:p w14:paraId="23CE4DEF" w14:textId="77777777" w:rsidR="00040B5B" w:rsidRDefault="00040B5B" w:rsidP="00040B5B">
      <w:pPr>
        <w:spacing w:after="120" w:line="240" w:lineRule="auto"/>
        <w:jc w:val="both"/>
        <w:rPr>
          <w:rFonts w:ascii="Arial" w:eastAsia="Arial" w:hAnsi="Arial" w:cs="Arial"/>
        </w:rPr>
      </w:pPr>
    </w:p>
    <w:p w14:paraId="3C90A17E" w14:textId="77777777" w:rsidR="00040B5B" w:rsidRPr="009B7C7A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 w:rsidRPr="009B7C7A">
        <w:rPr>
          <w:rFonts w:ascii="Arial" w:eastAsia="Arial" w:hAnsi="Arial" w:cs="Arial"/>
        </w:rPr>
        <w:t xml:space="preserve">______________________     _______________________   __________________   </w:t>
      </w:r>
      <w:r>
        <w:rPr>
          <w:rFonts w:ascii="Arial" w:eastAsia="Arial" w:hAnsi="Arial" w:cs="Arial"/>
        </w:rPr>
        <w:t>Silmar Carlos Selzler Franco</w:t>
      </w:r>
      <w:r w:rsidRPr="009B7C7A">
        <w:rPr>
          <w:rFonts w:ascii="Arial" w:eastAsia="Arial" w:hAnsi="Arial" w:cs="Arial"/>
        </w:rPr>
        <w:t xml:space="preserve">                Leandro Schein                    </w:t>
      </w:r>
      <w:r>
        <w:rPr>
          <w:rFonts w:ascii="Arial" w:eastAsia="Arial" w:hAnsi="Arial" w:cs="Arial"/>
        </w:rPr>
        <w:t>Edevaldo Limberger</w:t>
      </w:r>
    </w:p>
    <w:p w14:paraId="1390262F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bookmarkStart w:id="1" w:name="_heading=h.141th8o7gipl" w:colFirst="0" w:colLast="0"/>
      <w:bookmarkEnd w:id="1"/>
      <w:r w:rsidRPr="009B7C7A">
        <w:rPr>
          <w:rFonts w:ascii="Arial" w:eastAsia="Arial" w:hAnsi="Arial" w:cs="Arial"/>
        </w:rPr>
        <w:t xml:space="preserve">             </w:t>
      </w:r>
      <w:r>
        <w:rPr>
          <w:rFonts w:ascii="Arial" w:eastAsia="Arial" w:hAnsi="Arial" w:cs="Arial"/>
        </w:rPr>
        <w:t>Presidente                                   Vereador                                Vereador</w:t>
      </w:r>
    </w:p>
    <w:p w14:paraId="1C159086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</w:t>
      </w:r>
    </w:p>
    <w:p w14:paraId="0256280B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3E4AECC9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5B6ABD1A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14:paraId="28E5765F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Carlos Rogério Klein         Luciane M. Theisen da Silveira          Marcos Vivan</w:t>
      </w:r>
    </w:p>
    <w:p w14:paraId="05FAF1E2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 Vereador                                   Vereadora                               Vereador</w:t>
      </w:r>
    </w:p>
    <w:p w14:paraId="071E16A4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28573326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3451FAAB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480A3EFF" w14:textId="77777777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</w:p>
    <w:p w14:paraId="4C1FA469" w14:textId="77777777" w:rsidR="004C55B7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______________________     _______________________   ___________________</w:t>
      </w:r>
    </w:p>
    <w:p w14:paraId="74F33FEF" w14:textId="52B90251" w:rsidR="00040B5B" w:rsidRDefault="004C55B7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Andrigo Diego Fumagali</w:t>
      </w:r>
      <w:r w:rsidR="00040B5B">
        <w:rPr>
          <w:rFonts w:ascii="Arial" w:eastAsia="Arial" w:hAnsi="Arial" w:cs="Arial"/>
        </w:rPr>
        <w:t xml:space="preserve">                 </w:t>
      </w:r>
      <w:r>
        <w:rPr>
          <w:rFonts w:ascii="Arial" w:eastAsia="Arial" w:hAnsi="Arial" w:cs="Arial"/>
        </w:rPr>
        <w:t xml:space="preserve">  </w:t>
      </w:r>
      <w:r w:rsidR="00040B5B">
        <w:rPr>
          <w:rFonts w:ascii="Arial" w:eastAsia="Arial" w:hAnsi="Arial" w:cs="Arial"/>
        </w:rPr>
        <w:t xml:space="preserve"> Claudemir Nós                   </w:t>
      </w:r>
      <w:r>
        <w:rPr>
          <w:rFonts w:ascii="Arial" w:eastAsia="Arial" w:hAnsi="Arial" w:cs="Arial"/>
        </w:rPr>
        <w:t xml:space="preserve"> </w:t>
      </w:r>
      <w:r w:rsidR="00481404">
        <w:rPr>
          <w:rFonts w:ascii="Arial" w:eastAsia="Arial" w:hAnsi="Arial" w:cs="Arial"/>
        </w:rPr>
        <w:t>Tânia Reichert</w:t>
      </w:r>
    </w:p>
    <w:p w14:paraId="32E8B454" w14:textId="1E9AC1D5" w:rsidR="00040B5B" w:rsidRDefault="00040B5B" w:rsidP="00040B5B">
      <w:pPr>
        <w:spacing w:after="0" w:line="240" w:lineRule="auto"/>
        <w:jc w:val="both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             Vereador                                   Vereador                             Vereador</w:t>
      </w:r>
      <w:r w:rsidR="00481404">
        <w:rPr>
          <w:rFonts w:ascii="Arial" w:eastAsia="Arial" w:hAnsi="Arial" w:cs="Arial"/>
        </w:rPr>
        <w:t>a</w:t>
      </w:r>
    </w:p>
    <w:p w14:paraId="245AC1C6" w14:textId="77777777" w:rsidR="004A51D7" w:rsidRDefault="004A51D7"/>
    <w:sectPr w:rsidR="004A51D7">
      <w:pgSz w:w="11906" w:h="16838"/>
      <w:pgMar w:top="1135" w:right="1134" w:bottom="709" w:left="1701" w:header="709" w:footer="709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0B5B"/>
    <w:rsid w:val="000004FE"/>
    <w:rsid w:val="00034898"/>
    <w:rsid w:val="00040B5B"/>
    <w:rsid w:val="000565D3"/>
    <w:rsid w:val="000E0382"/>
    <w:rsid w:val="000E50D9"/>
    <w:rsid w:val="001537FC"/>
    <w:rsid w:val="00220023"/>
    <w:rsid w:val="002C78B0"/>
    <w:rsid w:val="00381E28"/>
    <w:rsid w:val="003A7B99"/>
    <w:rsid w:val="003B5372"/>
    <w:rsid w:val="0047310F"/>
    <w:rsid w:val="00481404"/>
    <w:rsid w:val="004A51D7"/>
    <w:rsid w:val="004B21D3"/>
    <w:rsid w:val="004C55B7"/>
    <w:rsid w:val="0053238C"/>
    <w:rsid w:val="005D4140"/>
    <w:rsid w:val="006679D5"/>
    <w:rsid w:val="00684293"/>
    <w:rsid w:val="007C422A"/>
    <w:rsid w:val="00807124"/>
    <w:rsid w:val="008B3A50"/>
    <w:rsid w:val="008D0FC6"/>
    <w:rsid w:val="008F0A2D"/>
    <w:rsid w:val="0091160B"/>
    <w:rsid w:val="00935836"/>
    <w:rsid w:val="00953859"/>
    <w:rsid w:val="00982BDB"/>
    <w:rsid w:val="009A3615"/>
    <w:rsid w:val="009B0B32"/>
    <w:rsid w:val="009C52EF"/>
    <w:rsid w:val="00A47FF3"/>
    <w:rsid w:val="00A76349"/>
    <w:rsid w:val="00B56B93"/>
    <w:rsid w:val="00BD19B0"/>
    <w:rsid w:val="00C7602B"/>
    <w:rsid w:val="00CB4731"/>
    <w:rsid w:val="00CF50CF"/>
    <w:rsid w:val="00D74EBC"/>
    <w:rsid w:val="00DB0994"/>
    <w:rsid w:val="00EB2F48"/>
    <w:rsid w:val="00EB6074"/>
    <w:rsid w:val="00EB7D14"/>
    <w:rsid w:val="00EC2967"/>
    <w:rsid w:val="00F353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EFBA67B"/>
  <w15:chartTrackingRefBased/>
  <w15:docId w15:val="{6B7B7314-714B-431F-8037-FD7A04D1B3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40B5B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187</TotalTime>
  <Pages>1</Pages>
  <Words>322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Particular</dc:creator>
  <cp:keywords/>
  <dc:description/>
  <cp:lastModifiedBy>Particular</cp:lastModifiedBy>
  <cp:revision>4</cp:revision>
  <cp:lastPrinted>2025-12-01T13:45:00Z</cp:lastPrinted>
  <dcterms:created xsi:type="dcterms:W3CDTF">2025-12-01T16:17:00Z</dcterms:created>
  <dcterms:modified xsi:type="dcterms:W3CDTF">2025-12-01T19:21:00Z</dcterms:modified>
</cp:coreProperties>
</file>