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97A76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623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r w:rsidR="0045434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97A76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97A76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97A76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097A76">
        <w:rPr>
          <w:rFonts w:ascii="Arial" w:eastAsia="Times New Roman" w:hAnsi="Arial" w:cs="Arial"/>
          <w:sz w:val="24"/>
          <w:szCs w:val="24"/>
        </w:rPr>
        <w:t>05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97A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097A76">
        <w:rPr>
          <w:rFonts w:ascii="Arial" w:eastAsia="Times New Roman" w:hAnsi="Arial" w:cs="Arial"/>
          <w:b/>
          <w:sz w:val="24"/>
          <w:szCs w:val="24"/>
        </w:rPr>
        <w:t>Luiz Carlos Seibel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097A7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97A76">
      <w:pPr>
        <w:spacing w:line="36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67227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097A76" w:rsidRPr="006008BD">
        <w:rPr>
          <w:rFonts w:ascii="Arial" w:hAnsi="Arial" w:cs="Arial"/>
          <w:b/>
          <w:sz w:val="24"/>
          <w:szCs w:val="24"/>
        </w:rPr>
        <w:t xml:space="preserve"> QUE </w:t>
      </w:r>
      <w:r w:rsidR="00454346" w:rsidRPr="006008BD">
        <w:rPr>
          <w:rFonts w:ascii="Arial" w:hAnsi="Arial" w:cs="Arial"/>
          <w:b/>
          <w:sz w:val="24"/>
          <w:szCs w:val="24"/>
        </w:rPr>
        <w:t xml:space="preserve">A SECRETARIA DE TRANSPORTES E OBRAS COLOQUE CASCALHO NA LINHA </w:t>
      </w:r>
      <w:proofErr w:type="spellStart"/>
      <w:r w:rsidR="00454346" w:rsidRPr="006008BD">
        <w:rPr>
          <w:rFonts w:ascii="Arial" w:hAnsi="Arial" w:cs="Arial"/>
          <w:b/>
          <w:sz w:val="24"/>
          <w:szCs w:val="24"/>
        </w:rPr>
        <w:t>CATANI</w:t>
      </w:r>
      <w:proofErr w:type="spellEnd"/>
      <w:r w:rsidR="00454346" w:rsidRPr="006008BD">
        <w:rPr>
          <w:rFonts w:ascii="Arial" w:hAnsi="Arial" w:cs="Arial"/>
          <w:b/>
          <w:sz w:val="24"/>
          <w:szCs w:val="24"/>
        </w:rPr>
        <w:t xml:space="preserve">, PRÓXIMO À PROPRIEDADE DE IVO </w:t>
      </w:r>
      <w:proofErr w:type="spellStart"/>
      <w:r w:rsidR="00454346" w:rsidRPr="006008BD">
        <w:rPr>
          <w:rFonts w:ascii="Arial" w:hAnsi="Arial" w:cs="Arial"/>
          <w:b/>
          <w:sz w:val="24"/>
          <w:szCs w:val="24"/>
        </w:rPr>
        <w:t>MALMAN</w:t>
      </w:r>
      <w:proofErr w:type="spellEnd"/>
      <w:r w:rsidRPr="006008BD">
        <w:rPr>
          <w:rFonts w:ascii="Arial" w:hAnsi="Arial" w:cs="Arial"/>
          <w:b/>
          <w:sz w:val="24"/>
          <w:szCs w:val="24"/>
        </w:rPr>
        <w:t>."</w:t>
      </w:r>
    </w:p>
    <w:p w:rsidR="00EF75E4" w:rsidRDefault="00EF75E4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097A76" w:rsidRDefault="002918DE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5D02A1">
        <w:rPr>
          <w:rFonts w:ascii="Arial" w:hAnsi="Arial" w:cs="Arial"/>
          <w:sz w:val="24"/>
          <w:szCs w:val="24"/>
        </w:rPr>
        <w:t>O Parlamentar comentou que há trinta dias</w:t>
      </w:r>
      <w:bookmarkStart w:id="0" w:name="_GoBack"/>
      <w:bookmarkEnd w:id="0"/>
      <w:r w:rsidR="00454346" w:rsidRPr="00454346">
        <w:rPr>
          <w:rFonts w:ascii="Arial" w:hAnsi="Arial" w:cs="Arial"/>
          <w:sz w:val="24"/>
          <w:szCs w:val="24"/>
        </w:rPr>
        <w:t xml:space="preserve"> na propriedade de Ivo </w:t>
      </w:r>
      <w:proofErr w:type="spellStart"/>
      <w:r w:rsidR="00454346" w:rsidRPr="00454346">
        <w:rPr>
          <w:rFonts w:ascii="Arial" w:hAnsi="Arial" w:cs="Arial"/>
          <w:sz w:val="24"/>
          <w:szCs w:val="24"/>
        </w:rPr>
        <w:t>Malman</w:t>
      </w:r>
      <w:proofErr w:type="spellEnd"/>
      <w:r w:rsidR="00454346" w:rsidRPr="00454346">
        <w:rPr>
          <w:rFonts w:ascii="Arial" w:hAnsi="Arial" w:cs="Arial"/>
          <w:sz w:val="24"/>
          <w:szCs w:val="24"/>
        </w:rPr>
        <w:t xml:space="preserve">, na Linha </w:t>
      </w:r>
      <w:proofErr w:type="spellStart"/>
      <w:r w:rsidR="00454346" w:rsidRPr="00454346">
        <w:rPr>
          <w:rFonts w:ascii="Arial" w:hAnsi="Arial" w:cs="Arial"/>
          <w:sz w:val="24"/>
          <w:szCs w:val="24"/>
        </w:rPr>
        <w:t>Catani</w:t>
      </w:r>
      <w:proofErr w:type="spellEnd"/>
      <w:r w:rsidR="00454346" w:rsidRPr="00454346">
        <w:rPr>
          <w:rFonts w:ascii="Arial" w:hAnsi="Arial" w:cs="Arial"/>
          <w:sz w:val="24"/>
          <w:szCs w:val="24"/>
        </w:rPr>
        <w:t xml:space="preserve">, o Secretário de Transportes e Obras solicitou que Ivo tirasse toda a cerca da propriedade para que a Secretaria colocasse cascalho no local, mas até hoje não foi feito, diante disso, solicitou que a Secretaria de Transportes e Obras coloque o cascalho para que Ivo </w:t>
      </w:r>
      <w:proofErr w:type="spellStart"/>
      <w:r w:rsidR="00454346" w:rsidRPr="00454346">
        <w:rPr>
          <w:rFonts w:ascii="Arial" w:hAnsi="Arial" w:cs="Arial"/>
          <w:sz w:val="24"/>
          <w:szCs w:val="24"/>
        </w:rPr>
        <w:t>Malman</w:t>
      </w:r>
      <w:proofErr w:type="spellEnd"/>
      <w:r w:rsidR="00454346" w:rsidRPr="00454346">
        <w:rPr>
          <w:rFonts w:ascii="Arial" w:hAnsi="Arial" w:cs="Arial"/>
          <w:sz w:val="24"/>
          <w:szCs w:val="24"/>
        </w:rPr>
        <w:t xml:space="preserve"> possa colocar novamente a cerca em sua propriedade.</w:t>
      </w:r>
    </w:p>
    <w:p w:rsidR="00672275" w:rsidRDefault="005755D8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72275">
        <w:rPr>
          <w:rFonts w:ascii="Arial" w:eastAsia="Times New Roman" w:hAnsi="Arial" w:cs="Arial"/>
          <w:sz w:val="24"/>
          <w:szCs w:val="24"/>
        </w:rPr>
        <w:t>12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72275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72275" w:rsidRPr="00097A76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76" w:rsidRDefault="00097A76" w:rsidP="005D5AF3">
      <w:pPr>
        <w:spacing w:after="0" w:line="240" w:lineRule="auto"/>
      </w:pPr>
      <w:r>
        <w:separator/>
      </w:r>
    </w:p>
  </w:endnote>
  <w:end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76" w:rsidRDefault="00097A76" w:rsidP="005D5AF3">
      <w:pPr>
        <w:spacing w:after="0" w:line="240" w:lineRule="auto"/>
      </w:pPr>
      <w:r>
        <w:separator/>
      </w:r>
    </w:p>
  </w:footnote>
  <w:foot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2A1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</cp:revision>
  <cp:lastPrinted>2023-04-10T12:49:00Z</cp:lastPrinted>
  <dcterms:created xsi:type="dcterms:W3CDTF">2023-04-10T13:39:00Z</dcterms:created>
  <dcterms:modified xsi:type="dcterms:W3CDTF">2023-04-12T17:36:00Z</dcterms:modified>
</cp:coreProperties>
</file>